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2A28" w:rsidRPr="00D6677F" w:rsidRDefault="008E2A28" w:rsidP="008E2A28">
      <w:pPr>
        <w:widowControl w:val="0"/>
        <w:tabs>
          <w:tab w:val="left" w:pos="284"/>
        </w:tabs>
        <w:ind w:right="43"/>
        <w:jc w:val="center"/>
        <w:rPr>
          <w:rFonts w:ascii="Times New Roman" w:eastAsia="Times New Roman" w:hAnsi="Times New Roman" w:cs="Times New Roman"/>
          <w:sz w:val="24"/>
          <w:szCs w:val="24"/>
          <w:lang w:eastAsia="ru-RU"/>
        </w:rPr>
      </w:pPr>
      <w:r w:rsidRPr="00D6677F">
        <w:rPr>
          <w:rFonts w:ascii="Times New Roman" w:eastAsia="Times New Roman" w:hAnsi="Times New Roman" w:cs="Times New Roman"/>
          <w:noProof/>
          <w:sz w:val="24"/>
          <w:szCs w:val="24"/>
          <w:lang w:eastAsia="ru-RU"/>
        </w:rPr>
        <w:drawing>
          <wp:inline distT="0" distB="0" distL="0" distR="0">
            <wp:extent cx="485775" cy="685800"/>
            <wp:effectExtent l="19050" t="0" r="9525" b="0"/>
            <wp:docPr id="1" name="Рисунок 8" descr="Герб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Герб района"/>
                    <pic:cNvPicPr>
                      <a:picLocks noChangeAspect="1" noChangeArrowheads="1"/>
                    </pic:cNvPicPr>
                  </pic:nvPicPr>
                  <pic:blipFill>
                    <a:blip r:embed="rId7" cstate="print"/>
                    <a:srcRect/>
                    <a:stretch>
                      <a:fillRect/>
                    </a:stretch>
                  </pic:blipFill>
                  <pic:spPr bwMode="auto">
                    <a:xfrm>
                      <a:off x="0" y="0"/>
                      <a:ext cx="485775" cy="685800"/>
                    </a:xfrm>
                    <a:prstGeom prst="rect">
                      <a:avLst/>
                    </a:prstGeom>
                    <a:noFill/>
                    <a:ln w="9525">
                      <a:noFill/>
                      <a:miter lim="800000"/>
                      <a:headEnd/>
                      <a:tailEnd/>
                    </a:ln>
                  </pic:spPr>
                </pic:pic>
              </a:graphicData>
            </a:graphic>
          </wp:inline>
        </w:drawing>
      </w:r>
    </w:p>
    <w:p w:rsidR="008E2A28" w:rsidRPr="00D6677F" w:rsidRDefault="008E2A28" w:rsidP="008E2A28">
      <w:pPr>
        <w:widowControl w:val="0"/>
        <w:tabs>
          <w:tab w:val="left" w:pos="284"/>
        </w:tabs>
        <w:spacing w:after="0" w:line="240" w:lineRule="auto"/>
        <w:ind w:right="43"/>
        <w:jc w:val="center"/>
        <w:rPr>
          <w:rFonts w:ascii="Times New Roman" w:eastAsia="Times New Roman" w:hAnsi="Times New Roman" w:cs="Times New Roman"/>
          <w:b/>
          <w:bCs/>
          <w:sz w:val="32"/>
          <w:szCs w:val="32"/>
          <w:lang w:eastAsia="ru-RU"/>
        </w:rPr>
      </w:pPr>
      <w:r w:rsidRPr="00D6677F">
        <w:rPr>
          <w:rFonts w:ascii="Times New Roman" w:eastAsia="Times New Roman" w:hAnsi="Times New Roman" w:cs="Times New Roman"/>
          <w:b/>
          <w:bCs/>
          <w:sz w:val="32"/>
          <w:szCs w:val="32"/>
          <w:lang w:eastAsia="ru-RU"/>
        </w:rPr>
        <w:t>АДМИНИСТРАЦИЯ  ПАРАБЕЛЬСКОГО РАЙОНА</w:t>
      </w:r>
    </w:p>
    <w:p w:rsidR="008E2A28" w:rsidRPr="00D6677F" w:rsidRDefault="008E2A28" w:rsidP="008E2A28">
      <w:pPr>
        <w:widowControl w:val="0"/>
        <w:tabs>
          <w:tab w:val="left" w:pos="284"/>
        </w:tabs>
        <w:spacing w:after="0" w:line="240" w:lineRule="auto"/>
        <w:ind w:right="43"/>
        <w:jc w:val="center"/>
        <w:rPr>
          <w:rFonts w:ascii="Times New Roman" w:eastAsia="Times New Roman" w:hAnsi="Times New Roman" w:cs="Times New Roman"/>
          <w:b/>
          <w:bCs/>
          <w:sz w:val="36"/>
          <w:szCs w:val="36"/>
          <w:lang w:eastAsia="ru-RU"/>
        </w:rPr>
      </w:pPr>
      <w:r w:rsidRPr="00D6677F">
        <w:rPr>
          <w:rFonts w:ascii="Times New Roman" w:eastAsia="Times New Roman" w:hAnsi="Times New Roman" w:cs="Times New Roman"/>
          <w:b/>
          <w:bCs/>
          <w:sz w:val="36"/>
          <w:szCs w:val="36"/>
          <w:lang w:eastAsia="ru-RU"/>
        </w:rPr>
        <w:t>ПОСТАНОВЛЕНИЕ</w:t>
      </w:r>
    </w:p>
    <w:p w:rsidR="008E2A28" w:rsidRPr="00D6677F" w:rsidRDefault="008E2A28" w:rsidP="008E2A28">
      <w:pPr>
        <w:spacing w:after="0" w:line="240" w:lineRule="auto"/>
        <w:jc w:val="center"/>
        <w:rPr>
          <w:rFonts w:ascii="Times New Roman" w:eastAsia="Times New Roman" w:hAnsi="Times New Roman" w:cs="Times New Roman"/>
          <w:sz w:val="24"/>
          <w:szCs w:val="24"/>
          <w:lang w:eastAsia="ru-RU"/>
        </w:rPr>
      </w:pPr>
    </w:p>
    <w:p w:rsidR="008E2A28" w:rsidRPr="00D6677F" w:rsidRDefault="008E2A28" w:rsidP="008E2A28">
      <w:pPr>
        <w:widowControl w:val="0"/>
        <w:tabs>
          <w:tab w:val="left" w:pos="-3686"/>
        </w:tabs>
        <w:spacing w:after="0" w:line="240" w:lineRule="auto"/>
        <w:ind w:right="-214"/>
        <w:rPr>
          <w:rFonts w:ascii="Times New Roman" w:eastAsia="Times New Roman" w:hAnsi="Times New Roman" w:cs="Times New Roman"/>
          <w:sz w:val="24"/>
          <w:szCs w:val="24"/>
          <w:lang w:eastAsia="ru-RU"/>
        </w:rPr>
      </w:pPr>
    </w:p>
    <w:p w:rsidR="008E2A28" w:rsidRPr="00D6677F" w:rsidRDefault="009D0594" w:rsidP="008E2A28">
      <w:pPr>
        <w:widowControl w:val="0"/>
        <w:tabs>
          <w:tab w:val="left" w:pos="-3686"/>
        </w:tabs>
        <w:spacing w:after="0" w:line="240" w:lineRule="auto"/>
        <w:ind w:right="-21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w:t>
      </w:r>
      <w:r w:rsidR="008E2A28" w:rsidRPr="00D6677F">
        <w:rPr>
          <w:rFonts w:ascii="Times New Roman" w:eastAsia="Times New Roman" w:hAnsi="Times New Roman" w:cs="Times New Roman"/>
          <w:sz w:val="24"/>
          <w:szCs w:val="24"/>
          <w:lang w:eastAsia="ru-RU"/>
        </w:rPr>
        <w:t>.02.202</w:t>
      </w:r>
      <w:r>
        <w:rPr>
          <w:rFonts w:ascii="Times New Roman" w:eastAsia="Times New Roman" w:hAnsi="Times New Roman" w:cs="Times New Roman"/>
          <w:sz w:val="24"/>
          <w:szCs w:val="24"/>
          <w:lang w:eastAsia="ru-RU"/>
        </w:rPr>
        <w:t>4</w:t>
      </w:r>
      <w:r w:rsidR="008E2A28" w:rsidRPr="00D6677F">
        <w:rPr>
          <w:rFonts w:ascii="Times New Roman" w:eastAsia="Times New Roman" w:hAnsi="Times New Roman" w:cs="Times New Roman"/>
          <w:sz w:val="24"/>
          <w:szCs w:val="24"/>
          <w:lang w:eastAsia="ru-RU"/>
        </w:rPr>
        <w:t xml:space="preserve"> г.                                                                                      </w:t>
      </w:r>
      <w:r w:rsidR="008E2A28" w:rsidRPr="00D6677F">
        <w:rPr>
          <w:rFonts w:ascii="Times New Roman" w:eastAsia="Times New Roman" w:hAnsi="Times New Roman" w:cs="Times New Roman"/>
          <w:sz w:val="24"/>
          <w:szCs w:val="24"/>
          <w:lang w:eastAsia="ru-RU"/>
        </w:rPr>
        <w:tab/>
      </w:r>
      <w:r w:rsidR="008E2A28" w:rsidRPr="00D6677F">
        <w:rPr>
          <w:rFonts w:ascii="Times New Roman" w:eastAsia="Times New Roman" w:hAnsi="Times New Roman" w:cs="Times New Roman"/>
          <w:sz w:val="24"/>
          <w:szCs w:val="24"/>
          <w:lang w:eastAsia="ru-RU"/>
        </w:rPr>
        <w:tab/>
        <w:t xml:space="preserve">                             № </w:t>
      </w:r>
      <w:r>
        <w:rPr>
          <w:rFonts w:ascii="Times New Roman" w:eastAsia="Times New Roman" w:hAnsi="Times New Roman" w:cs="Times New Roman"/>
          <w:sz w:val="24"/>
          <w:szCs w:val="24"/>
          <w:lang w:eastAsia="ru-RU"/>
        </w:rPr>
        <w:t>__</w:t>
      </w:r>
      <w:r w:rsidR="008E2A28" w:rsidRPr="00D6677F">
        <w:rPr>
          <w:rFonts w:ascii="Times New Roman" w:eastAsia="Times New Roman" w:hAnsi="Times New Roman" w:cs="Times New Roman"/>
          <w:sz w:val="24"/>
          <w:szCs w:val="24"/>
          <w:lang w:eastAsia="ru-RU"/>
        </w:rPr>
        <w:t>а</w:t>
      </w:r>
    </w:p>
    <w:p w:rsidR="008E2A28" w:rsidRPr="00D6677F" w:rsidRDefault="008E2A28" w:rsidP="008E2A28">
      <w:pPr>
        <w:widowControl w:val="0"/>
        <w:tabs>
          <w:tab w:val="left" w:pos="284"/>
          <w:tab w:val="left" w:pos="7513"/>
        </w:tabs>
        <w:spacing w:after="0" w:line="240" w:lineRule="auto"/>
        <w:ind w:right="-214"/>
        <w:jc w:val="center"/>
        <w:rPr>
          <w:rFonts w:ascii="Times New Roman" w:eastAsia="Times New Roman" w:hAnsi="Times New Roman" w:cs="Times New Roman"/>
          <w:sz w:val="24"/>
          <w:szCs w:val="24"/>
          <w:lang w:eastAsia="ru-RU"/>
        </w:rPr>
      </w:pPr>
    </w:p>
    <w:p w:rsidR="008E2A28" w:rsidRPr="00D6677F" w:rsidRDefault="008E2A28" w:rsidP="008E2A28">
      <w:pPr>
        <w:widowControl w:val="0"/>
        <w:tabs>
          <w:tab w:val="left" w:pos="284"/>
          <w:tab w:val="left" w:pos="7513"/>
        </w:tabs>
        <w:spacing w:after="0" w:line="240" w:lineRule="auto"/>
        <w:ind w:right="-214"/>
        <w:jc w:val="center"/>
        <w:rPr>
          <w:rFonts w:ascii="Times New Roman" w:eastAsia="Times New Roman" w:hAnsi="Times New Roman" w:cs="Times New Roman"/>
          <w:sz w:val="24"/>
          <w:szCs w:val="24"/>
          <w:lang w:eastAsia="ru-RU"/>
        </w:rPr>
      </w:pPr>
      <w:r w:rsidRPr="00D6677F">
        <w:rPr>
          <w:rFonts w:ascii="Times New Roman" w:eastAsia="Times New Roman" w:hAnsi="Times New Roman" w:cs="Times New Roman"/>
          <w:sz w:val="24"/>
          <w:szCs w:val="24"/>
          <w:lang w:eastAsia="ru-RU"/>
        </w:rPr>
        <w:t xml:space="preserve">Об утверждении Бюджетного прогноза </w:t>
      </w:r>
    </w:p>
    <w:p w:rsidR="008E2A28" w:rsidRPr="00D6677F" w:rsidRDefault="008E2A28" w:rsidP="008E2A28">
      <w:pPr>
        <w:widowControl w:val="0"/>
        <w:tabs>
          <w:tab w:val="left" w:pos="284"/>
          <w:tab w:val="left" w:pos="7513"/>
        </w:tabs>
        <w:spacing w:after="0" w:line="240" w:lineRule="auto"/>
        <w:ind w:right="-214"/>
        <w:jc w:val="center"/>
        <w:rPr>
          <w:rFonts w:ascii="Times New Roman" w:eastAsia="Times New Roman" w:hAnsi="Times New Roman" w:cs="Times New Roman"/>
          <w:sz w:val="24"/>
          <w:szCs w:val="24"/>
          <w:lang w:eastAsia="ru-RU"/>
        </w:rPr>
      </w:pPr>
      <w:r w:rsidRPr="00D6677F">
        <w:rPr>
          <w:rFonts w:ascii="Times New Roman" w:eastAsia="Times New Roman" w:hAnsi="Times New Roman" w:cs="Times New Roman"/>
          <w:sz w:val="24"/>
          <w:szCs w:val="24"/>
          <w:lang w:eastAsia="ru-RU"/>
        </w:rPr>
        <w:t xml:space="preserve">муниципального образования «Парабельский район» </w:t>
      </w:r>
    </w:p>
    <w:p w:rsidR="008E2A28" w:rsidRPr="00D6677F" w:rsidRDefault="008E2A28" w:rsidP="008E2A28">
      <w:pPr>
        <w:widowControl w:val="0"/>
        <w:tabs>
          <w:tab w:val="left" w:pos="284"/>
          <w:tab w:val="left" w:pos="7513"/>
        </w:tabs>
        <w:spacing w:after="0" w:line="240" w:lineRule="auto"/>
        <w:ind w:right="-214"/>
        <w:jc w:val="center"/>
        <w:rPr>
          <w:rFonts w:ascii="Times New Roman" w:eastAsia="Times New Roman" w:hAnsi="Times New Roman" w:cs="Times New Roman"/>
          <w:sz w:val="24"/>
          <w:szCs w:val="24"/>
          <w:lang w:eastAsia="ru-RU"/>
        </w:rPr>
      </w:pPr>
      <w:r w:rsidRPr="00D6677F">
        <w:rPr>
          <w:rFonts w:ascii="Times New Roman" w:eastAsia="Times New Roman" w:hAnsi="Times New Roman" w:cs="Times New Roman"/>
          <w:sz w:val="24"/>
          <w:szCs w:val="24"/>
          <w:lang w:eastAsia="ru-RU"/>
        </w:rPr>
        <w:t>на долгосрочный период до 202</w:t>
      </w:r>
      <w:r w:rsidR="009D0594">
        <w:rPr>
          <w:rFonts w:ascii="Times New Roman" w:eastAsia="Times New Roman" w:hAnsi="Times New Roman" w:cs="Times New Roman"/>
          <w:sz w:val="24"/>
          <w:szCs w:val="24"/>
          <w:lang w:eastAsia="ru-RU"/>
        </w:rPr>
        <w:t>9</w:t>
      </w:r>
      <w:r w:rsidRPr="00D6677F">
        <w:rPr>
          <w:rFonts w:ascii="Times New Roman" w:eastAsia="Times New Roman" w:hAnsi="Times New Roman" w:cs="Times New Roman"/>
          <w:sz w:val="24"/>
          <w:szCs w:val="24"/>
          <w:lang w:eastAsia="ru-RU"/>
        </w:rPr>
        <w:t xml:space="preserve"> года</w:t>
      </w:r>
    </w:p>
    <w:p w:rsidR="008E2A28" w:rsidRPr="00D6677F" w:rsidRDefault="008E2A28" w:rsidP="008E2A28">
      <w:pPr>
        <w:widowControl w:val="0"/>
        <w:tabs>
          <w:tab w:val="left" w:pos="284"/>
          <w:tab w:val="left" w:pos="7513"/>
        </w:tabs>
        <w:spacing w:after="0" w:line="240" w:lineRule="auto"/>
        <w:ind w:right="-214"/>
        <w:rPr>
          <w:rFonts w:ascii="Times New Roman" w:eastAsia="Times New Roman" w:hAnsi="Times New Roman" w:cs="Times New Roman"/>
          <w:sz w:val="24"/>
          <w:szCs w:val="24"/>
          <w:lang w:eastAsia="ru-RU"/>
        </w:rPr>
      </w:pPr>
    </w:p>
    <w:p w:rsidR="008E2A28" w:rsidRPr="00D6677F" w:rsidRDefault="008E2A28" w:rsidP="008E2A28">
      <w:pPr>
        <w:widowControl w:val="0"/>
        <w:tabs>
          <w:tab w:val="left" w:pos="284"/>
          <w:tab w:val="left" w:pos="7513"/>
        </w:tabs>
        <w:spacing w:after="0" w:line="240" w:lineRule="auto"/>
        <w:ind w:right="2" w:firstLine="567"/>
        <w:jc w:val="both"/>
        <w:rPr>
          <w:rFonts w:ascii="Times New Roman" w:eastAsia="Times New Roman" w:hAnsi="Times New Roman" w:cs="Times New Roman"/>
          <w:sz w:val="24"/>
          <w:szCs w:val="24"/>
          <w:lang w:eastAsia="ru-RU"/>
        </w:rPr>
      </w:pPr>
      <w:r w:rsidRPr="00D6677F">
        <w:rPr>
          <w:rFonts w:ascii="Times New Roman" w:eastAsia="Times New Roman" w:hAnsi="Times New Roman" w:cs="Times New Roman"/>
          <w:sz w:val="24"/>
          <w:szCs w:val="24"/>
          <w:lang w:eastAsia="ru-RU"/>
        </w:rPr>
        <w:t xml:space="preserve">В </w:t>
      </w:r>
      <w:r w:rsidRPr="00D6677F">
        <w:rPr>
          <w:rFonts w:ascii="Times New Roman" w:eastAsia="Times New Roman" w:hAnsi="Times New Roman" w:cs="Times New Roman"/>
          <w:color w:val="000000"/>
          <w:sz w:val="24"/>
          <w:szCs w:val="24"/>
          <w:lang w:eastAsia="ru-RU"/>
        </w:rPr>
        <w:t xml:space="preserve">соответствии со статьей </w:t>
      </w:r>
      <w:r w:rsidRPr="00D6677F">
        <w:rPr>
          <w:rFonts w:ascii="Times New Roman" w:hAnsi="Times New Roman" w:cs="Times New Roman"/>
          <w:sz w:val="24"/>
          <w:szCs w:val="24"/>
        </w:rPr>
        <w:t>170.1 Бюджетного кодекса Российской Федерации, Постановлением Администрации Парабельского района от 29.12.2015 г. № 1016а «Об утверждении Порядка разработки и утверждения бюджетного прогноза Парабельского района на долгосрочный период»</w:t>
      </w:r>
      <w:r w:rsidRPr="00D6677F">
        <w:rPr>
          <w:rFonts w:ascii="Times New Roman" w:eastAsia="Times New Roman" w:hAnsi="Times New Roman" w:cs="Times New Roman"/>
          <w:sz w:val="24"/>
          <w:szCs w:val="24"/>
          <w:lang w:eastAsia="ru-RU"/>
        </w:rPr>
        <w:t xml:space="preserve">, </w:t>
      </w:r>
    </w:p>
    <w:p w:rsidR="008E2A28" w:rsidRPr="00D6677F" w:rsidRDefault="008E2A28" w:rsidP="008E2A28">
      <w:pPr>
        <w:spacing w:before="100" w:beforeAutospacing="1" w:after="100" w:afterAutospacing="1" w:line="240" w:lineRule="auto"/>
        <w:ind w:right="2"/>
        <w:rPr>
          <w:rFonts w:ascii="Times New Roman" w:eastAsia="Times New Roman" w:hAnsi="Times New Roman" w:cs="Times New Roman"/>
          <w:sz w:val="24"/>
          <w:szCs w:val="24"/>
          <w:lang w:eastAsia="ru-RU"/>
        </w:rPr>
      </w:pPr>
      <w:r w:rsidRPr="00D6677F">
        <w:rPr>
          <w:rFonts w:ascii="Times New Roman" w:eastAsia="Times New Roman" w:hAnsi="Times New Roman" w:cs="Times New Roman"/>
          <w:sz w:val="24"/>
          <w:szCs w:val="24"/>
          <w:lang w:eastAsia="ru-RU"/>
        </w:rPr>
        <w:t>ПОСТАНОВЛЯЮ:</w:t>
      </w:r>
    </w:p>
    <w:p w:rsidR="008E2A28" w:rsidRPr="00D6677F" w:rsidRDefault="008E2A28" w:rsidP="008E2A28">
      <w:pPr>
        <w:spacing w:after="0" w:line="240" w:lineRule="auto"/>
        <w:ind w:firstLine="567"/>
        <w:jc w:val="both"/>
        <w:rPr>
          <w:rFonts w:ascii="Times New Roman" w:eastAsia="Times New Roman" w:hAnsi="Times New Roman" w:cs="Times New Roman"/>
          <w:sz w:val="24"/>
          <w:szCs w:val="24"/>
          <w:lang w:eastAsia="ru-RU"/>
        </w:rPr>
      </w:pPr>
      <w:r w:rsidRPr="00D6677F">
        <w:rPr>
          <w:rFonts w:ascii="Times New Roman" w:eastAsia="Times New Roman" w:hAnsi="Times New Roman" w:cs="Times New Roman"/>
          <w:sz w:val="24"/>
          <w:szCs w:val="24"/>
          <w:lang w:eastAsia="ru-RU"/>
        </w:rPr>
        <w:t>1. Утвердить Бюджетный прогноз муниципального образования «Парабельский район» на долгосрочный период до 202</w:t>
      </w:r>
      <w:r w:rsidR="009D0594">
        <w:rPr>
          <w:rFonts w:ascii="Times New Roman" w:eastAsia="Times New Roman" w:hAnsi="Times New Roman" w:cs="Times New Roman"/>
          <w:sz w:val="24"/>
          <w:szCs w:val="24"/>
          <w:lang w:eastAsia="ru-RU"/>
        </w:rPr>
        <w:t>9</w:t>
      </w:r>
      <w:r w:rsidRPr="00D6677F">
        <w:rPr>
          <w:rFonts w:ascii="Times New Roman" w:eastAsia="Times New Roman" w:hAnsi="Times New Roman" w:cs="Times New Roman"/>
          <w:sz w:val="24"/>
          <w:szCs w:val="24"/>
          <w:lang w:eastAsia="ru-RU"/>
        </w:rPr>
        <w:t xml:space="preserve"> года согласно приложению к настоящему постановлению.</w:t>
      </w:r>
    </w:p>
    <w:p w:rsidR="008E2A28" w:rsidRPr="00D6677F" w:rsidRDefault="008E2A28" w:rsidP="008E2A28">
      <w:pPr>
        <w:spacing w:after="0" w:line="240" w:lineRule="auto"/>
        <w:ind w:firstLine="567"/>
        <w:jc w:val="both"/>
        <w:rPr>
          <w:rFonts w:ascii="Times New Roman" w:eastAsia="Times New Roman" w:hAnsi="Times New Roman" w:cs="Times New Roman"/>
          <w:sz w:val="24"/>
          <w:szCs w:val="24"/>
          <w:lang w:eastAsia="ru-RU"/>
        </w:rPr>
      </w:pPr>
      <w:r w:rsidRPr="00D6677F">
        <w:rPr>
          <w:rFonts w:ascii="Times New Roman" w:eastAsia="Times New Roman" w:hAnsi="Times New Roman" w:cs="Times New Roman"/>
          <w:sz w:val="24"/>
          <w:szCs w:val="24"/>
          <w:lang w:eastAsia="ru-RU"/>
        </w:rPr>
        <w:t>2. Отменить:</w:t>
      </w:r>
    </w:p>
    <w:p w:rsidR="008E2A28" w:rsidRPr="00D6677F" w:rsidRDefault="008E2A28" w:rsidP="008E2A28">
      <w:pPr>
        <w:spacing w:after="0" w:line="240" w:lineRule="auto"/>
        <w:jc w:val="both"/>
        <w:rPr>
          <w:rFonts w:ascii="Times New Roman" w:eastAsia="Times New Roman" w:hAnsi="Times New Roman" w:cs="Times New Roman"/>
          <w:sz w:val="24"/>
          <w:szCs w:val="24"/>
          <w:lang w:eastAsia="ru-RU"/>
        </w:rPr>
      </w:pPr>
      <w:r w:rsidRPr="00D6677F">
        <w:rPr>
          <w:rFonts w:ascii="Times New Roman" w:eastAsia="Times New Roman" w:hAnsi="Times New Roman" w:cs="Times New Roman"/>
          <w:sz w:val="24"/>
          <w:szCs w:val="24"/>
          <w:lang w:eastAsia="ru-RU"/>
        </w:rPr>
        <w:t xml:space="preserve">2.1. постановление Администрации Парабельского района от </w:t>
      </w:r>
      <w:r w:rsidR="009D0594">
        <w:rPr>
          <w:rFonts w:ascii="Times New Roman" w:eastAsia="Times New Roman" w:hAnsi="Times New Roman" w:cs="Times New Roman"/>
          <w:sz w:val="24"/>
          <w:szCs w:val="24"/>
          <w:lang w:eastAsia="ru-RU"/>
        </w:rPr>
        <w:t>25.02.2021</w:t>
      </w:r>
      <w:r w:rsidRPr="00D6677F">
        <w:rPr>
          <w:rFonts w:ascii="Times New Roman" w:eastAsia="Times New Roman" w:hAnsi="Times New Roman" w:cs="Times New Roman"/>
          <w:sz w:val="24"/>
          <w:szCs w:val="24"/>
          <w:lang w:eastAsia="ru-RU"/>
        </w:rPr>
        <w:t xml:space="preserve"> г. № </w:t>
      </w:r>
      <w:r w:rsidR="009D0594">
        <w:rPr>
          <w:rFonts w:ascii="Times New Roman" w:eastAsia="Times New Roman" w:hAnsi="Times New Roman" w:cs="Times New Roman"/>
          <w:sz w:val="24"/>
          <w:szCs w:val="24"/>
          <w:lang w:eastAsia="ru-RU"/>
        </w:rPr>
        <w:t>89</w:t>
      </w:r>
      <w:r w:rsidRPr="00D6677F">
        <w:rPr>
          <w:rFonts w:ascii="Times New Roman" w:eastAsia="Times New Roman" w:hAnsi="Times New Roman" w:cs="Times New Roman"/>
          <w:sz w:val="24"/>
          <w:szCs w:val="24"/>
          <w:lang w:eastAsia="ru-RU"/>
        </w:rPr>
        <w:t>а «Об утверждении Бюджетного прогноза Парабельского района на период до 202</w:t>
      </w:r>
      <w:r w:rsidR="009D0594">
        <w:rPr>
          <w:rFonts w:ascii="Times New Roman" w:eastAsia="Times New Roman" w:hAnsi="Times New Roman" w:cs="Times New Roman"/>
          <w:sz w:val="24"/>
          <w:szCs w:val="24"/>
          <w:lang w:eastAsia="ru-RU"/>
        </w:rPr>
        <w:t>6</w:t>
      </w:r>
      <w:r w:rsidRPr="00D6677F">
        <w:rPr>
          <w:rFonts w:ascii="Times New Roman" w:eastAsia="Times New Roman" w:hAnsi="Times New Roman" w:cs="Times New Roman"/>
          <w:sz w:val="24"/>
          <w:szCs w:val="24"/>
          <w:lang w:eastAsia="ru-RU"/>
        </w:rPr>
        <w:t xml:space="preserve"> года»;</w:t>
      </w:r>
    </w:p>
    <w:p w:rsidR="008E2A28" w:rsidRPr="00D6677F" w:rsidRDefault="008E2A28" w:rsidP="008E2A28">
      <w:pPr>
        <w:spacing w:after="0" w:line="240" w:lineRule="auto"/>
        <w:jc w:val="both"/>
        <w:rPr>
          <w:rFonts w:ascii="Times New Roman" w:eastAsia="Times New Roman" w:hAnsi="Times New Roman" w:cs="Times New Roman"/>
          <w:sz w:val="24"/>
          <w:szCs w:val="24"/>
          <w:lang w:eastAsia="ru-RU"/>
        </w:rPr>
      </w:pPr>
      <w:r w:rsidRPr="00D6677F">
        <w:rPr>
          <w:rFonts w:ascii="Times New Roman" w:eastAsia="Times New Roman" w:hAnsi="Times New Roman" w:cs="Times New Roman"/>
          <w:sz w:val="24"/>
          <w:szCs w:val="24"/>
          <w:lang w:eastAsia="ru-RU"/>
        </w:rPr>
        <w:t xml:space="preserve">2.2. постановление Администрации Парабельского района от </w:t>
      </w:r>
      <w:r w:rsidR="009D0594">
        <w:rPr>
          <w:rFonts w:ascii="Times New Roman" w:eastAsia="Times New Roman" w:hAnsi="Times New Roman" w:cs="Times New Roman"/>
          <w:sz w:val="24"/>
          <w:szCs w:val="24"/>
          <w:lang w:eastAsia="ru-RU"/>
        </w:rPr>
        <w:t>18.02.2022</w:t>
      </w:r>
      <w:r w:rsidRPr="00D6677F">
        <w:rPr>
          <w:rFonts w:ascii="Times New Roman" w:eastAsia="Times New Roman" w:hAnsi="Times New Roman" w:cs="Times New Roman"/>
          <w:sz w:val="24"/>
          <w:szCs w:val="24"/>
          <w:lang w:eastAsia="ru-RU"/>
        </w:rPr>
        <w:t xml:space="preserve"> г. № </w:t>
      </w:r>
      <w:r w:rsidR="009D0594">
        <w:rPr>
          <w:rFonts w:ascii="Times New Roman" w:eastAsia="Times New Roman" w:hAnsi="Times New Roman" w:cs="Times New Roman"/>
          <w:sz w:val="24"/>
          <w:szCs w:val="24"/>
          <w:lang w:eastAsia="ru-RU"/>
        </w:rPr>
        <w:t>92</w:t>
      </w:r>
      <w:r w:rsidRPr="00D6677F">
        <w:rPr>
          <w:rFonts w:ascii="Times New Roman" w:eastAsia="Times New Roman" w:hAnsi="Times New Roman" w:cs="Times New Roman"/>
          <w:sz w:val="24"/>
          <w:szCs w:val="24"/>
          <w:lang w:eastAsia="ru-RU"/>
        </w:rPr>
        <w:t xml:space="preserve">а «О внесении изменений в постановление Администрации Парабельского района от </w:t>
      </w:r>
      <w:r w:rsidR="009D0594">
        <w:rPr>
          <w:rFonts w:ascii="Times New Roman" w:eastAsia="Times New Roman" w:hAnsi="Times New Roman" w:cs="Times New Roman"/>
          <w:sz w:val="24"/>
          <w:szCs w:val="24"/>
          <w:lang w:eastAsia="ru-RU"/>
        </w:rPr>
        <w:t>25.02.2021</w:t>
      </w:r>
      <w:r w:rsidRPr="00D6677F">
        <w:rPr>
          <w:rFonts w:ascii="Times New Roman" w:eastAsia="Times New Roman" w:hAnsi="Times New Roman" w:cs="Times New Roman"/>
          <w:sz w:val="24"/>
          <w:szCs w:val="24"/>
          <w:lang w:eastAsia="ru-RU"/>
        </w:rPr>
        <w:t xml:space="preserve"> г. №</w:t>
      </w:r>
      <w:r w:rsidR="009D0594">
        <w:rPr>
          <w:rFonts w:ascii="Times New Roman" w:eastAsia="Times New Roman" w:hAnsi="Times New Roman" w:cs="Times New Roman"/>
          <w:sz w:val="24"/>
          <w:szCs w:val="24"/>
          <w:lang w:eastAsia="ru-RU"/>
        </w:rPr>
        <w:t>89</w:t>
      </w:r>
      <w:r w:rsidRPr="00D6677F">
        <w:rPr>
          <w:rFonts w:ascii="Times New Roman" w:eastAsia="Times New Roman" w:hAnsi="Times New Roman" w:cs="Times New Roman"/>
          <w:sz w:val="24"/>
          <w:szCs w:val="24"/>
          <w:lang w:eastAsia="ru-RU"/>
        </w:rPr>
        <w:t>а «Об утверждении Бюджетного прогноза Парабельского района на период до 202</w:t>
      </w:r>
      <w:r w:rsidR="009D0594">
        <w:rPr>
          <w:rFonts w:ascii="Times New Roman" w:eastAsia="Times New Roman" w:hAnsi="Times New Roman" w:cs="Times New Roman"/>
          <w:sz w:val="24"/>
          <w:szCs w:val="24"/>
          <w:lang w:eastAsia="ru-RU"/>
        </w:rPr>
        <w:t>6</w:t>
      </w:r>
      <w:r w:rsidRPr="00D6677F">
        <w:rPr>
          <w:rFonts w:ascii="Times New Roman" w:eastAsia="Times New Roman" w:hAnsi="Times New Roman" w:cs="Times New Roman"/>
          <w:sz w:val="24"/>
          <w:szCs w:val="24"/>
          <w:lang w:eastAsia="ru-RU"/>
        </w:rPr>
        <w:t xml:space="preserve"> года»; </w:t>
      </w:r>
    </w:p>
    <w:p w:rsidR="008E2A28" w:rsidRPr="00D6677F" w:rsidRDefault="008E2A28" w:rsidP="008E2A28">
      <w:pPr>
        <w:spacing w:after="0" w:line="240" w:lineRule="auto"/>
        <w:jc w:val="both"/>
        <w:rPr>
          <w:rFonts w:ascii="Times New Roman" w:eastAsia="Times New Roman" w:hAnsi="Times New Roman" w:cs="Times New Roman"/>
          <w:sz w:val="24"/>
          <w:szCs w:val="24"/>
          <w:lang w:eastAsia="ru-RU"/>
        </w:rPr>
      </w:pPr>
      <w:r w:rsidRPr="00D6677F">
        <w:rPr>
          <w:rFonts w:ascii="Times New Roman" w:eastAsia="Times New Roman" w:hAnsi="Times New Roman" w:cs="Times New Roman"/>
          <w:sz w:val="24"/>
          <w:szCs w:val="24"/>
          <w:lang w:eastAsia="ru-RU"/>
        </w:rPr>
        <w:t xml:space="preserve">2.3. постановление Администрации Парабельского района от </w:t>
      </w:r>
      <w:r w:rsidR="009D0594">
        <w:rPr>
          <w:rFonts w:ascii="Times New Roman" w:eastAsia="Times New Roman" w:hAnsi="Times New Roman" w:cs="Times New Roman"/>
          <w:sz w:val="24"/>
          <w:szCs w:val="24"/>
          <w:lang w:eastAsia="ru-RU"/>
        </w:rPr>
        <w:t>27.02.2023</w:t>
      </w:r>
      <w:r w:rsidRPr="00D6677F">
        <w:rPr>
          <w:rFonts w:ascii="Times New Roman" w:eastAsia="Times New Roman" w:hAnsi="Times New Roman" w:cs="Times New Roman"/>
          <w:sz w:val="24"/>
          <w:szCs w:val="24"/>
          <w:lang w:eastAsia="ru-RU"/>
        </w:rPr>
        <w:t xml:space="preserve"> г. № </w:t>
      </w:r>
      <w:r w:rsidR="009D0594">
        <w:rPr>
          <w:rFonts w:ascii="Times New Roman" w:eastAsia="Times New Roman" w:hAnsi="Times New Roman" w:cs="Times New Roman"/>
          <w:sz w:val="24"/>
          <w:szCs w:val="24"/>
          <w:lang w:eastAsia="ru-RU"/>
        </w:rPr>
        <w:t>99</w:t>
      </w:r>
      <w:r w:rsidRPr="00D6677F">
        <w:rPr>
          <w:rFonts w:ascii="Times New Roman" w:eastAsia="Times New Roman" w:hAnsi="Times New Roman" w:cs="Times New Roman"/>
          <w:sz w:val="24"/>
          <w:szCs w:val="24"/>
          <w:lang w:eastAsia="ru-RU"/>
        </w:rPr>
        <w:t xml:space="preserve">а «О внесении изменений в постановление Администрации Парабельского района от </w:t>
      </w:r>
      <w:r w:rsidR="009D0594">
        <w:rPr>
          <w:rFonts w:ascii="Times New Roman" w:eastAsia="Times New Roman" w:hAnsi="Times New Roman" w:cs="Times New Roman"/>
          <w:sz w:val="24"/>
          <w:szCs w:val="24"/>
          <w:lang w:eastAsia="ru-RU"/>
        </w:rPr>
        <w:t>25.02.021</w:t>
      </w:r>
      <w:r w:rsidRPr="00D6677F">
        <w:rPr>
          <w:rFonts w:ascii="Times New Roman" w:eastAsia="Times New Roman" w:hAnsi="Times New Roman" w:cs="Times New Roman"/>
          <w:sz w:val="24"/>
          <w:szCs w:val="24"/>
          <w:lang w:eastAsia="ru-RU"/>
        </w:rPr>
        <w:t xml:space="preserve"> г. №</w:t>
      </w:r>
      <w:r w:rsidR="009D0594">
        <w:rPr>
          <w:rFonts w:ascii="Times New Roman" w:eastAsia="Times New Roman" w:hAnsi="Times New Roman" w:cs="Times New Roman"/>
          <w:sz w:val="24"/>
          <w:szCs w:val="24"/>
          <w:lang w:eastAsia="ru-RU"/>
        </w:rPr>
        <w:t>89</w:t>
      </w:r>
      <w:r w:rsidRPr="00D6677F">
        <w:rPr>
          <w:rFonts w:ascii="Times New Roman" w:eastAsia="Times New Roman" w:hAnsi="Times New Roman" w:cs="Times New Roman"/>
          <w:sz w:val="24"/>
          <w:szCs w:val="24"/>
          <w:lang w:eastAsia="ru-RU"/>
        </w:rPr>
        <w:t>а «Об утверждении Бюджетного прогноза Парабельского</w:t>
      </w:r>
      <w:r w:rsidR="009D0594">
        <w:rPr>
          <w:rFonts w:ascii="Times New Roman" w:eastAsia="Times New Roman" w:hAnsi="Times New Roman" w:cs="Times New Roman"/>
          <w:sz w:val="24"/>
          <w:szCs w:val="24"/>
          <w:lang w:eastAsia="ru-RU"/>
        </w:rPr>
        <w:t xml:space="preserve"> района на период до 2026 года».</w:t>
      </w:r>
    </w:p>
    <w:p w:rsidR="008E2A28" w:rsidRPr="00D6677F" w:rsidRDefault="008E2A28" w:rsidP="008E2A28">
      <w:pPr>
        <w:spacing w:after="0" w:line="240" w:lineRule="auto"/>
        <w:ind w:firstLine="567"/>
        <w:jc w:val="both"/>
        <w:rPr>
          <w:rFonts w:ascii="Times New Roman" w:eastAsia="Times New Roman" w:hAnsi="Times New Roman" w:cs="Times New Roman"/>
          <w:sz w:val="24"/>
          <w:szCs w:val="24"/>
          <w:lang w:eastAsia="ru-RU"/>
        </w:rPr>
      </w:pPr>
      <w:r w:rsidRPr="00D6677F">
        <w:rPr>
          <w:rFonts w:ascii="Times New Roman" w:eastAsia="Times New Roman" w:hAnsi="Times New Roman" w:cs="Times New Roman"/>
          <w:sz w:val="24"/>
          <w:szCs w:val="24"/>
          <w:lang w:eastAsia="ru-RU"/>
        </w:rPr>
        <w:t>3. Настоящее постановление подлежит размещению на официальном сайте Парабельского района (</w:t>
      </w:r>
      <w:hyperlink r:id="rId8" w:history="1">
        <w:r w:rsidRPr="00D6677F">
          <w:rPr>
            <w:rStyle w:val="a3"/>
            <w:rFonts w:ascii="Times New Roman" w:eastAsia="Times New Roman" w:hAnsi="Times New Roman" w:cs="Times New Roman"/>
            <w:color w:val="auto"/>
            <w:sz w:val="24"/>
            <w:szCs w:val="24"/>
            <w:u w:val="none"/>
            <w:lang w:val="en-US" w:eastAsia="ru-RU"/>
          </w:rPr>
          <w:t>http</w:t>
        </w:r>
        <w:r w:rsidRPr="00D6677F">
          <w:rPr>
            <w:rStyle w:val="a3"/>
            <w:rFonts w:ascii="Times New Roman" w:eastAsia="Times New Roman" w:hAnsi="Times New Roman" w:cs="Times New Roman"/>
            <w:color w:val="auto"/>
            <w:sz w:val="24"/>
            <w:szCs w:val="24"/>
            <w:u w:val="none"/>
            <w:lang w:eastAsia="ru-RU"/>
          </w:rPr>
          <w:t>://</w:t>
        </w:r>
        <w:r w:rsidRPr="00D6677F">
          <w:rPr>
            <w:rStyle w:val="a3"/>
            <w:rFonts w:ascii="Times New Roman" w:eastAsia="Times New Roman" w:hAnsi="Times New Roman" w:cs="Times New Roman"/>
            <w:color w:val="auto"/>
            <w:sz w:val="24"/>
            <w:szCs w:val="24"/>
            <w:u w:val="none"/>
            <w:lang w:val="en-US" w:eastAsia="ru-RU"/>
          </w:rPr>
          <w:t>parabel</w:t>
        </w:r>
        <w:r w:rsidRPr="00D6677F">
          <w:rPr>
            <w:rStyle w:val="a3"/>
            <w:rFonts w:ascii="Times New Roman" w:eastAsia="Times New Roman" w:hAnsi="Times New Roman" w:cs="Times New Roman"/>
            <w:color w:val="auto"/>
            <w:sz w:val="24"/>
            <w:szCs w:val="24"/>
            <w:u w:val="none"/>
            <w:lang w:eastAsia="ru-RU"/>
          </w:rPr>
          <w:t>.</w:t>
        </w:r>
        <w:r w:rsidRPr="00D6677F">
          <w:rPr>
            <w:rStyle w:val="a3"/>
            <w:rFonts w:ascii="Times New Roman" w:eastAsia="Times New Roman" w:hAnsi="Times New Roman" w:cs="Times New Roman"/>
            <w:color w:val="auto"/>
            <w:sz w:val="24"/>
            <w:szCs w:val="24"/>
            <w:u w:val="none"/>
            <w:lang w:val="en-US" w:eastAsia="ru-RU"/>
          </w:rPr>
          <w:t>tomsk</w:t>
        </w:r>
        <w:r w:rsidRPr="00D6677F">
          <w:rPr>
            <w:rStyle w:val="a3"/>
            <w:rFonts w:ascii="Times New Roman" w:eastAsia="Times New Roman" w:hAnsi="Times New Roman" w:cs="Times New Roman"/>
            <w:color w:val="auto"/>
            <w:sz w:val="24"/>
            <w:szCs w:val="24"/>
            <w:u w:val="none"/>
            <w:lang w:eastAsia="ru-RU"/>
          </w:rPr>
          <w:t>.</w:t>
        </w:r>
        <w:r w:rsidRPr="00D6677F">
          <w:rPr>
            <w:rStyle w:val="a3"/>
            <w:rFonts w:ascii="Times New Roman" w:eastAsia="Times New Roman" w:hAnsi="Times New Roman" w:cs="Times New Roman"/>
            <w:color w:val="auto"/>
            <w:sz w:val="24"/>
            <w:szCs w:val="24"/>
            <w:u w:val="none"/>
            <w:lang w:val="en-US" w:eastAsia="ru-RU"/>
          </w:rPr>
          <w:t>ru</w:t>
        </w:r>
        <w:r w:rsidRPr="00D6677F">
          <w:rPr>
            <w:rStyle w:val="a3"/>
            <w:rFonts w:ascii="Times New Roman" w:eastAsia="Times New Roman" w:hAnsi="Times New Roman" w:cs="Times New Roman"/>
            <w:color w:val="auto"/>
            <w:sz w:val="24"/>
            <w:szCs w:val="24"/>
            <w:u w:val="none"/>
            <w:lang w:eastAsia="ru-RU"/>
          </w:rPr>
          <w:t>/</w:t>
        </w:r>
      </w:hyperlink>
      <w:r w:rsidRPr="00D6677F">
        <w:rPr>
          <w:rFonts w:ascii="Times New Roman" w:eastAsia="Times New Roman" w:hAnsi="Times New Roman" w:cs="Times New Roman"/>
          <w:sz w:val="24"/>
          <w:szCs w:val="24"/>
          <w:lang w:eastAsia="ru-RU"/>
        </w:rPr>
        <w:t>).</w:t>
      </w:r>
    </w:p>
    <w:p w:rsidR="008E2A28" w:rsidRPr="00D6677F" w:rsidRDefault="008E2A28" w:rsidP="008E2A28">
      <w:pPr>
        <w:spacing w:after="0" w:line="240" w:lineRule="auto"/>
        <w:ind w:firstLine="567"/>
        <w:jc w:val="both"/>
        <w:rPr>
          <w:rFonts w:ascii="Times New Roman" w:eastAsia="Times New Roman" w:hAnsi="Times New Roman" w:cs="Times New Roman"/>
          <w:sz w:val="24"/>
          <w:szCs w:val="24"/>
          <w:lang w:eastAsia="ru-RU"/>
        </w:rPr>
      </w:pPr>
      <w:r w:rsidRPr="00D6677F">
        <w:rPr>
          <w:rFonts w:ascii="Times New Roman" w:eastAsia="Times New Roman" w:hAnsi="Times New Roman" w:cs="Times New Roman"/>
          <w:sz w:val="24"/>
          <w:szCs w:val="24"/>
          <w:lang w:eastAsia="ru-RU"/>
        </w:rPr>
        <w:t>4. Настоящее постановление вступает в силу с момента подписания.</w:t>
      </w:r>
    </w:p>
    <w:p w:rsidR="008E2A28" w:rsidRPr="00D6677F" w:rsidRDefault="008E2A28" w:rsidP="008E2A28">
      <w:pPr>
        <w:spacing w:after="0" w:line="240" w:lineRule="auto"/>
        <w:ind w:firstLine="567"/>
        <w:jc w:val="both"/>
        <w:rPr>
          <w:rFonts w:ascii="Times New Roman" w:eastAsia="Times New Roman" w:hAnsi="Times New Roman" w:cs="Times New Roman"/>
          <w:sz w:val="24"/>
          <w:szCs w:val="24"/>
          <w:lang w:eastAsia="ru-RU"/>
        </w:rPr>
      </w:pPr>
      <w:r w:rsidRPr="00D6677F">
        <w:rPr>
          <w:rFonts w:ascii="Times New Roman" w:eastAsia="Times New Roman" w:hAnsi="Times New Roman" w:cs="Times New Roman"/>
          <w:sz w:val="24"/>
          <w:szCs w:val="24"/>
          <w:lang w:eastAsia="ru-RU"/>
        </w:rPr>
        <w:t xml:space="preserve">5. Контроль за исполнением настоящего постановления возложить на </w:t>
      </w:r>
      <w:r w:rsidR="009D0594">
        <w:rPr>
          <w:rFonts w:ascii="Times New Roman" w:eastAsia="Times New Roman" w:hAnsi="Times New Roman" w:cs="Times New Roman"/>
          <w:sz w:val="24"/>
          <w:szCs w:val="24"/>
          <w:lang w:eastAsia="ru-RU"/>
        </w:rPr>
        <w:t>з</w:t>
      </w:r>
      <w:r w:rsidRPr="00D6677F">
        <w:rPr>
          <w:rFonts w:ascii="Times New Roman" w:eastAsia="Times New Roman" w:hAnsi="Times New Roman" w:cs="Times New Roman"/>
          <w:sz w:val="24"/>
          <w:szCs w:val="24"/>
          <w:lang w:eastAsia="ru-RU"/>
        </w:rPr>
        <w:t xml:space="preserve">аместителя Главы района </w:t>
      </w:r>
      <w:r w:rsidR="009D0594" w:rsidRPr="009D0594">
        <w:rPr>
          <w:rFonts w:ascii="Times New Roman" w:eastAsia="Times New Roman" w:hAnsi="Times New Roman" w:cs="Times New Roman"/>
          <w:sz w:val="24"/>
          <w:szCs w:val="24"/>
          <w:lang w:eastAsia="ru-RU"/>
        </w:rPr>
        <w:t>по экономической политике и управлению муниципальным имуществом</w:t>
      </w:r>
      <w:r w:rsidR="009D0594">
        <w:rPr>
          <w:rFonts w:ascii="Times New Roman" w:eastAsia="Times New Roman" w:hAnsi="Times New Roman" w:cs="Times New Roman"/>
          <w:sz w:val="24"/>
          <w:szCs w:val="24"/>
          <w:lang w:eastAsia="ru-RU"/>
        </w:rPr>
        <w:t xml:space="preserve"> А.А. Бут</w:t>
      </w:r>
      <w:r w:rsidRPr="00D6677F">
        <w:rPr>
          <w:rFonts w:ascii="Times New Roman" w:eastAsia="Times New Roman" w:hAnsi="Times New Roman" w:cs="Times New Roman"/>
          <w:sz w:val="24"/>
          <w:szCs w:val="24"/>
          <w:lang w:eastAsia="ru-RU"/>
        </w:rPr>
        <w:t>.</w:t>
      </w:r>
    </w:p>
    <w:p w:rsidR="008E2A28" w:rsidRDefault="008E2A28" w:rsidP="008E2A28">
      <w:pPr>
        <w:spacing w:after="0" w:line="240" w:lineRule="auto"/>
        <w:rPr>
          <w:rFonts w:ascii="Times New Roman" w:eastAsia="MS Mincho" w:hAnsi="Times New Roman" w:cs="Times New Roman"/>
          <w:sz w:val="24"/>
          <w:szCs w:val="24"/>
          <w:lang w:eastAsia="ru-RU"/>
        </w:rPr>
      </w:pPr>
    </w:p>
    <w:p w:rsidR="007E2056" w:rsidRDefault="007E2056" w:rsidP="008E2A28">
      <w:pPr>
        <w:spacing w:after="0" w:line="240" w:lineRule="auto"/>
        <w:rPr>
          <w:rFonts w:ascii="Times New Roman" w:eastAsia="MS Mincho" w:hAnsi="Times New Roman" w:cs="Times New Roman"/>
          <w:sz w:val="24"/>
          <w:szCs w:val="24"/>
          <w:lang w:eastAsia="ru-RU"/>
        </w:rPr>
      </w:pPr>
    </w:p>
    <w:p w:rsidR="007E2056" w:rsidRDefault="007E2056" w:rsidP="008E2A28">
      <w:pPr>
        <w:spacing w:after="0" w:line="240" w:lineRule="auto"/>
        <w:rPr>
          <w:rFonts w:ascii="Times New Roman" w:eastAsia="MS Mincho" w:hAnsi="Times New Roman" w:cs="Times New Roman"/>
          <w:sz w:val="24"/>
          <w:szCs w:val="24"/>
          <w:lang w:eastAsia="ru-RU"/>
        </w:rPr>
      </w:pPr>
    </w:p>
    <w:p w:rsidR="007E2056" w:rsidRPr="00D6677F" w:rsidRDefault="007E2056" w:rsidP="008E2A28">
      <w:pPr>
        <w:spacing w:after="0" w:line="240" w:lineRule="auto"/>
        <w:rPr>
          <w:rFonts w:ascii="Times New Roman" w:eastAsia="MS Mincho" w:hAnsi="Times New Roman" w:cs="Times New Roman"/>
          <w:sz w:val="24"/>
          <w:szCs w:val="24"/>
          <w:lang w:eastAsia="ru-RU"/>
        </w:rPr>
      </w:pPr>
    </w:p>
    <w:p w:rsidR="008E2A28" w:rsidRPr="00D6677F" w:rsidRDefault="008E2A28" w:rsidP="008E2A28">
      <w:pPr>
        <w:spacing w:after="0" w:line="240" w:lineRule="auto"/>
        <w:rPr>
          <w:rFonts w:ascii="Times New Roman" w:eastAsia="MS Mincho" w:hAnsi="Times New Roman" w:cs="Times New Roman"/>
          <w:sz w:val="24"/>
          <w:szCs w:val="24"/>
          <w:lang w:eastAsia="ru-RU"/>
        </w:rPr>
      </w:pPr>
      <w:r w:rsidRPr="00D6677F">
        <w:rPr>
          <w:rFonts w:ascii="Times New Roman" w:eastAsia="MS Mincho" w:hAnsi="Times New Roman" w:cs="Times New Roman"/>
          <w:sz w:val="24"/>
          <w:szCs w:val="24"/>
          <w:lang w:eastAsia="ru-RU"/>
        </w:rPr>
        <w:t>Глава района</w:t>
      </w:r>
      <w:r w:rsidRPr="00D6677F">
        <w:rPr>
          <w:rFonts w:ascii="Times New Roman" w:eastAsia="MS Mincho" w:hAnsi="Times New Roman" w:cs="Times New Roman"/>
          <w:sz w:val="24"/>
          <w:szCs w:val="24"/>
          <w:lang w:eastAsia="ru-RU"/>
        </w:rPr>
        <w:tab/>
      </w:r>
      <w:r w:rsidRPr="00D6677F">
        <w:rPr>
          <w:rFonts w:ascii="Times New Roman" w:eastAsia="MS Mincho" w:hAnsi="Times New Roman" w:cs="Times New Roman"/>
          <w:sz w:val="24"/>
          <w:szCs w:val="24"/>
          <w:lang w:eastAsia="ru-RU"/>
        </w:rPr>
        <w:tab/>
      </w:r>
      <w:r w:rsidRPr="00D6677F">
        <w:rPr>
          <w:rFonts w:ascii="Times New Roman" w:eastAsia="MS Mincho" w:hAnsi="Times New Roman" w:cs="Times New Roman"/>
          <w:sz w:val="24"/>
          <w:szCs w:val="24"/>
          <w:lang w:eastAsia="ru-RU"/>
        </w:rPr>
        <w:tab/>
      </w:r>
      <w:r w:rsidRPr="00D6677F">
        <w:rPr>
          <w:rFonts w:ascii="Times New Roman" w:eastAsia="MS Mincho" w:hAnsi="Times New Roman" w:cs="Times New Roman"/>
          <w:sz w:val="24"/>
          <w:szCs w:val="24"/>
          <w:lang w:eastAsia="ru-RU"/>
        </w:rPr>
        <w:tab/>
      </w:r>
      <w:r w:rsidRPr="00D6677F">
        <w:rPr>
          <w:rFonts w:ascii="Times New Roman" w:eastAsia="MS Mincho" w:hAnsi="Times New Roman" w:cs="Times New Roman"/>
          <w:sz w:val="24"/>
          <w:szCs w:val="24"/>
          <w:lang w:eastAsia="ru-RU"/>
        </w:rPr>
        <w:tab/>
      </w:r>
      <w:r w:rsidRPr="00D6677F">
        <w:rPr>
          <w:rFonts w:ascii="Times New Roman" w:eastAsia="MS Mincho" w:hAnsi="Times New Roman" w:cs="Times New Roman"/>
          <w:sz w:val="24"/>
          <w:szCs w:val="24"/>
          <w:lang w:eastAsia="ru-RU"/>
        </w:rPr>
        <w:tab/>
        <w:t xml:space="preserve"> </w:t>
      </w:r>
      <w:r w:rsidRPr="00D6677F">
        <w:rPr>
          <w:rFonts w:ascii="Times New Roman" w:eastAsia="MS Mincho" w:hAnsi="Times New Roman" w:cs="Times New Roman"/>
          <w:sz w:val="24"/>
          <w:szCs w:val="24"/>
          <w:lang w:eastAsia="ru-RU"/>
        </w:rPr>
        <w:tab/>
      </w:r>
      <w:r w:rsidRPr="00D6677F">
        <w:rPr>
          <w:rFonts w:ascii="Times New Roman" w:eastAsia="MS Mincho" w:hAnsi="Times New Roman" w:cs="Times New Roman"/>
          <w:sz w:val="24"/>
          <w:szCs w:val="24"/>
          <w:lang w:eastAsia="ru-RU"/>
        </w:rPr>
        <w:tab/>
      </w:r>
      <w:r w:rsidRPr="00D6677F">
        <w:rPr>
          <w:rFonts w:ascii="Times New Roman" w:eastAsia="MS Mincho" w:hAnsi="Times New Roman" w:cs="Times New Roman"/>
          <w:sz w:val="24"/>
          <w:szCs w:val="24"/>
          <w:lang w:eastAsia="ru-RU"/>
        </w:rPr>
        <w:tab/>
        <w:t xml:space="preserve">                            </w:t>
      </w:r>
      <w:r w:rsidR="00C35A56">
        <w:rPr>
          <w:rFonts w:ascii="Times New Roman" w:eastAsia="MS Mincho" w:hAnsi="Times New Roman" w:cs="Times New Roman"/>
          <w:sz w:val="24"/>
          <w:szCs w:val="24"/>
          <w:lang w:eastAsia="ru-RU"/>
        </w:rPr>
        <w:t>Е.А. Рязанова</w:t>
      </w:r>
    </w:p>
    <w:p w:rsidR="008E2A28" w:rsidRDefault="008E2A28" w:rsidP="008E2A28">
      <w:pPr>
        <w:spacing w:after="0" w:line="240" w:lineRule="auto"/>
        <w:rPr>
          <w:rFonts w:ascii="Times New Roman" w:eastAsia="MS Mincho" w:hAnsi="Times New Roman" w:cs="Times New Roman"/>
          <w:sz w:val="20"/>
          <w:szCs w:val="20"/>
          <w:lang w:eastAsia="ru-RU"/>
        </w:rPr>
      </w:pPr>
    </w:p>
    <w:p w:rsidR="007E2056" w:rsidRDefault="007E2056" w:rsidP="008E2A28">
      <w:pPr>
        <w:spacing w:after="0" w:line="240" w:lineRule="auto"/>
        <w:rPr>
          <w:rFonts w:ascii="Times New Roman" w:eastAsia="MS Mincho" w:hAnsi="Times New Roman" w:cs="Times New Roman"/>
          <w:sz w:val="20"/>
          <w:szCs w:val="20"/>
          <w:lang w:eastAsia="ru-RU"/>
        </w:rPr>
      </w:pPr>
    </w:p>
    <w:p w:rsidR="007E2056" w:rsidRPr="00D6677F" w:rsidRDefault="007E2056" w:rsidP="008E2A28">
      <w:pPr>
        <w:spacing w:after="0" w:line="240" w:lineRule="auto"/>
        <w:rPr>
          <w:rFonts w:ascii="Times New Roman" w:eastAsia="MS Mincho" w:hAnsi="Times New Roman" w:cs="Times New Roman"/>
          <w:sz w:val="20"/>
          <w:szCs w:val="20"/>
          <w:lang w:eastAsia="ru-RU"/>
        </w:rPr>
      </w:pPr>
    </w:p>
    <w:p w:rsidR="008E2A28" w:rsidRPr="00D6677F" w:rsidRDefault="008E2A28" w:rsidP="008E2A28">
      <w:pPr>
        <w:spacing w:after="0" w:line="240" w:lineRule="auto"/>
        <w:rPr>
          <w:rFonts w:ascii="Times New Roman" w:eastAsia="MS Mincho" w:hAnsi="Times New Roman" w:cs="Times New Roman"/>
          <w:sz w:val="20"/>
          <w:szCs w:val="20"/>
          <w:lang w:eastAsia="ru-RU"/>
        </w:rPr>
      </w:pPr>
      <w:r w:rsidRPr="00D6677F">
        <w:rPr>
          <w:rFonts w:ascii="Times New Roman" w:eastAsia="MS Mincho" w:hAnsi="Times New Roman" w:cs="Times New Roman"/>
          <w:sz w:val="20"/>
          <w:szCs w:val="20"/>
          <w:lang w:eastAsia="ru-RU"/>
        </w:rPr>
        <w:t>Т.М. Шибаева</w:t>
      </w:r>
    </w:p>
    <w:p w:rsidR="008E2A28" w:rsidRPr="00D6677F" w:rsidRDefault="008E2A28" w:rsidP="008E2A28">
      <w:pPr>
        <w:spacing w:after="0" w:line="240" w:lineRule="auto"/>
        <w:rPr>
          <w:rFonts w:ascii="Times New Roman" w:eastAsia="MS Mincho" w:hAnsi="Times New Roman" w:cs="Times New Roman"/>
          <w:sz w:val="20"/>
          <w:szCs w:val="20"/>
          <w:lang w:eastAsia="ru-RU"/>
        </w:rPr>
      </w:pPr>
      <w:r w:rsidRPr="00D6677F">
        <w:rPr>
          <w:rFonts w:ascii="Times New Roman" w:eastAsia="MS Mincho" w:hAnsi="Times New Roman" w:cs="Times New Roman"/>
          <w:sz w:val="20"/>
          <w:szCs w:val="20"/>
          <w:lang w:eastAsia="ru-RU"/>
        </w:rPr>
        <w:t>2-18-50</w:t>
      </w:r>
    </w:p>
    <w:p w:rsidR="008E2A28" w:rsidRPr="00D6677F" w:rsidRDefault="008E2A28" w:rsidP="008E2A28">
      <w:pPr>
        <w:spacing w:after="0" w:line="240" w:lineRule="auto"/>
        <w:rPr>
          <w:rFonts w:ascii="Times New Roman" w:eastAsia="MS Mincho" w:hAnsi="Times New Roman" w:cs="Times New Roman"/>
          <w:sz w:val="20"/>
          <w:szCs w:val="20"/>
          <w:lang w:eastAsia="ru-RU"/>
        </w:rPr>
      </w:pPr>
    </w:p>
    <w:p w:rsidR="008E2A28" w:rsidRPr="00D6677F" w:rsidRDefault="008E2A28" w:rsidP="008E2A28">
      <w:pPr>
        <w:spacing w:after="0" w:line="240" w:lineRule="auto"/>
        <w:rPr>
          <w:rFonts w:ascii="Times New Roman" w:eastAsia="MS Mincho" w:hAnsi="Times New Roman" w:cs="Times New Roman"/>
          <w:sz w:val="20"/>
          <w:szCs w:val="20"/>
          <w:lang w:eastAsia="ru-RU"/>
        </w:rPr>
      </w:pPr>
      <w:r w:rsidRPr="00D6677F">
        <w:rPr>
          <w:rFonts w:ascii="Times New Roman" w:eastAsia="MS Mincho" w:hAnsi="Times New Roman" w:cs="Times New Roman"/>
          <w:sz w:val="20"/>
          <w:szCs w:val="20"/>
          <w:lang w:eastAsia="ru-RU"/>
        </w:rPr>
        <w:t xml:space="preserve">Рассылка: </w:t>
      </w:r>
    </w:p>
    <w:p w:rsidR="008E2A28" w:rsidRPr="00D6677F" w:rsidRDefault="008E2A28" w:rsidP="008E2A28">
      <w:pPr>
        <w:spacing w:after="0" w:line="240" w:lineRule="auto"/>
        <w:rPr>
          <w:rFonts w:ascii="Times New Roman" w:eastAsia="MS Mincho" w:hAnsi="Times New Roman" w:cs="Times New Roman"/>
          <w:sz w:val="20"/>
          <w:szCs w:val="20"/>
          <w:lang w:eastAsia="ru-RU"/>
        </w:rPr>
      </w:pPr>
      <w:r w:rsidRPr="00D6677F">
        <w:rPr>
          <w:rFonts w:ascii="Times New Roman" w:eastAsia="MS Mincho" w:hAnsi="Times New Roman" w:cs="Times New Roman"/>
          <w:sz w:val="20"/>
          <w:szCs w:val="20"/>
          <w:lang w:eastAsia="ru-RU"/>
        </w:rPr>
        <w:t xml:space="preserve">Администрация – 2; </w:t>
      </w:r>
    </w:p>
    <w:p w:rsidR="007E2056" w:rsidRPr="00D6677F" w:rsidRDefault="007E2056" w:rsidP="007E2056">
      <w:pPr>
        <w:spacing w:after="0" w:line="240" w:lineRule="auto"/>
        <w:rPr>
          <w:rFonts w:ascii="Times New Roman" w:eastAsia="MS Mincho" w:hAnsi="Times New Roman" w:cs="Times New Roman"/>
          <w:sz w:val="20"/>
          <w:szCs w:val="20"/>
          <w:lang w:eastAsia="ru-RU"/>
        </w:rPr>
      </w:pPr>
      <w:r>
        <w:rPr>
          <w:rFonts w:ascii="Times New Roman" w:eastAsia="MS Mincho" w:hAnsi="Times New Roman" w:cs="Times New Roman"/>
          <w:sz w:val="20"/>
          <w:szCs w:val="20"/>
          <w:lang w:eastAsia="ru-RU"/>
        </w:rPr>
        <w:t>Бут А.А</w:t>
      </w:r>
      <w:r w:rsidRPr="00D6677F">
        <w:rPr>
          <w:rFonts w:ascii="Times New Roman" w:eastAsia="MS Mincho" w:hAnsi="Times New Roman" w:cs="Times New Roman"/>
          <w:sz w:val="20"/>
          <w:szCs w:val="20"/>
          <w:lang w:eastAsia="ru-RU"/>
        </w:rPr>
        <w:t>. – 1</w:t>
      </w:r>
      <w:r>
        <w:rPr>
          <w:rFonts w:ascii="Times New Roman" w:eastAsia="MS Mincho" w:hAnsi="Times New Roman" w:cs="Times New Roman"/>
          <w:sz w:val="20"/>
          <w:szCs w:val="20"/>
          <w:lang w:eastAsia="ru-RU"/>
        </w:rPr>
        <w:t>;</w:t>
      </w:r>
    </w:p>
    <w:p w:rsidR="008E2A28" w:rsidRPr="00D6677F" w:rsidRDefault="007E2056" w:rsidP="008E2A28">
      <w:pPr>
        <w:spacing w:after="0" w:line="240" w:lineRule="auto"/>
        <w:rPr>
          <w:rFonts w:ascii="Times New Roman" w:eastAsia="MS Mincho" w:hAnsi="Times New Roman" w:cs="Times New Roman"/>
          <w:sz w:val="20"/>
          <w:szCs w:val="20"/>
          <w:lang w:eastAsia="ru-RU"/>
        </w:rPr>
      </w:pPr>
      <w:r>
        <w:rPr>
          <w:rFonts w:ascii="Times New Roman" w:eastAsia="MS Mincho" w:hAnsi="Times New Roman" w:cs="Times New Roman"/>
          <w:sz w:val="20"/>
          <w:szCs w:val="20"/>
          <w:lang w:eastAsia="ru-RU"/>
        </w:rPr>
        <w:t>МКУ ОУФ-ФО – 1</w:t>
      </w:r>
    </w:p>
    <w:p w:rsidR="008E2A28" w:rsidRPr="00D6677F" w:rsidRDefault="008E2A28" w:rsidP="008E2A28">
      <w:pPr>
        <w:pStyle w:val="a6"/>
        <w:ind w:left="0" w:firstLine="540"/>
        <w:jc w:val="right"/>
        <w:rPr>
          <w:rFonts w:ascii="Times New Roman" w:hAnsi="Times New Roman" w:cs="Times New Roman"/>
          <w:bCs/>
          <w:color w:val="000000"/>
          <w:sz w:val="24"/>
          <w:szCs w:val="24"/>
        </w:rPr>
      </w:pPr>
      <w:r w:rsidRPr="00D6677F">
        <w:rPr>
          <w:rFonts w:ascii="Times New Roman" w:hAnsi="Times New Roman" w:cs="Times New Roman"/>
          <w:bCs/>
          <w:color w:val="000000"/>
          <w:sz w:val="24"/>
          <w:szCs w:val="24"/>
        </w:rPr>
        <w:lastRenderedPageBreak/>
        <w:t xml:space="preserve">Приложение </w:t>
      </w:r>
    </w:p>
    <w:p w:rsidR="008E2A28" w:rsidRPr="00D6677F" w:rsidRDefault="008E2A28" w:rsidP="008E2A28">
      <w:pPr>
        <w:pStyle w:val="a6"/>
        <w:ind w:left="0" w:firstLine="540"/>
        <w:jc w:val="right"/>
        <w:rPr>
          <w:rFonts w:ascii="Times New Roman" w:hAnsi="Times New Roman" w:cs="Times New Roman"/>
          <w:bCs/>
          <w:color w:val="000000"/>
          <w:sz w:val="24"/>
          <w:szCs w:val="24"/>
        </w:rPr>
      </w:pPr>
      <w:r w:rsidRPr="00D6677F">
        <w:rPr>
          <w:rFonts w:ascii="Times New Roman" w:hAnsi="Times New Roman" w:cs="Times New Roman"/>
          <w:bCs/>
          <w:color w:val="000000"/>
          <w:sz w:val="24"/>
          <w:szCs w:val="24"/>
        </w:rPr>
        <w:t xml:space="preserve">к постановлению Администрации Парабельского </w:t>
      </w:r>
    </w:p>
    <w:p w:rsidR="008E2A28" w:rsidRPr="00D6677F" w:rsidRDefault="008E2A28" w:rsidP="008E2A28">
      <w:pPr>
        <w:pStyle w:val="a6"/>
        <w:ind w:left="0" w:firstLine="540"/>
        <w:jc w:val="right"/>
        <w:rPr>
          <w:rFonts w:ascii="Times New Roman" w:hAnsi="Times New Roman" w:cs="Times New Roman"/>
          <w:b/>
          <w:bCs/>
          <w:color w:val="000000"/>
          <w:sz w:val="24"/>
          <w:szCs w:val="24"/>
        </w:rPr>
      </w:pPr>
      <w:r w:rsidRPr="00D6677F">
        <w:rPr>
          <w:rFonts w:ascii="Times New Roman" w:hAnsi="Times New Roman" w:cs="Times New Roman"/>
          <w:bCs/>
          <w:color w:val="000000"/>
          <w:sz w:val="24"/>
          <w:szCs w:val="24"/>
        </w:rPr>
        <w:t xml:space="preserve">района от </w:t>
      </w:r>
      <w:r w:rsidR="007E2056">
        <w:rPr>
          <w:rFonts w:ascii="Times New Roman" w:hAnsi="Times New Roman" w:cs="Times New Roman"/>
          <w:bCs/>
          <w:color w:val="000000"/>
          <w:sz w:val="24"/>
          <w:szCs w:val="24"/>
        </w:rPr>
        <w:t>__</w:t>
      </w:r>
      <w:r w:rsidRPr="00D6677F">
        <w:rPr>
          <w:rFonts w:ascii="Times New Roman" w:hAnsi="Times New Roman" w:cs="Times New Roman"/>
          <w:bCs/>
          <w:color w:val="000000"/>
          <w:sz w:val="24"/>
          <w:szCs w:val="24"/>
        </w:rPr>
        <w:t>.02.202</w:t>
      </w:r>
      <w:r w:rsidR="007E2056">
        <w:rPr>
          <w:rFonts w:ascii="Times New Roman" w:hAnsi="Times New Roman" w:cs="Times New Roman"/>
          <w:bCs/>
          <w:color w:val="000000"/>
          <w:sz w:val="24"/>
          <w:szCs w:val="24"/>
        </w:rPr>
        <w:t>4</w:t>
      </w:r>
      <w:r w:rsidRPr="00D6677F">
        <w:rPr>
          <w:rFonts w:ascii="Times New Roman" w:hAnsi="Times New Roman" w:cs="Times New Roman"/>
          <w:bCs/>
          <w:color w:val="000000"/>
          <w:sz w:val="24"/>
          <w:szCs w:val="24"/>
        </w:rPr>
        <w:t xml:space="preserve"> г. №</w:t>
      </w:r>
      <w:r w:rsidR="007E2056">
        <w:rPr>
          <w:rFonts w:ascii="Times New Roman" w:hAnsi="Times New Roman" w:cs="Times New Roman"/>
          <w:bCs/>
          <w:color w:val="000000"/>
          <w:sz w:val="24"/>
          <w:szCs w:val="24"/>
        </w:rPr>
        <w:t>__</w:t>
      </w:r>
      <w:r w:rsidRPr="00D6677F">
        <w:rPr>
          <w:rFonts w:ascii="Times New Roman" w:hAnsi="Times New Roman" w:cs="Times New Roman"/>
          <w:bCs/>
          <w:color w:val="000000"/>
          <w:sz w:val="24"/>
          <w:szCs w:val="24"/>
        </w:rPr>
        <w:t>а</w:t>
      </w:r>
    </w:p>
    <w:p w:rsidR="008E2A28" w:rsidRPr="00D6677F" w:rsidRDefault="008E2A28" w:rsidP="008E2A28">
      <w:pPr>
        <w:pStyle w:val="a6"/>
        <w:ind w:left="0" w:firstLine="540"/>
        <w:jc w:val="center"/>
        <w:rPr>
          <w:rFonts w:ascii="Times New Roman" w:hAnsi="Times New Roman" w:cs="Times New Roman"/>
          <w:b/>
          <w:bCs/>
          <w:color w:val="000000"/>
          <w:sz w:val="24"/>
          <w:szCs w:val="24"/>
        </w:rPr>
      </w:pPr>
    </w:p>
    <w:p w:rsidR="008E2A28" w:rsidRPr="00D6677F" w:rsidRDefault="008E2A28" w:rsidP="008E2A28">
      <w:pPr>
        <w:pStyle w:val="a6"/>
        <w:ind w:left="0" w:firstLine="540"/>
        <w:jc w:val="center"/>
        <w:rPr>
          <w:rFonts w:ascii="Times New Roman" w:hAnsi="Times New Roman" w:cs="Times New Roman"/>
          <w:b/>
          <w:bCs/>
          <w:color w:val="000000"/>
          <w:sz w:val="24"/>
          <w:szCs w:val="24"/>
        </w:rPr>
      </w:pPr>
    </w:p>
    <w:p w:rsidR="008E2A28" w:rsidRPr="006F6E92" w:rsidRDefault="008E2A28" w:rsidP="006F6E92">
      <w:pPr>
        <w:pStyle w:val="a6"/>
        <w:spacing w:after="0" w:line="240" w:lineRule="auto"/>
        <w:ind w:left="0" w:firstLine="709"/>
        <w:jc w:val="center"/>
        <w:rPr>
          <w:rFonts w:ascii="Times New Roman" w:hAnsi="Times New Roman" w:cs="Times New Roman"/>
          <w:b/>
          <w:bCs/>
          <w:color w:val="000000"/>
          <w:sz w:val="24"/>
          <w:szCs w:val="24"/>
        </w:rPr>
      </w:pPr>
      <w:r w:rsidRPr="006F6E92">
        <w:rPr>
          <w:rFonts w:ascii="Times New Roman" w:hAnsi="Times New Roman" w:cs="Times New Roman"/>
          <w:b/>
          <w:bCs/>
          <w:color w:val="000000"/>
          <w:sz w:val="24"/>
          <w:szCs w:val="24"/>
        </w:rPr>
        <w:t xml:space="preserve">Бюджетный прогноз муниципального образования «Парабельский район» </w:t>
      </w:r>
    </w:p>
    <w:p w:rsidR="008E2A28" w:rsidRDefault="008E2A28" w:rsidP="006F6E92">
      <w:pPr>
        <w:pStyle w:val="a6"/>
        <w:spacing w:after="0" w:line="240" w:lineRule="auto"/>
        <w:ind w:left="0" w:firstLine="709"/>
        <w:jc w:val="center"/>
        <w:rPr>
          <w:rFonts w:ascii="Times New Roman" w:hAnsi="Times New Roman" w:cs="Times New Roman"/>
          <w:b/>
          <w:bCs/>
          <w:color w:val="000000"/>
          <w:sz w:val="24"/>
          <w:szCs w:val="24"/>
        </w:rPr>
      </w:pPr>
      <w:r w:rsidRPr="006F6E92">
        <w:rPr>
          <w:rFonts w:ascii="Times New Roman" w:hAnsi="Times New Roman" w:cs="Times New Roman"/>
          <w:b/>
          <w:bCs/>
          <w:color w:val="000000"/>
          <w:sz w:val="24"/>
          <w:szCs w:val="24"/>
        </w:rPr>
        <w:t>на долгосрочный период до 202</w:t>
      </w:r>
      <w:r w:rsidR="007E2056" w:rsidRPr="006F6E92">
        <w:rPr>
          <w:rFonts w:ascii="Times New Roman" w:hAnsi="Times New Roman" w:cs="Times New Roman"/>
          <w:b/>
          <w:bCs/>
          <w:color w:val="000000"/>
          <w:sz w:val="24"/>
          <w:szCs w:val="24"/>
        </w:rPr>
        <w:t>9</w:t>
      </w:r>
      <w:r w:rsidRPr="006F6E92">
        <w:rPr>
          <w:rFonts w:ascii="Times New Roman" w:hAnsi="Times New Roman" w:cs="Times New Roman"/>
          <w:b/>
          <w:bCs/>
          <w:color w:val="000000"/>
          <w:sz w:val="24"/>
          <w:szCs w:val="24"/>
        </w:rPr>
        <w:t xml:space="preserve"> года</w:t>
      </w:r>
    </w:p>
    <w:p w:rsidR="006F6E92" w:rsidRPr="006F6E92" w:rsidRDefault="006F6E92" w:rsidP="006F6E92">
      <w:pPr>
        <w:pStyle w:val="a6"/>
        <w:spacing w:after="0" w:line="240" w:lineRule="auto"/>
        <w:ind w:left="0" w:firstLine="709"/>
        <w:jc w:val="center"/>
        <w:rPr>
          <w:rFonts w:ascii="Times New Roman" w:hAnsi="Times New Roman" w:cs="Times New Roman"/>
          <w:b/>
          <w:bCs/>
          <w:color w:val="000000"/>
          <w:sz w:val="24"/>
          <w:szCs w:val="24"/>
        </w:rPr>
      </w:pPr>
    </w:p>
    <w:p w:rsidR="008E2A28" w:rsidRPr="006F6E92" w:rsidRDefault="008E2A28" w:rsidP="006F6E92">
      <w:pPr>
        <w:pStyle w:val="a6"/>
        <w:spacing w:after="0" w:line="240" w:lineRule="auto"/>
        <w:ind w:left="0" w:firstLine="709"/>
        <w:jc w:val="both"/>
        <w:rPr>
          <w:rFonts w:ascii="Times New Roman" w:hAnsi="Times New Roman" w:cs="Times New Roman"/>
          <w:sz w:val="24"/>
          <w:szCs w:val="24"/>
        </w:rPr>
      </w:pPr>
      <w:r w:rsidRPr="006F6E92">
        <w:rPr>
          <w:rFonts w:ascii="Times New Roman" w:hAnsi="Times New Roman" w:cs="Times New Roman"/>
          <w:sz w:val="24"/>
          <w:szCs w:val="24"/>
        </w:rPr>
        <w:t xml:space="preserve">Бюджетный прогноз </w:t>
      </w:r>
      <w:r w:rsidRPr="006F6E92">
        <w:rPr>
          <w:rFonts w:ascii="Times New Roman" w:hAnsi="Times New Roman" w:cs="Times New Roman"/>
          <w:bCs/>
          <w:color w:val="000000"/>
          <w:sz w:val="24"/>
          <w:szCs w:val="24"/>
        </w:rPr>
        <w:t>муниципального образования «Парабельский район» на долгосрочный период до 202</w:t>
      </w:r>
      <w:r w:rsidR="007E2056" w:rsidRPr="006F6E92">
        <w:rPr>
          <w:rFonts w:ascii="Times New Roman" w:hAnsi="Times New Roman" w:cs="Times New Roman"/>
          <w:bCs/>
          <w:color w:val="000000"/>
          <w:sz w:val="24"/>
          <w:szCs w:val="24"/>
        </w:rPr>
        <w:t>9</w:t>
      </w:r>
      <w:r w:rsidRPr="006F6E92">
        <w:rPr>
          <w:rFonts w:ascii="Times New Roman" w:hAnsi="Times New Roman" w:cs="Times New Roman"/>
          <w:bCs/>
          <w:color w:val="000000"/>
          <w:sz w:val="24"/>
          <w:szCs w:val="24"/>
        </w:rPr>
        <w:t xml:space="preserve"> года</w:t>
      </w:r>
      <w:r w:rsidRPr="006F6E92">
        <w:rPr>
          <w:rFonts w:ascii="Times New Roman" w:hAnsi="Times New Roman" w:cs="Times New Roman"/>
          <w:sz w:val="24"/>
          <w:szCs w:val="24"/>
        </w:rPr>
        <w:t xml:space="preserve"> (далее – Бюджетный прогноз) является документом долгосрочного планирования Парабельского района и разработан в соответствии со статьей 170.1 Бюджетного кодекса Российской Федерации, Федеральным законом от 28 июня 2014 года № 172-ФЗ «О стратегическом планировании в Российской Федерации», Законом Томской области от 12 марта 2015 года № 24-ОЗ «О стратегическом планировании в Томской области», </w:t>
      </w:r>
      <w:r w:rsidR="007E2056" w:rsidRPr="006F6E92">
        <w:rPr>
          <w:rFonts w:ascii="Times New Roman" w:hAnsi="Times New Roman" w:cs="Times New Roman"/>
          <w:sz w:val="24"/>
          <w:szCs w:val="24"/>
        </w:rPr>
        <w:t xml:space="preserve">Постановлением Администрации Парабельского района от 26.07.2017 г. №538а «Об утверждении Положения о системе документов стратегического планирования муниципального образования «Парабельский район», </w:t>
      </w:r>
      <w:r w:rsidRPr="006F6E92">
        <w:rPr>
          <w:rFonts w:ascii="Times New Roman" w:hAnsi="Times New Roman" w:cs="Times New Roman"/>
          <w:sz w:val="24"/>
          <w:szCs w:val="24"/>
        </w:rPr>
        <w:t>Решением Думы Парабельского района от 26 мая 2011 года №19 «Об утверждении Положения «О бюджетном процессе в муниципальном образовании «Парабельский район», Постановлением Администрации Парабельского района от 29.12.2015 № 1016а «Об утверждении Порядка разработки и утверждения бюджетного прогноза Парабельского района на долгосрочный период».</w:t>
      </w:r>
    </w:p>
    <w:p w:rsidR="008E2A28" w:rsidRPr="006F6E92" w:rsidRDefault="008E2A28" w:rsidP="006F6E92">
      <w:pPr>
        <w:pStyle w:val="ConsPlusNormal"/>
        <w:ind w:firstLine="709"/>
        <w:jc w:val="both"/>
        <w:rPr>
          <w:rFonts w:ascii="Times New Roman" w:hAnsi="Times New Roman"/>
          <w:sz w:val="24"/>
          <w:szCs w:val="24"/>
          <w:lang w:eastAsia="en-US"/>
        </w:rPr>
      </w:pPr>
      <w:r w:rsidRPr="006F6E92">
        <w:rPr>
          <w:rFonts w:ascii="Times New Roman" w:hAnsi="Times New Roman"/>
          <w:sz w:val="24"/>
          <w:szCs w:val="24"/>
        </w:rPr>
        <w:t xml:space="preserve">Бюджетный прогноз - это документ, содержащий прогноз основных характеристик бюджета муниципального образования «Парабельский район» и консолидированного бюджета муниципального образования «Парабельский район», показатели финансового обеспечения муниципальных программ Парабельского района на период их действия, а также содержащий основные подходы к формированию </w:t>
      </w:r>
      <w:r w:rsidRPr="006F6E92">
        <w:rPr>
          <w:rStyle w:val="s1"/>
          <w:rFonts w:ascii="Times New Roman" w:hAnsi="Times New Roman"/>
          <w:sz w:val="24"/>
          <w:szCs w:val="24"/>
        </w:rPr>
        <w:t>бюджетной и налоговой политики</w:t>
      </w:r>
      <w:r w:rsidRPr="006F6E92">
        <w:rPr>
          <w:rFonts w:ascii="Times New Roman" w:hAnsi="Times New Roman"/>
          <w:sz w:val="24"/>
          <w:szCs w:val="24"/>
        </w:rPr>
        <w:t xml:space="preserve"> на период реализации Бюджетного прогноза.</w:t>
      </w:r>
    </w:p>
    <w:p w:rsidR="008E2A28" w:rsidRPr="006F6E92" w:rsidRDefault="008E2A28" w:rsidP="006F6E92">
      <w:pPr>
        <w:pStyle w:val="ConsPlusNormal"/>
        <w:ind w:firstLine="709"/>
        <w:jc w:val="both"/>
        <w:rPr>
          <w:rFonts w:ascii="Times New Roman" w:hAnsi="Times New Roman"/>
          <w:b/>
          <w:bCs/>
          <w:sz w:val="24"/>
          <w:szCs w:val="24"/>
        </w:rPr>
      </w:pPr>
      <w:r w:rsidRPr="006F6E92">
        <w:rPr>
          <w:rFonts w:ascii="Times New Roman" w:hAnsi="Times New Roman"/>
          <w:sz w:val="24"/>
          <w:szCs w:val="24"/>
        </w:rPr>
        <w:t xml:space="preserve">Целью долгосрочного бюджетного планирования в Парабельском районе является обеспечение предсказуемости динамики доходов и расходов бюджета муниципального образования, что позволяет оценивать факторы, влияющие на изменение объема доходов и расходов. Основная задача долгосрочного бюджетного планирования состоит в увязке проводимой бюджетной политики с задачами по созданию долговременной устойчивости экономики, сохранению и повышению уровня и качества жизни населения Парабельского района. </w:t>
      </w:r>
    </w:p>
    <w:p w:rsidR="008E2A28" w:rsidRPr="006F6E92" w:rsidRDefault="008E2A28" w:rsidP="006F6E92">
      <w:pPr>
        <w:pStyle w:val="ConsPlusNormal"/>
        <w:ind w:firstLine="709"/>
        <w:jc w:val="both"/>
        <w:outlineLvl w:val="1"/>
        <w:rPr>
          <w:rFonts w:ascii="Times New Roman" w:hAnsi="Times New Roman"/>
          <w:sz w:val="24"/>
          <w:szCs w:val="24"/>
        </w:rPr>
      </w:pPr>
    </w:p>
    <w:p w:rsidR="006F6E92" w:rsidRPr="006F6E92" w:rsidRDefault="006F6E92" w:rsidP="006F6E92">
      <w:pPr>
        <w:spacing w:after="0" w:line="240" w:lineRule="auto"/>
        <w:ind w:firstLine="709"/>
        <w:jc w:val="center"/>
        <w:rPr>
          <w:rFonts w:ascii="Times New Roman" w:hAnsi="Times New Roman" w:cs="Times New Roman"/>
          <w:b/>
          <w:sz w:val="24"/>
          <w:szCs w:val="24"/>
        </w:rPr>
      </w:pPr>
      <w:r w:rsidRPr="006F6E92">
        <w:rPr>
          <w:rFonts w:ascii="Times New Roman" w:hAnsi="Times New Roman" w:cs="Times New Roman"/>
          <w:b/>
          <w:sz w:val="24"/>
          <w:szCs w:val="24"/>
        </w:rPr>
        <w:t xml:space="preserve">1. Основные параметры бюджета муниципального образования «Парабельский район» и бюджетов сельских поселений района (консолидированного бюджета) </w:t>
      </w:r>
    </w:p>
    <w:p w:rsidR="006F6E92" w:rsidRPr="006F6E92" w:rsidRDefault="006F6E92" w:rsidP="006F6E92">
      <w:pPr>
        <w:spacing w:after="0" w:line="240" w:lineRule="auto"/>
        <w:ind w:firstLine="709"/>
        <w:jc w:val="center"/>
        <w:rPr>
          <w:rFonts w:ascii="Times New Roman" w:hAnsi="Times New Roman" w:cs="Times New Roman"/>
          <w:b/>
          <w:sz w:val="24"/>
          <w:szCs w:val="24"/>
        </w:rPr>
      </w:pPr>
      <w:r w:rsidRPr="006F6E92">
        <w:rPr>
          <w:rFonts w:ascii="Times New Roman" w:hAnsi="Times New Roman" w:cs="Times New Roman"/>
          <w:b/>
          <w:sz w:val="24"/>
          <w:szCs w:val="24"/>
        </w:rPr>
        <w:t>на долгосрочный период с учетом выбранного сценария</w:t>
      </w:r>
    </w:p>
    <w:p w:rsidR="006F6E92" w:rsidRPr="006F6E92" w:rsidRDefault="006F6E92" w:rsidP="006F6E92">
      <w:pPr>
        <w:spacing w:after="0" w:line="240" w:lineRule="auto"/>
        <w:ind w:firstLine="709"/>
        <w:jc w:val="center"/>
        <w:rPr>
          <w:rFonts w:ascii="Times New Roman" w:hAnsi="Times New Roman" w:cs="Times New Roman"/>
          <w:b/>
          <w:sz w:val="24"/>
          <w:szCs w:val="24"/>
        </w:rPr>
      </w:pPr>
      <w:r w:rsidRPr="006F6E92">
        <w:rPr>
          <w:rFonts w:ascii="Times New Roman" w:hAnsi="Times New Roman" w:cs="Times New Roman"/>
          <w:b/>
          <w:sz w:val="24"/>
          <w:szCs w:val="24"/>
        </w:rPr>
        <w:t xml:space="preserve"> в качестве долгосрочного прогноза</w:t>
      </w:r>
    </w:p>
    <w:p w:rsidR="006F6E92" w:rsidRPr="006F6E92" w:rsidRDefault="006F6E92" w:rsidP="006F6E92">
      <w:pPr>
        <w:spacing w:after="0" w:line="240" w:lineRule="auto"/>
        <w:ind w:firstLine="709"/>
        <w:jc w:val="both"/>
        <w:rPr>
          <w:rFonts w:ascii="Times New Roman" w:eastAsia="Times New Roman" w:hAnsi="Times New Roman" w:cs="Times New Roman"/>
          <w:sz w:val="24"/>
          <w:szCs w:val="24"/>
          <w:lang w:eastAsia="ru-RU"/>
        </w:rPr>
      </w:pPr>
    </w:p>
    <w:p w:rsidR="006F6E92" w:rsidRPr="006F6E92" w:rsidRDefault="006F6E92" w:rsidP="006F6E9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6E92">
        <w:rPr>
          <w:rFonts w:ascii="Times New Roman" w:eastAsia="Times New Roman" w:hAnsi="Times New Roman" w:cs="Times New Roman"/>
          <w:sz w:val="24"/>
          <w:szCs w:val="24"/>
          <w:lang w:eastAsia="ru-RU"/>
        </w:rPr>
        <w:t xml:space="preserve">Прогноз социально-экономического развития Парабельского района разработан в составе </w:t>
      </w:r>
      <w:r w:rsidR="005B27F0">
        <w:rPr>
          <w:rFonts w:ascii="Times New Roman" w:eastAsia="Times New Roman" w:hAnsi="Times New Roman" w:cs="Times New Roman"/>
          <w:sz w:val="24"/>
          <w:szCs w:val="24"/>
          <w:lang w:eastAsia="ru-RU"/>
        </w:rPr>
        <w:t>трех</w:t>
      </w:r>
      <w:r w:rsidRPr="006F6E92">
        <w:rPr>
          <w:rFonts w:ascii="Times New Roman" w:eastAsia="Times New Roman" w:hAnsi="Times New Roman" w:cs="Times New Roman"/>
          <w:sz w:val="24"/>
          <w:szCs w:val="24"/>
          <w:lang w:eastAsia="ru-RU"/>
        </w:rPr>
        <w:t xml:space="preserve"> основных сценариев долгосрочного развития </w:t>
      </w:r>
      <w:r w:rsidR="005B27F0">
        <w:rPr>
          <w:rFonts w:ascii="Times New Roman" w:eastAsia="Times New Roman" w:hAnsi="Times New Roman" w:cs="Times New Roman"/>
          <w:sz w:val="24"/>
          <w:szCs w:val="24"/>
          <w:lang w:eastAsia="ru-RU"/>
        </w:rPr>
        <w:t>–</w:t>
      </w:r>
      <w:r w:rsidRPr="006F6E92">
        <w:rPr>
          <w:rFonts w:ascii="Times New Roman" w:eastAsia="Times New Roman" w:hAnsi="Times New Roman" w:cs="Times New Roman"/>
          <w:sz w:val="24"/>
          <w:szCs w:val="24"/>
          <w:lang w:eastAsia="ru-RU"/>
        </w:rPr>
        <w:t xml:space="preserve"> базового</w:t>
      </w:r>
      <w:r w:rsidR="005B27F0">
        <w:rPr>
          <w:rFonts w:ascii="Times New Roman" w:eastAsia="Times New Roman" w:hAnsi="Times New Roman" w:cs="Times New Roman"/>
          <w:sz w:val="24"/>
          <w:szCs w:val="24"/>
          <w:lang w:eastAsia="ru-RU"/>
        </w:rPr>
        <w:t xml:space="preserve">, </w:t>
      </w:r>
      <w:r w:rsidRPr="006F6E92">
        <w:rPr>
          <w:rFonts w:ascii="Times New Roman" w:eastAsia="Times New Roman" w:hAnsi="Times New Roman" w:cs="Times New Roman"/>
          <w:sz w:val="24"/>
          <w:szCs w:val="24"/>
          <w:lang w:eastAsia="ru-RU"/>
        </w:rPr>
        <w:t>консервативного</w:t>
      </w:r>
      <w:r w:rsidR="005B27F0">
        <w:rPr>
          <w:rFonts w:ascii="Times New Roman" w:eastAsia="Times New Roman" w:hAnsi="Times New Roman" w:cs="Times New Roman"/>
          <w:sz w:val="24"/>
          <w:szCs w:val="24"/>
          <w:lang w:eastAsia="ru-RU"/>
        </w:rPr>
        <w:t xml:space="preserve"> и целевого</w:t>
      </w:r>
      <w:r w:rsidRPr="006F6E92">
        <w:rPr>
          <w:rFonts w:ascii="Times New Roman" w:eastAsia="Times New Roman" w:hAnsi="Times New Roman" w:cs="Times New Roman"/>
          <w:sz w:val="24"/>
          <w:szCs w:val="24"/>
          <w:lang w:eastAsia="ru-RU"/>
        </w:rPr>
        <w:t xml:space="preserve">.    </w:t>
      </w:r>
    </w:p>
    <w:p w:rsidR="006F6E92" w:rsidRPr="006F6E92" w:rsidRDefault="006F6E92" w:rsidP="006F6E92">
      <w:pPr>
        <w:widowControl w:val="0"/>
        <w:spacing w:after="0" w:line="240" w:lineRule="auto"/>
        <w:ind w:firstLine="709"/>
        <w:jc w:val="both"/>
        <w:rPr>
          <w:rFonts w:ascii="Times New Roman" w:eastAsia="Times New Roman" w:hAnsi="Times New Roman" w:cs="Times New Roman"/>
          <w:sz w:val="24"/>
          <w:szCs w:val="24"/>
          <w:lang w:eastAsia="ru-RU"/>
        </w:rPr>
      </w:pPr>
      <w:r w:rsidRPr="006F6E92">
        <w:rPr>
          <w:rFonts w:ascii="Times New Roman" w:eastAsia="Times New Roman" w:hAnsi="Times New Roman" w:cs="Times New Roman"/>
          <w:sz w:val="24"/>
          <w:szCs w:val="24"/>
          <w:lang w:eastAsia="ru-RU"/>
        </w:rPr>
        <w:t xml:space="preserve">Базовый сценарий развития Парабельского района можно охарактеризовать как умеренно-оптимистический. Данный сценарий включает в себя осуществление большей части крупных инвестиционных проектов. Характер таких проектов – крупные инвестиционные вложения нефтегазового сектора. Возможен перенос части проектов на более поздний срок в связи с оптимизацией расходов государственных компаний. В целом базовый сценарий развития предполагает достижение всех показателей. </w:t>
      </w:r>
    </w:p>
    <w:p w:rsidR="006F6E92" w:rsidRDefault="006F6E92" w:rsidP="005B27F0">
      <w:pPr>
        <w:widowControl w:val="0"/>
        <w:spacing w:after="0" w:line="240" w:lineRule="auto"/>
        <w:ind w:firstLine="709"/>
        <w:jc w:val="both"/>
        <w:rPr>
          <w:rFonts w:ascii="Times New Roman" w:eastAsia="Times New Roman" w:hAnsi="Times New Roman" w:cs="Times New Roman"/>
          <w:sz w:val="24"/>
          <w:szCs w:val="24"/>
          <w:lang w:eastAsia="ru-RU"/>
        </w:rPr>
      </w:pPr>
      <w:r w:rsidRPr="006F6E92">
        <w:rPr>
          <w:rFonts w:ascii="Times New Roman" w:eastAsia="Times New Roman" w:hAnsi="Times New Roman" w:cs="Times New Roman"/>
          <w:sz w:val="24"/>
          <w:szCs w:val="24"/>
          <w:lang w:eastAsia="ru-RU"/>
        </w:rPr>
        <w:t xml:space="preserve">Консервативный сценарий предполагает реализацию только части запланированных приоритетных проектов социально-экономического развития района ввиду ухудшения социально-экономических условий в Российской Федерации, а также реализации не всех запланированных мер в области социально-экономического развития. При консервативном сценарии развития в </w:t>
      </w:r>
      <w:r w:rsidRPr="006F6E92">
        <w:rPr>
          <w:rFonts w:ascii="Times New Roman" w:eastAsia="Times New Roman" w:hAnsi="Times New Roman" w:cs="Times New Roman"/>
          <w:sz w:val="24"/>
          <w:szCs w:val="24"/>
          <w:lang w:eastAsia="ru-RU"/>
        </w:rPr>
        <w:lastRenderedPageBreak/>
        <w:t xml:space="preserve">Парабельском районе в первую очередь будет наблюдаться низкая инвестиционная и экономическая активность. Тем не менее, темпы роста экономики Парабельского района ввиду имеющихся структурных преимуществ будут способствовать достижению запланированных параметров основных экономических показателей. Реализация данного сценария будет неизбежно сопровождаться нарастанием бюджетного кризиса, снижением бюджетной обеспеченности и повышением социальной напряженности. </w:t>
      </w:r>
    </w:p>
    <w:p w:rsidR="005B27F0" w:rsidRPr="005B27F0" w:rsidRDefault="005B27F0" w:rsidP="005B27F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B27F0">
        <w:rPr>
          <w:rFonts w:ascii="Times New Roman" w:eastAsia="Times New Roman" w:hAnsi="Times New Roman" w:cs="Times New Roman"/>
          <w:sz w:val="24"/>
          <w:szCs w:val="24"/>
          <w:lang w:eastAsia="ru-RU"/>
        </w:rPr>
        <w:t>Целевой сценарий характеризуется форсированными темпами роста, повышенной инвестиционной активностью, созданием масштабных производств.</w:t>
      </w:r>
      <w:r>
        <w:rPr>
          <w:rFonts w:ascii="Times New Roman" w:eastAsia="Times New Roman" w:hAnsi="Times New Roman" w:cs="Times New Roman"/>
          <w:sz w:val="24"/>
          <w:szCs w:val="24"/>
          <w:lang w:eastAsia="ru-RU"/>
        </w:rPr>
        <w:t xml:space="preserve"> </w:t>
      </w:r>
      <w:r w:rsidRPr="005B27F0">
        <w:rPr>
          <w:rFonts w:ascii="Times New Roman" w:eastAsia="Times New Roman" w:hAnsi="Times New Roman" w:cs="Times New Roman"/>
          <w:sz w:val="24"/>
          <w:szCs w:val="24"/>
          <w:lang w:eastAsia="ru-RU"/>
        </w:rPr>
        <w:t xml:space="preserve">Сценарий носит прорывной характер и предусматривает полномасштабную реализацию всех задач, поставленных в </w:t>
      </w:r>
      <w:hyperlink r:id="rId9" w:history="1">
        <w:r w:rsidRPr="005B27F0">
          <w:rPr>
            <w:rFonts w:ascii="Times New Roman" w:eastAsia="Times New Roman" w:hAnsi="Times New Roman" w:cs="Times New Roman"/>
            <w:sz w:val="24"/>
            <w:szCs w:val="24"/>
            <w:lang w:eastAsia="ru-RU"/>
          </w:rPr>
          <w:t>Стратегии</w:t>
        </w:r>
      </w:hyperlink>
      <w:r w:rsidRPr="005B27F0">
        <w:rPr>
          <w:rFonts w:ascii="Times New Roman" w:eastAsia="Times New Roman" w:hAnsi="Times New Roman" w:cs="Times New Roman"/>
          <w:sz w:val="24"/>
          <w:szCs w:val="24"/>
          <w:lang w:eastAsia="ru-RU"/>
        </w:rPr>
        <w:t xml:space="preserve"> социально-экономического развития Парабельского района до 2030 года.</w:t>
      </w:r>
    </w:p>
    <w:p w:rsidR="006F6E92" w:rsidRPr="006F6E92" w:rsidRDefault="006F6E92" w:rsidP="005B27F0">
      <w:pPr>
        <w:widowControl w:val="0"/>
        <w:spacing w:after="0" w:line="240" w:lineRule="auto"/>
        <w:ind w:firstLine="709"/>
        <w:jc w:val="both"/>
        <w:rPr>
          <w:rFonts w:ascii="Times New Roman" w:eastAsia="Times New Roman" w:hAnsi="Times New Roman" w:cs="Times New Roman"/>
          <w:sz w:val="24"/>
          <w:szCs w:val="24"/>
          <w:lang w:eastAsia="ru-RU"/>
        </w:rPr>
      </w:pPr>
      <w:r w:rsidRPr="006F6E92">
        <w:rPr>
          <w:rFonts w:ascii="Times New Roman" w:eastAsia="Times New Roman" w:hAnsi="Times New Roman" w:cs="Times New Roman"/>
          <w:sz w:val="24"/>
          <w:szCs w:val="24"/>
          <w:lang w:eastAsia="ru-RU"/>
        </w:rPr>
        <w:t xml:space="preserve">Основные параметры социально-экономического развития Парабельского района по базовому и консервативному сценариям отражены в приложении 1.   </w:t>
      </w:r>
    </w:p>
    <w:p w:rsidR="006F6E92" w:rsidRPr="006F6E92" w:rsidRDefault="006F6E92" w:rsidP="006F6E92">
      <w:pPr>
        <w:spacing w:after="0" w:line="240" w:lineRule="auto"/>
        <w:ind w:firstLine="709"/>
        <w:jc w:val="both"/>
        <w:rPr>
          <w:rFonts w:ascii="Times New Roman" w:eastAsia="Times New Roman" w:hAnsi="Times New Roman" w:cs="Times New Roman"/>
          <w:sz w:val="24"/>
          <w:szCs w:val="24"/>
          <w:lang w:eastAsia="ru-RU"/>
        </w:rPr>
      </w:pPr>
      <w:r w:rsidRPr="006F6E92">
        <w:rPr>
          <w:rFonts w:ascii="Times New Roman" w:eastAsia="Times New Roman" w:hAnsi="Times New Roman" w:cs="Times New Roman"/>
          <w:sz w:val="24"/>
          <w:szCs w:val="24"/>
          <w:lang w:eastAsia="ru-RU"/>
        </w:rPr>
        <w:t>Для разработки Бюджетного прогноза использован базовый сценарий. Данный вариант выбран исходя из динамики основных экономических показателей Парабельского района, которые свидетельствуют о сохранении устойчивой ситуации в ведущих секторах экономики.</w:t>
      </w:r>
    </w:p>
    <w:p w:rsidR="005B27F0" w:rsidRPr="005B27F0" w:rsidRDefault="006F6E92" w:rsidP="005B27F0">
      <w:pPr>
        <w:spacing w:after="0" w:line="240" w:lineRule="auto"/>
        <w:ind w:firstLine="709"/>
        <w:jc w:val="both"/>
        <w:rPr>
          <w:rFonts w:ascii="Times New Roman" w:eastAsia="Times New Roman" w:hAnsi="Times New Roman" w:cs="Times New Roman"/>
          <w:sz w:val="24"/>
          <w:szCs w:val="24"/>
          <w:lang w:eastAsia="ru-RU"/>
        </w:rPr>
      </w:pPr>
      <w:r w:rsidRPr="005B27F0">
        <w:rPr>
          <w:rFonts w:ascii="Times New Roman" w:eastAsia="Times New Roman" w:hAnsi="Times New Roman" w:cs="Times New Roman"/>
          <w:sz w:val="24"/>
          <w:szCs w:val="24"/>
          <w:lang w:eastAsia="ru-RU"/>
        </w:rPr>
        <w:t>Основными положительными факторами, определяющими социально-экономическое развитие Парабельского района, является рост объемов инвестиций (в основной капитал) за счет всех источников</w:t>
      </w:r>
      <w:r w:rsidR="00C35A56" w:rsidRPr="005B27F0">
        <w:rPr>
          <w:rFonts w:ascii="Times New Roman" w:eastAsia="Times New Roman" w:hAnsi="Times New Roman" w:cs="Times New Roman"/>
          <w:sz w:val="24"/>
          <w:szCs w:val="24"/>
          <w:lang w:eastAsia="ru-RU"/>
        </w:rPr>
        <w:t xml:space="preserve"> - </w:t>
      </w:r>
      <w:r w:rsidRPr="005B27F0">
        <w:rPr>
          <w:rFonts w:ascii="Times New Roman" w:eastAsia="Times New Roman" w:hAnsi="Times New Roman" w:cs="Times New Roman"/>
          <w:sz w:val="24"/>
          <w:szCs w:val="24"/>
          <w:lang w:eastAsia="ru-RU"/>
        </w:rPr>
        <w:t>темп роста в 202</w:t>
      </w:r>
      <w:r w:rsidR="00C35A56" w:rsidRPr="005B27F0">
        <w:rPr>
          <w:rFonts w:ascii="Times New Roman" w:eastAsia="Times New Roman" w:hAnsi="Times New Roman" w:cs="Times New Roman"/>
          <w:sz w:val="24"/>
          <w:szCs w:val="24"/>
          <w:lang w:eastAsia="ru-RU"/>
        </w:rPr>
        <w:t>2</w:t>
      </w:r>
      <w:r w:rsidRPr="005B27F0">
        <w:rPr>
          <w:rFonts w:ascii="Times New Roman" w:eastAsia="Times New Roman" w:hAnsi="Times New Roman" w:cs="Times New Roman"/>
          <w:sz w:val="24"/>
          <w:szCs w:val="24"/>
          <w:lang w:eastAsia="ru-RU"/>
        </w:rPr>
        <w:t xml:space="preserve"> году состав</w:t>
      </w:r>
      <w:r w:rsidR="00C35A56" w:rsidRPr="005B27F0">
        <w:rPr>
          <w:rFonts w:ascii="Times New Roman" w:eastAsia="Times New Roman" w:hAnsi="Times New Roman" w:cs="Times New Roman"/>
          <w:sz w:val="24"/>
          <w:szCs w:val="24"/>
          <w:lang w:eastAsia="ru-RU"/>
        </w:rPr>
        <w:t>ил</w:t>
      </w:r>
      <w:r w:rsidRPr="005B27F0">
        <w:rPr>
          <w:rFonts w:ascii="Times New Roman" w:eastAsia="Times New Roman" w:hAnsi="Times New Roman" w:cs="Times New Roman"/>
          <w:sz w:val="24"/>
          <w:szCs w:val="24"/>
          <w:lang w:eastAsia="ru-RU"/>
        </w:rPr>
        <w:t xml:space="preserve"> 10</w:t>
      </w:r>
      <w:r w:rsidR="00C35A56" w:rsidRPr="005B27F0">
        <w:rPr>
          <w:rFonts w:ascii="Times New Roman" w:eastAsia="Times New Roman" w:hAnsi="Times New Roman" w:cs="Times New Roman"/>
          <w:sz w:val="24"/>
          <w:szCs w:val="24"/>
          <w:lang w:eastAsia="ru-RU"/>
        </w:rPr>
        <w:t>6,8</w:t>
      </w:r>
      <w:r w:rsidRPr="005B27F0">
        <w:rPr>
          <w:rFonts w:ascii="Times New Roman" w:eastAsia="Times New Roman" w:hAnsi="Times New Roman" w:cs="Times New Roman"/>
          <w:sz w:val="24"/>
          <w:szCs w:val="24"/>
          <w:lang w:eastAsia="ru-RU"/>
        </w:rPr>
        <w:t xml:space="preserve">%, рост фонда заработной платы </w:t>
      </w:r>
      <w:r w:rsidR="00C35A56" w:rsidRPr="005B27F0">
        <w:rPr>
          <w:rFonts w:ascii="Times New Roman" w:eastAsia="Times New Roman" w:hAnsi="Times New Roman" w:cs="Times New Roman"/>
          <w:sz w:val="24"/>
          <w:szCs w:val="24"/>
          <w:lang w:eastAsia="ru-RU"/>
        </w:rPr>
        <w:t xml:space="preserve"> - темп роста номинальной начисленной заработной платы работников организаций </w:t>
      </w:r>
      <w:r w:rsidRPr="005B27F0">
        <w:rPr>
          <w:rFonts w:ascii="Times New Roman" w:eastAsia="Times New Roman" w:hAnsi="Times New Roman" w:cs="Times New Roman"/>
          <w:sz w:val="24"/>
          <w:szCs w:val="24"/>
          <w:lang w:eastAsia="ru-RU"/>
        </w:rPr>
        <w:t>в 202</w:t>
      </w:r>
      <w:r w:rsidR="00C35A56" w:rsidRPr="005B27F0">
        <w:rPr>
          <w:rFonts w:ascii="Times New Roman" w:eastAsia="Times New Roman" w:hAnsi="Times New Roman" w:cs="Times New Roman"/>
          <w:sz w:val="24"/>
          <w:szCs w:val="24"/>
          <w:lang w:eastAsia="ru-RU"/>
        </w:rPr>
        <w:t>2</w:t>
      </w:r>
      <w:r w:rsidRPr="005B27F0">
        <w:rPr>
          <w:rFonts w:ascii="Times New Roman" w:eastAsia="Times New Roman" w:hAnsi="Times New Roman" w:cs="Times New Roman"/>
          <w:sz w:val="24"/>
          <w:szCs w:val="24"/>
          <w:lang w:eastAsia="ru-RU"/>
        </w:rPr>
        <w:t xml:space="preserve"> году </w:t>
      </w:r>
      <w:r w:rsidR="00C35A56" w:rsidRPr="005B27F0">
        <w:rPr>
          <w:rFonts w:ascii="Times New Roman" w:eastAsia="Times New Roman" w:hAnsi="Times New Roman" w:cs="Times New Roman"/>
          <w:sz w:val="24"/>
          <w:szCs w:val="24"/>
          <w:lang w:eastAsia="ru-RU"/>
        </w:rPr>
        <w:t>составил 116,7%</w:t>
      </w:r>
      <w:r w:rsidRPr="005B27F0">
        <w:rPr>
          <w:rFonts w:ascii="Times New Roman" w:eastAsia="Times New Roman" w:hAnsi="Times New Roman" w:cs="Times New Roman"/>
          <w:sz w:val="24"/>
          <w:szCs w:val="24"/>
          <w:lang w:eastAsia="ru-RU"/>
        </w:rPr>
        <w:t xml:space="preserve">. </w:t>
      </w:r>
      <w:r w:rsidR="005B27F0" w:rsidRPr="005B27F0">
        <w:rPr>
          <w:rFonts w:ascii="Times New Roman" w:eastAsia="Times New Roman" w:hAnsi="Times New Roman" w:cs="Times New Roman"/>
          <w:sz w:val="24"/>
          <w:szCs w:val="24"/>
          <w:lang w:eastAsia="ru-RU"/>
        </w:rPr>
        <w:t>В долгосрочном периоде ежегодный темп роста фонда заработной платы прогнозируется при базовом сценарии на уровне 106 - 107%.</w:t>
      </w:r>
    </w:p>
    <w:p w:rsidR="006F6E92" w:rsidRPr="005B27F0" w:rsidRDefault="006F6E92" w:rsidP="006F6E92">
      <w:pPr>
        <w:spacing w:after="0" w:line="240" w:lineRule="auto"/>
        <w:ind w:firstLine="709"/>
        <w:jc w:val="both"/>
        <w:rPr>
          <w:rFonts w:ascii="Times New Roman" w:eastAsia="Times New Roman" w:hAnsi="Times New Roman" w:cs="Times New Roman"/>
          <w:sz w:val="24"/>
          <w:szCs w:val="24"/>
          <w:lang w:eastAsia="ru-RU"/>
        </w:rPr>
      </w:pPr>
      <w:r w:rsidRPr="005B27F0">
        <w:rPr>
          <w:rFonts w:ascii="Times New Roman" w:eastAsia="Times New Roman" w:hAnsi="Times New Roman" w:cs="Times New Roman"/>
          <w:sz w:val="24"/>
          <w:szCs w:val="24"/>
          <w:lang w:eastAsia="ru-RU"/>
        </w:rPr>
        <w:t xml:space="preserve">Реализация инвестиционных проектов нефтегазодобывающей отрасли приведут в долгосрочной перспективе к созданию и модернизации новых рабочих мест и стабильному росту среднемесячной заработной платы в реальном секторе экономики Парабельского района. </w:t>
      </w:r>
    </w:p>
    <w:p w:rsidR="006F6E92" w:rsidRPr="006F6E92" w:rsidRDefault="006F6E92" w:rsidP="006F6E92">
      <w:pPr>
        <w:spacing w:after="0" w:line="240" w:lineRule="auto"/>
        <w:ind w:firstLine="709"/>
        <w:jc w:val="both"/>
        <w:rPr>
          <w:rFonts w:ascii="Times New Roman" w:hAnsi="Times New Roman" w:cs="Times New Roman"/>
          <w:sz w:val="24"/>
          <w:szCs w:val="24"/>
        </w:rPr>
      </w:pPr>
      <w:r w:rsidRPr="006F6E92">
        <w:rPr>
          <w:rFonts w:ascii="Times New Roman" w:hAnsi="Times New Roman" w:cs="Times New Roman"/>
          <w:sz w:val="24"/>
          <w:szCs w:val="24"/>
        </w:rPr>
        <w:t>Основными параметрами Бюджетного прогноза являются доходы, расходы, дефицит (профицит) бюджета муниципального образования «Парабельский район» (консолидированного бюджета муниципального образования «Парабельский район»).</w:t>
      </w:r>
    </w:p>
    <w:p w:rsidR="006F6E92" w:rsidRPr="006F6E92" w:rsidRDefault="006F6E92" w:rsidP="006F6E92">
      <w:pPr>
        <w:spacing w:after="0" w:line="240" w:lineRule="auto"/>
        <w:ind w:firstLine="709"/>
        <w:jc w:val="both"/>
        <w:rPr>
          <w:rFonts w:ascii="Times New Roman" w:hAnsi="Times New Roman" w:cs="Times New Roman"/>
          <w:sz w:val="24"/>
          <w:szCs w:val="24"/>
        </w:rPr>
      </w:pPr>
      <w:r w:rsidRPr="006F6E92">
        <w:rPr>
          <w:rFonts w:ascii="Times New Roman" w:hAnsi="Times New Roman" w:cs="Times New Roman"/>
          <w:sz w:val="24"/>
          <w:szCs w:val="24"/>
        </w:rPr>
        <w:t xml:space="preserve">Доходы бюджета муниципального образования «Парабельский район» (консолидированного бюджета муниципального образования «Парабельский район») включают налоговые и неналоговые доходы, безвозмездные поступления (в т.ч. поступления по договорам социально экономического партнерства). </w:t>
      </w:r>
    </w:p>
    <w:p w:rsidR="006F6E92" w:rsidRPr="006F6E92" w:rsidRDefault="006F6E92" w:rsidP="006F6E92">
      <w:pPr>
        <w:spacing w:after="0" w:line="240" w:lineRule="auto"/>
        <w:ind w:firstLine="709"/>
        <w:jc w:val="both"/>
        <w:rPr>
          <w:rFonts w:ascii="Times New Roman" w:hAnsi="Times New Roman" w:cs="Times New Roman"/>
          <w:sz w:val="24"/>
          <w:szCs w:val="24"/>
        </w:rPr>
      </w:pPr>
      <w:r w:rsidRPr="006F6E92">
        <w:rPr>
          <w:rFonts w:ascii="Times New Roman" w:hAnsi="Times New Roman" w:cs="Times New Roman"/>
          <w:sz w:val="24"/>
          <w:szCs w:val="24"/>
        </w:rPr>
        <w:t>Расходы бюджета муниципального образования «Парабельский район» и консолидированного бюджета муниципального образования «Парабельский район» включают минимальные расходы на реализацию муниципальных программ, расходы на реализацию непрограммных мероприятий, расходы по обслуживанию муниципального долга и иные расходы.</w:t>
      </w:r>
    </w:p>
    <w:p w:rsidR="006F6E92" w:rsidRPr="006F6E92" w:rsidRDefault="006F6E92" w:rsidP="006F6E92">
      <w:pPr>
        <w:spacing w:after="0" w:line="240" w:lineRule="auto"/>
        <w:ind w:firstLine="709"/>
        <w:jc w:val="both"/>
        <w:rPr>
          <w:rFonts w:ascii="Times New Roman" w:hAnsi="Times New Roman" w:cs="Times New Roman"/>
          <w:sz w:val="24"/>
          <w:szCs w:val="24"/>
        </w:rPr>
      </w:pPr>
      <w:r w:rsidRPr="006F6E92">
        <w:rPr>
          <w:rFonts w:ascii="Times New Roman" w:hAnsi="Times New Roman" w:cs="Times New Roman"/>
          <w:sz w:val="24"/>
          <w:szCs w:val="24"/>
        </w:rPr>
        <w:t>Прогноз основных показателей бюджета муниципального образования «Парабельский район» и консолидированного бюджета муниципального образования «Парабельский район» на долгосрочный период представлен в Приложении 2.</w:t>
      </w:r>
    </w:p>
    <w:p w:rsidR="006F6E92" w:rsidRPr="006F6E92" w:rsidRDefault="006F6E92" w:rsidP="006F6E92">
      <w:pPr>
        <w:pStyle w:val="a9"/>
        <w:ind w:firstLine="709"/>
        <w:jc w:val="both"/>
      </w:pPr>
      <w:r w:rsidRPr="006F6E92">
        <w:t xml:space="preserve">Бюджетный прогноз по налоговым и неналоговым доходам сформирован на основании Решения Думы Парабельского района от </w:t>
      </w:r>
      <w:r w:rsidR="006A7253" w:rsidRPr="006A7253">
        <w:t>22.12.2022</w:t>
      </w:r>
      <w:r w:rsidRPr="006A7253">
        <w:t xml:space="preserve"> г. №</w:t>
      </w:r>
      <w:r w:rsidR="006A7253" w:rsidRPr="006A7253">
        <w:t>42</w:t>
      </w:r>
      <w:r w:rsidRPr="006A7253">
        <w:t xml:space="preserve"> «О </w:t>
      </w:r>
      <w:r w:rsidRPr="006A7253">
        <w:rPr>
          <w:bCs/>
        </w:rPr>
        <w:t xml:space="preserve">бюджете муниципального образования </w:t>
      </w:r>
      <w:r w:rsidRPr="006A7253">
        <w:t>«Парабельский район» на 202</w:t>
      </w:r>
      <w:r w:rsidR="006A7253" w:rsidRPr="006A7253">
        <w:t>3</w:t>
      </w:r>
      <w:r w:rsidRPr="006A7253">
        <w:t xml:space="preserve"> год и плановый период 202</w:t>
      </w:r>
      <w:r w:rsidR="006A7253" w:rsidRPr="006A7253">
        <w:t>4</w:t>
      </w:r>
      <w:r w:rsidRPr="006A7253">
        <w:t xml:space="preserve"> и 202</w:t>
      </w:r>
      <w:r w:rsidR="006A7253" w:rsidRPr="006A7253">
        <w:t>5</w:t>
      </w:r>
      <w:r w:rsidRPr="006A7253">
        <w:t xml:space="preserve"> </w:t>
      </w:r>
      <w:r w:rsidRPr="000062C5">
        <w:t xml:space="preserve">годов», Закона Томской области от </w:t>
      </w:r>
      <w:r w:rsidR="000062C5" w:rsidRPr="000062C5">
        <w:t>28.12.2022</w:t>
      </w:r>
      <w:r w:rsidRPr="000062C5">
        <w:t xml:space="preserve"> г. №</w:t>
      </w:r>
      <w:r w:rsidR="000062C5" w:rsidRPr="000062C5">
        <w:t>141</w:t>
      </w:r>
      <w:r w:rsidRPr="000062C5">
        <w:t>-ОЗ «Об областном бюджете на 202</w:t>
      </w:r>
      <w:r w:rsidR="006A7253" w:rsidRPr="000062C5">
        <w:t>3</w:t>
      </w:r>
      <w:r w:rsidRPr="000062C5">
        <w:t xml:space="preserve"> год</w:t>
      </w:r>
      <w:r w:rsidRPr="006A7253">
        <w:t xml:space="preserve"> и плановый период 202</w:t>
      </w:r>
      <w:r w:rsidR="006A7253" w:rsidRPr="006A7253">
        <w:t>4</w:t>
      </w:r>
      <w:r w:rsidRPr="006A7253">
        <w:t xml:space="preserve"> и 202</w:t>
      </w:r>
      <w:r w:rsidR="006A7253" w:rsidRPr="006A7253">
        <w:t>5</w:t>
      </w:r>
      <w:r w:rsidRPr="006A7253">
        <w:t xml:space="preserve"> годов», с учетом нормативов отчислений от федеральных и региональных налогов и сборов, установленных Бюджетным кодексом Российской Федерации, Законом</w:t>
      </w:r>
      <w:r w:rsidRPr="006F6E92">
        <w:t xml:space="preserve"> Томской области от 09.02.2012 №7-ОЗ «Об установлении единых нормативов отчислений от налога на доходы физических лиц в бюджеты муниципальных районов и городских округов Томской области», Законом Томской области от 30.12.2014 г. №197-ОЗ «Об установлении единых нормативов отчислений в бюджеты сельских поселений Томской области от отдельных федеральных налогов», Законом Томской области от 14.11.2012 г. №208-ОЗ «Об установлении единых нормативов отчислений в бюджеты муниципальных районов и городских округов Томской области от отдельных федеральных налогов».</w:t>
      </w:r>
    </w:p>
    <w:p w:rsidR="006F6E92" w:rsidRPr="006F6E92" w:rsidRDefault="006F6E92" w:rsidP="006F6E92">
      <w:pPr>
        <w:tabs>
          <w:tab w:val="left" w:pos="0"/>
        </w:tabs>
        <w:spacing w:after="0" w:line="240" w:lineRule="auto"/>
        <w:ind w:firstLine="709"/>
        <w:jc w:val="both"/>
        <w:rPr>
          <w:rFonts w:ascii="Times New Roman" w:hAnsi="Times New Roman" w:cs="Times New Roman"/>
          <w:sz w:val="24"/>
          <w:szCs w:val="24"/>
        </w:rPr>
      </w:pPr>
      <w:r w:rsidRPr="006F6E92">
        <w:rPr>
          <w:rFonts w:ascii="Times New Roman" w:hAnsi="Times New Roman" w:cs="Times New Roman"/>
          <w:sz w:val="24"/>
          <w:szCs w:val="24"/>
        </w:rPr>
        <w:lastRenderedPageBreak/>
        <w:t xml:space="preserve">Бюджетный прогноз по налоговым и неналоговым доходам на период с 2027 по 2029 годы составлен с учетом среднего за предшествующие 3 года темпа роста </w:t>
      </w:r>
      <w:r w:rsidR="000062C5">
        <w:rPr>
          <w:rFonts w:ascii="Times New Roman" w:hAnsi="Times New Roman" w:cs="Times New Roman"/>
          <w:sz w:val="24"/>
          <w:szCs w:val="24"/>
        </w:rPr>
        <w:t>107,6</w:t>
      </w:r>
      <w:r w:rsidRPr="006F6E92">
        <w:rPr>
          <w:rFonts w:ascii="Times New Roman" w:hAnsi="Times New Roman" w:cs="Times New Roman"/>
          <w:sz w:val="24"/>
          <w:szCs w:val="24"/>
        </w:rPr>
        <w:t xml:space="preserve">%.   </w:t>
      </w:r>
    </w:p>
    <w:p w:rsidR="006F6E92" w:rsidRPr="006F6E92" w:rsidRDefault="006F6E92" w:rsidP="006F6E92">
      <w:pPr>
        <w:pStyle w:val="ConsPlusNormal"/>
        <w:tabs>
          <w:tab w:val="left" w:pos="0"/>
        </w:tabs>
        <w:ind w:firstLine="709"/>
        <w:jc w:val="both"/>
        <w:rPr>
          <w:rFonts w:ascii="Times New Roman" w:hAnsi="Times New Roman"/>
          <w:sz w:val="24"/>
          <w:szCs w:val="24"/>
        </w:rPr>
      </w:pPr>
      <w:r w:rsidRPr="006F6E92">
        <w:rPr>
          <w:rFonts w:ascii="Times New Roman" w:hAnsi="Times New Roman"/>
          <w:sz w:val="24"/>
          <w:szCs w:val="24"/>
        </w:rPr>
        <w:t xml:space="preserve">При составлении Бюджетного прогноза объемы финансовой помощи из областного бюджета на период с 2027 по 2029 годы спрогнозированы в размере, соответствующем 2026 году, так как с учетом базового метода социально-экономического развития Парабельского района показатели должны быть не ниже уровня предыдущего финансового года.  </w:t>
      </w:r>
    </w:p>
    <w:p w:rsidR="006F6E92" w:rsidRPr="006F6E92" w:rsidRDefault="006F6E92" w:rsidP="006F6E92">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r w:rsidRPr="006F6E92">
        <w:rPr>
          <w:rFonts w:ascii="Times New Roman" w:hAnsi="Times New Roman" w:cs="Times New Roman"/>
          <w:sz w:val="24"/>
          <w:szCs w:val="24"/>
        </w:rPr>
        <w:t>Бюджетный прогноз в части расходов составлен в соответствии с основными целями и задачами муниципальной программы «Развитие муниципального управления в Парабельском районе», а именно:</w:t>
      </w:r>
    </w:p>
    <w:p w:rsidR="006F6E92" w:rsidRPr="006F6E92" w:rsidRDefault="006F6E92" w:rsidP="006F6E92">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r w:rsidRPr="006F6E92">
        <w:rPr>
          <w:rFonts w:ascii="Times New Roman" w:hAnsi="Times New Roman" w:cs="Times New Roman"/>
          <w:sz w:val="24"/>
          <w:szCs w:val="24"/>
        </w:rPr>
        <w:t>- доля расходов бюджета муниципального образования «Парабельский район», формируемых в рамках программ, в общем объеме расходов бюджета района не должна быть менее 80%;</w:t>
      </w:r>
    </w:p>
    <w:p w:rsidR="006F6E92" w:rsidRPr="006F6E92" w:rsidRDefault="006F6E92" w:rsidP="006F6E92">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r w:rsidRPr="006F6E92">
        <w:rPr>
          <w:rFonts w:ascii="Times New Roman" w:hAnsi="Times New Roman" w:cs="Times New Roman"/>
          <w:sz w:val="24"/>
          <w:szCs w:val="24"/>
        </w:rPr>
        <w:t xml:space="preserve">- с учетом базового метода развития Парабельского района разница между дефицитом бюджета и остатком средств на счете на начало текущего года должна быть больше нуля, т.е. Бюджетный прогноз составлен без дефицита бюджета. </w:t>
      </w:r>
    </w:p>
    <w:p w:rsidR="006F6E92" w:rsidRPr="006F6E92" w:rsidRDefault="006F6E92" w:rsidP="006F6E92">
      <w:pPr>
        <w:spacing w:after="0" w:line="240" w:lineRule="auto"/>
        <w:ind w:firstLine="709"/>
        <w:rPr>
          <w:rFonts w:ascii="Times New Roman" w:hAnsi="Times New Roman" w:cs="Times New Roman"/>
          <w:sz w:val="24"/>
          <w:szCs w:val="24"/>
        </w:rPr>
      </w:pPr>
    </w:p>
    <w:p w:rsidR="008E2A28" w:rsidRPr="006F6E92" w:rsidRDefault="008E2A28" w:rsidP="006F6E92">
      <w:pPr>
        <w:pStyle w:val="ConsPlusNormal"/>
        <w:ind w:firstLine="709"/>
        <w:jc w:val="center"/>
        <w:outlineLvl w:val="1"/>
        <w:rPr>
          <w:rFonts w:ascii="Times New Roman" w:hAnsi="Times New Roman"/>
          <w:b/>
          <w:sz w:val="24"/>
          <w:szCs w:val="24"/>
        </w:rPr>
      </w:pPr>
      <w:r w:rsidRPr="006F6E92">
        <w:rPr>
          <w:rFonts w:ascii="Times New Roman" w:hAnsi="Times New Roman"/>
          <w:b/>
          <w:sz w:val="24"/>
          <w:szCs w:val="24"/>
        </w:rPr>
        <w:t xml:space="preserve">2. </w:t>
      </w:r>
      <w:r w:rsidR="00D03078" w:rsidRPr="006F6E92">
        <w:rPr>
          <w:rFonts w:ascii="Times New Roman" w:hAnsi="Times New Roman"/>
          <w:b/>
          <w:sz w:val="24"/>
          <w:szCs w:val="24"/>
        </w:rPr>
        <w:t>Основные сценарные условия, направления бюджетной и налоговой политики муниципального образования «Парабельский район»</w:t>
      </w:r>
    </w:p>
    <w:p w:rsidR="008E2A28" w:rsidRPr="006F6E92" w:rsidRDefault="008E2A28" w:rsidP="006F6E92">
      <w:pPr>
        <w:pStyle w:val="ConsPlusNormal"/>
        <w:ind w:firstLine="709"/>
        <w:jc w:val="both"/>
        <w:rPr>
          <w:rStyle w:val="s1"/>
          <w:rFonts w:ascii="Times New Roman" w:hAnsi="Times New Roman"/>
          <w:sz w:val="24"/>
          <w:szCs w:val="24"/>
        </w:rPr>
      </w:pPr>
    </w:p>
    <w:p w:rsidR="008E2A28" w:rsidRPr="006F6E92" w:rsidRDefault="008E2A28" w:rsidP="006F6E92">
      <w:pPr>
        <w:spacing w:after="0" w:line="240" w:lineRule="auto"/>
        <w:ind w:firstLine="709"/>
        <w:jc w:val="both"/>
        <w:rPr>
          <w:rStyle w:val="s2"/>
          <w:rFonts w:ascii="Times New Roman" w:hAnsi="Times New Roman" w:cs="Times New Roman"/>
          <w:sz w:val="24"/>
          <w:szCs w:val="24"/>
        </w:rPr>
      </w:pPr>
      <w:r w:rsidRPr="006F6E92">
        <w:rPr>
          <w:rStyle w:val="s1"/>
          <w:rFonts w:ascii="Times New Roman" w:hAnsi="Times New Roman" w:cs="Times New Roman"/>
          <w:sz w:val="24"/>
          <w:szCs w:val="24"/>
        </w:rPr>
        <w:t xml:space="preserve">Основные направления бюджетной и налоговой политики </w:t>
      </w:r>
      <w:r w:rsidR="00D03078" w:rsidRPr="006F6E92">
        <w:rPr>
          <w:rFonts w:ascii="Times New Roman" w:hAnsi="Times New Roman" w:cs="Times New Roman"/>
          <w:sz w:val="24"/>
          <w:szCs w:val="24"/>
        </w:rPr>
        <w:t>муниципального образования «Парабельский район» на 2024 год и плановый период 2025 – 2026 годов</w:t>
      </w:r>
      <w:r w:rsidRPr="006F6E92">
        <w:rPr>
          <w:rStyle w:val="s2"/>
          <w:rFonts w:ascii="Times New Roman" w:hAnsi="Times New Roman" w:cs="Times New Roman"/>
          <w:sz w:val="24"/>
          <w:szCs w:val="24"/>
        </w:rPr>
        <w:t xml:space="preserve"> утверждены постановлением Администрации Парабельского района от </w:t>
      </w:r>
      <w:r w:rsidR="00D03078" w:rsidRPr="006F6E92">
        <w:rPr>
          <w:rStyle w:val="s2"/>
          <w:rFonts w:ascii="Times New Roman" w:hAnsi="Times New Roman" w:cs="Times New Roman"/>
          <w:sz w:val="24"/>
          <w:szCs w:val="24"/>
        </w:rPr>
        <w:t>29.08.2023</w:t>
      </w:r>
      <w:r w:rsidRPr="006F6E92">
        <w:rPr>
          <w:rStyle w:val="s2"/>
          <w:rFonts w:ascii="Times New Roman" w:hAnsi="Times New Roman" w:cs="Times New Roman"/>
          <w:sz w:val="24"/>
          <w:szCs w:val="24"/>
        </w:rPr>
        <w:t xml:space="preserve"> г. №</w:t>
      </w:r>
      <w:r w:rsidR="00D03078" w:rsidRPr="006F6E92">
        <w:rPr>
          <w:rStyle w:val="s2"/>
          <w:rFonts w:ascii="Times New Roman" w:hAnsi="Times New Roman" w:cs="Times New Roman"/>
          <w:sz w:val="24"/>
          <w:szCs w:val="24"/>
        </w:rPr>
        <w:t>473</w:t>
      </w:r>
      <w:r w:rsidRPr="006F6E92">
        <w:rPr>
          <w:rStyle w:val="s2"/>
          <w:rFonts w:ascii="Times New Roman" w:hAnsi="Times New Roman" w:cs="Times New Roman"/>
          <w:sz w:val="24"/>
          <w:szCs w:val="24"/>
        </w:rPr>
        <w:t>а.</w:t>
      </w:r>
    </w:p>
    <w:p w:rsidR="008E2A28" w:rsidRPr="006F6E92" w:rsidRDefault="00D03078" w:rsidP="006F6E92">
      <w:pPr>
        <w:pStyle w:val="ConsPlusNormal"/>
        <w:ind w:firstLine="709"/>
        <w:jc w:val="both"/>
        <w:outlineLvl w:val="1"/>
        <w:rPr>
          <w:rStyle w:val="s2"/>
          <w:rFonts w:ascii="Times New Roman" w:hAnsi="Times New Roman"/>
          <w:sz w:val="24"/>
          <w:szCs w:val="24"/>
          <w:lang w:eastAsia="en-US"/>
        </w:rPr>
      </w:pPr>
      <w:r w:rsidRPr="006F6E92">
        <w:rPr>
          <w:rStyle w:val="s2"/>
          <w:rFonts w:ascii="Times New Roman" w:hAnsi="Times New Roman"/>
          <w:sz w:val="24"/>
          <w:szCs w:val="24"/>
          <w:lang w:eastAsia="en-US"/>
        </w:rPr>
        <w:t>Реализация направлений бюджетной и налоговой политики направлена на устойчивое социально-экономическое развитие муниципального образования «Парабельский район», обеспечение ключевых бюджетных приоритетов, поддержание сбалансированности местного бюджета, реализацию мер, направленных на повышение инвестиционной привлекательности муниципального района.</w:t>
      </w:r>
    </w:p>
    <w:p w:rsidR="00D03078" w:rsidRPr="006F6E92" w:rsidRDefault="00D03078" w:rsidP="006F6E92">
      <w:pPr>
        <w:pStyle w:val="formattexttopleveltext"/>
        <w:spacing w:before="0" w:beforeAutospacing="0" w:after="0" w:afterAutospacing="0"/>
        <w:ind w:firstLine="709"/>
        <w:jc w:val="both"/>
      </w:pPr>
      <w:r w:rsidRPr="006F6E92">
        <w:t>Основными задачами бюджетной политики на 2024 год и на плановый период 2025 и 2026 годов будут:</w:t>
      </w:r>
    </w:p>
    <w:p w:rsidR="00D03078" w:rsidRPr="006F6E92" w:rsidRDefault="00D03078" w:rsidP="006F6E92">
      <w:pPr>
        <w:pStyle w:val="formattexttopleveltext"/>
        <w:spacing w:before="0" w:beforeAutospacing="0" w:after="0" w:afterAutospacing="0"/>
        <w:ind w:firstLine="709"/>
        <w:jc w:val="both"/>
      </w:pPr>
      <w:r w:rsidRPr="006F6E92">
        <w:t>- обеспечение долгосрочной сбалансированности и устойчивости муниципальной финансовой системы;</w:t>
      </w:r>
    </w:p>
    <w:p w:rsidR="00D03078" w:rsidRPr="006F6E92" w:rsidRDefault="00D03078" w:rsidP="006F6E92">
      <w:pPr>
        <w:pStyle w:val="formattexttopleveltext"/>
        <w:spacing w:before="0" w:beforeAutospacing="0" w:after="0" w:afterAutospacing="0"/>
        <w:ind w:firstLine="709"/>
        <w:jc w:val="both"/>
      </w:pPr>
      <w:r w:rsidRPr="006F6E92">
        <w:t>- реализация мероприятий, направленных на повышение качества планирования и эффективности реализации муниципальных программ Парабельского района исходя из ожидаемых результатов;</w:t>
      </w:r>
    </w:p>
    <w:p w:rsidR="00D03078" w:rsidRPr="006F6E92" w:rsidRDefault="00D03078" w:rsidP="006F6E92">
      <w:pPr>
        <w:pStyle w:val="formattexttopleveltext"/>
        <w:spacing w:before="0" w:beforeAutospacing="0" w:after="0" w:afterAutospacing="0"/>
        <w:ind w:firstLine="709"/>
        <w:jc w:val="both"/>
      </w:pPr>
      <w:r w:rsidRPr="006F6E92">
        <w:t>- реализация мер по повышению эффективности использования бюджетных средств, в том числе путем выполнения мероприятий по оздоровлению муниципальных финансов Парабельского района;</w:t>
      </w:r>
    </w:p>
    <w:p w:rsidR="00D03078" w:rsidRPr="006F6E92" w:rsidRDefault="00D03078" w:rsidP="006F6E92">
      <w:pPr>
        <w:pStyle w:val="formattexttopleveltext"/>
        <w:spacing w:before="0" w:beforeAutospacing="0" w:after="0" w:afterAutospacing="0"/>
        <w:ind w:firstLine="709"/>
        <w:jc w:val="both"/>
      </w:pPr>
      <w:r w:rsidRPr="006F6E92">
        <w:t>- финансовое обеспечение принятых расходных обязательств с учетом проведения мероприятий по их оптимизации, сокращению неэффективных расходов бюджета района;</w:t>
      </w:r>
    </w:p>
    <w:p w:rsidR="00D03078" w:rsidRPr="006F6E92" w:rsidRDefault="00D03078" w:rsidP="006F6E92">
      <w:pPr>
        <w:pStyle w:val="formattexttopleveltext"/>
        <w:spacing w:before="0" w:beforeAutospacing="0" w:after="0" w:afterAutospacing="0"/>
        <w:ind w:firstLine="709"/>
        <w:jc w:val="both"/>
      </w:pPr>
      <w:r w:rsidRPr="006F6E92">
        <w:t>- строгое соблюдение бюджетно-финансовой дисциплины всеми главными распорядителями и получателями бюджетных средств;</w:t>
      </w:r>
    </w:p>
    <w:p w:rsidR="00D03078" w:rsidRPr="006F6E92" w:rsidRDefault="00D03078" w:rsidP="006F6E92">
      <w:pPr>
        <w:pStyle w:val="formattexttopleveltext"/>
        <w:spacing w:before="0" w:beforeAutospacing="0" w:after="0" w:afterAutospacing="0"/>
        <w:ind w:firstLine="709"/>
        <w:jc w:val="both"/>
      </w:pPr>
      <w:r w:rsidRPr="006F6E92">
        <w:t>- недопущение возникновения просроченной кредиторской задолженности по социальным обязательствам;</w:t>
      </w:r>
    </w:p>
    <w:p w:rsidR="00D03078" w:rsidRPr="006F6E92" w:rsidRDefault="00D03078" w:rsidP="006F6E92">
      <w:pPr>
        <w:pStyle w:val="formattexttopleveltext"/>
        <w:spacing w:before="0" w:beforeAutospacing="0" w:after="0" w:afterAutospacing="0"/>
        <w:ind w:firstLine="709"/>
        <w:jc w:val="both"/>
      </w:pPr>
      <w:r w:rsidRPr="006F6E92">
        <w:t>- обеспечение безопасного уровня долговой устойчивости муниципальных финансов;</w:t>
      </w:r>
    </w:p>
    <w:p w:rsidR="00D03078" w:rsidRPr="006F6E92" w:rsidRDefault="00D03078" w:rsidP="006F6E92">
      <w:pPr>
        <w:pStyle w:val="formattexttopleveltext"/>
        <w:spacing w:before="0" w:beforeAutospacing="0" w:after="0" w:afterAutospacing="0"/>
        <w:ind w:firstLine="709"/>
        <w:jc w:val="both"/>
      </w:pPr>
      <w:r w:rsidRPr="006F6E92">
        <w:t>- повышение эффективности и результативности бюджетных расходов;</w:t>
      </w:r>
    </w:p>
    <w:p w:rsidR="00D03078" w:rsidRPr="006F6E92" w:rsidRDefault="00D03078" w:rsidP="006F6E92">
      <w:pPr>
        <w:pStyle w:val="ConsPlusNormal"/>
        <w:ind w:firstLine="709"/>
        <w:jc w:val="both"/>
        <w:rPr>
          <w:rFonts w:ascii="Times New Roman" w:hAnsi="Times New Roman"/>
          <w:sz w:val="24"/>
          <w:szCs w:val="24"/>
        </w:rPr>
      </w:pPr>
      <w:r w:rsidRPr="006F6E92">
        <w:rPr>
          <w:rFonts w:ascii="Times New Roman" w:hAnsi="Times New Roman"/>
          <w:sz w:val="24"/>
          <w:szCs w:val="24"/>
        </w:rPr>
        <w:t>- совершенствование межбюджетных отношений, повышение прозрачности, эффективности предоставления и распределения межбюджетных трансфертов;</w:t>
      </w:r>
    </w:p>
    <w:p w:rsidR="00D03078" w:rsidRPr="006F6E92" w:rsidRDefault="00D03078" w:rsidP="006F6E92">
      <w:pPr>
        <w:pStyle w:val="ConsPlusNormal"/>
        <w:ind w:firstLine="709"/>
        <w:jc w:val="both"/>
        <w:rPr>
          <w:rFonts w:ascii="Times New Roman" w:hAnsi="Times New Roman"/>
          <w:sz w:val="24"/>
          <w:szCs w:val="24"/>
        </w:rPr>
      </w:pPr>
      <w:r w:rsidRPr="006F6E92">
        <w:rPr>
          <w:rFonts w:ascii="Times New Roman" w:hAnsi="Times New Roman"/>
          <w:sz w:val="24"/>
          <w:szCs w:val="24"/>
        </w:rPr>
        <w:t xml:space="preserve">- участие  Парабельского района  в реализации национальных проектов в рамках Указов Президента Российской Федерации от 07.05.2018 </w:t>
      </w:r>
      <w:hyperlink r:id="rId10">
        <w:r w:rsidR="00290D56" w:rsidRPr="006F6E92">
          <w:rPr>
            <w:rFonts w:ascii="Times New Roman" w:hAnsi="Times New Roman"/>
            <w:sz w:val="24"/>
            <w:szCs w:val="24"/>
          </w:rPr>
          <w:t>№</w:t>
        </w:r>
        <w:r w:rsidRPr="006F6E92">
          <w:rPr>
            <w:rFonts w:ascii="Times New Roman" w:hAnsi="Times New Roman"/>
            <w:sz w:val="24"/>
            <w:szCs w:val="24"/>
          </w:rPr>
          <w:t xml:space="preserve"> 204</w:t>
        </w:r>
      </w:hyperlink>
      <w:r w:rsidRPr="006F6E92">
        <w:rPr>
          <w:rFonts w:ascii="Times New Roman" w:hAnsi="Times New Roman"/>
          <w:sz w:val="24"/>
          <w:szCs w:val="24"/>
        </w:rPr>
        <w:t xml:space="preserve"> "О национальных целях и стратегических задачах развития Российской Федерации на период до 2024 года", от 21.07.2020 </w:t>
      </w:r>
      <w:hyperlink r:id="rId11">
        <w:r w:rsidR="00290D56" w:rsidRPr="006F6E92">
          <w:rPr>
            <w:rFonts w:ascii="Times New Roman" w:hAnsi="Times New Roman"/>
            <w:sz w:val="24"/>
            <w:szCs w:val="24"/>
          </w:rPr>
          <w:t>№</w:t>
        </w:r>
      </w:hyperlink>
      <w:r w:rsidRPr="006F6E92">
        <w:rPr>
          <w:rFonts w:ascii="Times New Roman" w:hAnsi="Times New Roman"/>
          <w:sz w:val="24"/>
          <w:szCs w:val="24"/>
        </w:rPr>
        <w:t xml:space="preserve"> "О национальных целях развития Российской Федерации на период до 2030 года";</w:t>
      </w:r>
    </w:p>
    <w:p w:rsidR="00D03078" w:rsidRPr="006F6E92" w:rsidRDefault="00D03078" w:rsidP="006F6E92">
      <w:pPr>
        <w:pStyle w:val="ConsPlusNormal"/>
        <w:ind w:firstLine="709"/>
        <w:jc w:val="both"/>
        <w:rPr>
          <w:rFonts w:ascii="Times New Roman" w:hAnsi="Times New Roman"/>
          <w:sz w:val="24"/>
          <w:szCs w:val="24"/>
        </w:rPr>
      </w:pPr>
      <w:r w:rsidRPr="006F6E92">
        <w:rPr>
          <w:rFonts w:ascii="Times New Roman" w:hAnsi="Times New Roman"/>
          <w:sz w:val="24"/>
          <w:szCs w:val="24"/>
        </w:rPr>
        <w:lastRenderedPageBreak/>
        <w:t>- продолжение реализации практики инициативного бюджетирования в Парабельском районе в целях вовлечения граждан в решение первоочередных проблем местного значения и повышения уровня доверия к власти;</w:t>
      </w:r>
    </w:p>
    <w:p w:rsidR="008E2A28" w:rsidRPr="006F6E92" w:rsidRDefault="00D03078" w:rsidP="006F6E92">
      <w:pPr>
        <w:tabs>
          <w:tab w:val="left" w:pos="993"/>
        </w:tabs>
        <w:spacing w:after="0" w:line="240" w:lineRule="auto"/>
        <w:ind w:firstLine="709"/>
        <w:jc w:val="both"/>
        <w:rPr>
          <w:rFonts w:ascii="Times New Roman" w:hAnsi="Times New Roman" w:cs="Times New Roman"/>
          <w:bCs/>
          <w:sz w:val="24"/>
          <w:szCs w:val="24"/>
        </w:rPr>
      </w:pPr>
      <w:r w:rsidRPr="006F6E92">
        <w:rPr>
          <w:rFonts w:ascii="Times New Roman" w:hAnsi="Times New Roman" w:cs="Times New Roman"/>
          <w:sz w:val="24"/>
          <w:szCs w:val="24"/>
        </w:rPr>
        <w:t>- обеспечение открытости и прозрачности бюджетного процесса, доступности информации о муниципальных финансах.</w:t>
      </w:r>
    </w:p>
    <w:p w:rsidR="00290D56" w:rsidRPr="006F6E92" w:rsidRDefault="00290D56" w:rsidP="006F6E92">
      <w:pPr>
        <w:pStyle w:val="ConsPlusNormal"/>
        <w:ind w:firstLine="709"/>
        <w:jc w:val="both"/>
        <w:rPr>
          <w:rFonts w:ascii="Times New Roman" w:hAnsi="Times New Roman"/>
          <w:sz w:val="24"/>
          <w:szCs w:val="24"/>
        </w:rPr>
      </w:pPr>
      <w:r w:rsidRPr="006F6E92">
        <w:rPr>
          <w:rFonts w:ascii="Times New Roman" w:hAnsi="Times New Roman"/>
          <w:sz w:val="24"/>
          <w:szCs w:val="24"/>
        </w:rPr>
        <w:t>Основным   приоритетом налоговой политики  на 2024 год и на плановый период 2025 и 2026 годов является обеспечение преемственности целей и задач налоговой политики предыдущего периода, сохранение финансовой устойчивости и сбалансированности бюджетной системы муниципального образования «Парабельский район», обеспечение достижения национальных целей развития Российской Федерации, направленных на повышение уровня жизни граждан, создание комфортных условий для их проживания, обеспечение достойного эффективного труда людей и успешное предпринимательство, цифровую трансформацию.</w:t>
      </w:r>
    </w:p>
    <w:p w:rsidR="00290D56" w:rsidRPr="006F6E92" w:rsidRDefault="00290D56" w:rsidP="006F6E92">
      <w:pPr>
        <w:tabs>
          <w:tab w:val="left" w:pos="993"/>
        </w:tabs>
        <w:spacing w:after="0" w:line="240" w:lineRule="auto"/>
        <w:ind w:firstLine="709"/>
        <w:jc w:val="both"/>
        <w:rPr>
          <w:rFonts w:ascii="Times New Roman" w:hAnsi="Times New Roman" w:cs="Times New Roman"/>
          <w:bCs/>
          <w:sz w:val="24"/>
          <w:szCs w:val="24"/>
        </w:rPr>
      </w:pPr>
      <w:r w:rsidRPr="006F6E92">
        <w:rPr>
          <w:rFonts w:ascii="Times New Roman" w:hAnsi="Times New Roman" w:cs="Times New Roman"/>
          <w:bCs/>
          <w:sz w:val="24"/>
          <w:szCs w:val="24"/>
        </w:rPr>
        <w:t>В результате проводимых на протяжении ряда лет мер по мобилизации доходов и повышению эффективности расходов достигнута достаточная устойчивость бюджета района, которая в условиях обеспечения выполнения всех действующих обязательств обеспечивает формирование оптимальной структуры бюджета района и расходов на развитие Парабельского района.</w:t>
      </w:r>
    </w:p>
    <w:p w:rsidR="00290D56" w:rsidRPr="006F6E92" w:rsidRDefault="00290D56" w:rsidP="006F6E92">
      <w:pPr>
        <w:pStyle w:val="formattexttopleveltext"/>
        <w:spacing w:before="0" w:beforeAutospacing="0" w:after="0" w:afterAutospacing="0"/>
        <w:ind w:firstLine="709"/>
        <w:jc w:val="both"/>
      </w:pPr>
      <w:r w:rsidRPr="006F6E92">
        <w:t>Основными направлениями налоговой политики</w:t>
      </w:r>
      <w:r w:rsidRPr="006F6E92">
        <w:rPr>
          <w:i/>
        </w:rPr>
        <w:t xml:space="preserve"> </w:t>
      </w:r>
      <w:r w:rsidRPr="006F6E92">
        <w:t>на 2024 год и на плановый период 2025 и 2026 годов будут:</w:t>
      </w:r>
    </w:p>
    <w:p w:rsidR="00290D56" w:rsidRPr="006F6E92" w:rsidRDefault="00290D56" w:rsidP="006F6E92">
      <w:pPr>
        <w:pStyle w:val="formattexttopleveltext"/>
        <w:spacing w:before="0" w:beforeAutospacing="0" w:after="0" w:afterAutospacing="0"/>
        <w:ind w:firstLine="709"/>
        <w:jc w:val="both"/>
      </w:pPr>
      <w:r w:rsidRPr="006F6E92">
        <w:t>- обеспечение роста доходов консолидированного бюджета за счет повышения эффективности администрирования действующих налоговых платежей и сборов;</w:t>
      </w:r>
    </w:p>
    <w:p w:rsidR="00290D56" w:rsidRPr="006F6E92" w:rsidRDefault="00290D56" w:rsidP="006F6E92">
      <w:pPr>
        <w:pStyle w:val="formattexttopleveltext"/>
        <w:spacing w:before="0" w:beforeAutospacing="0" w:after="0" w:afterAutospacing="0"/>
        <w:ind w:firstLine="709"/>
        <w:jc w:val="both"/>
      </w:pPr>
      <w:r w:rsidRPr="006F6E92">
        <w:t>- снижение задолженности по налоговым и неналоговым доходам в результате осуществления деятельности межведомственной комиссии по вопросам платежей в бюджет Парабельского района;</w:t>
      </w:r>
    </w:p>
    <w:p w:rsidR="00290D56" w:rsidRPr="006F6E92" w:rsidRDefault="00290D56" w:rsidP="006F6E92">
      <w:pPr>
        <w:pStyle w:val="formattexttopleveltext"/>
        <w:spacing w:before="0" w:beforeAutospacing="0" w:after="0" w:afterAutospacing="0"/>
        <w:ind w:firstLine="709"/>
        <w:jc w:val="both"/>
      </w:pPr>
      <w:r w:rsidRPr="006F6E92">
        <w:t>- претензионно-исковая работа по уменьшению задолженности в бюджет Парабельского района;</w:t>
      </w:r>
    </w:p>
    <w:p w:rsidR="00290D56" w:rsidRPr="006F6E92" w:rsidRDefault="00290D56" w:rsidP="006F6E92">
      <w:pPr>
        <w:pStyle w:val="formattexttopleveltext"/>
        <w:spacing w:before="0" w:beforeAutospacing="0" w:after="0" w:afterAutospacing="0"/>
        <w:ind w:firstLine="709"/>
        <w:jc w:val="both"/>
      </w:pPr>
      <w:r w:rsidRPr="006F6E92">
        <w:t>- содействие вовлечению граждан Парабельского района в предпринимательскую деятельность и сокращение неформальной занятости;</w:t>
      </w:r>
    </w:p>
    <w:p w:rsidR="00290D56" w:rsidRPr="006F6E92" w:rsidRDefault="00290D56" w:rsidP="006F6E92">
      <w:pPr>
        <w:pStyle w:val="formattexttopleveltext"/>
        <w:spacing w:before="0" w:beforeAutospacing="0" w:after="0" w:afterAutospacing="0"/>
        <w:ind w:firstLine="709"/>
        <w:jc w:val="both"/>
      </w:pPr>
      <w:r w:rsidRPr="006F6E92">
        <w:t>- проведение мероприятий по повышению эффективности управления муниципальной собственностью Парабельского района;</w:t>
      </w:r>
    </w:p>
    <w:p w:rsidR="00290D56" w:rsidRPr="006F6E92" w:rsidRDefault="00290D56" w:rsidP="006F6E92">
      <w:pPr>
        <w:pStyle w:val="formattexttopleveltext"/>
        <w:spacing w:before="0" w:beforeAutospacing="0" w:after="0" w:afterAutospacing="0"/>
        <w:ind w:firstLine="709"/>
        <w:jc w:val="both"/>
      </w:pPr>
      <w:r w:rsidRPr="006F6E92">
        <w:t>- ежегодное проведение оценки эффективности налоговых расходов, обусловленных предоставлением льгот по местным налогам, в целях более эффективного использования инструментов налогового стимулирования и роста налогового потенциала, отмена или уточнение льготных режимов по результатам проведенной оценки в случае выявления их неэффективности;</w:t>
      </w:r>
    </w:p>
    <w:p w:rsidR="00290D56" w:rsidRPr="006F6E92" w:rsidRDefault="00290D56" w:rsidP="006F6E92">
      <w:pPr>
        <w:pStyle w:val="formattexttopleveltext"/>
        <w:spacing w:before="0" w:beforeAutospacing="0" w:after="0" w:afterAutospacing="0"/>
        <w:ind w:firstLine="709"/>
        <w:jc w:val="both"/>
      </w:pPr>
      <w:r w:rsidRPr="006F6E92">
        <w:t>- повышение уровня ответственности главных администраторов доходов за качественное прогнозирование доходов бюджета района и выполнение в полном объеме утвержденных годовых назначений по доходам бюджета Парабельского района;</w:t>
      </w:r>
    </w:p>
    <w:p w:rsidR="008E2A28" w:rsidRPr="006F6E92" w:rsidRDefault="00290D56" w:rsidP="006F6E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F6E92">
        <w:rPr>
          <w:rFonts w:ascii="Times New Roman" w:eastAsia="Times New Roman" w:hAnsi="Times New Roman" w:cs="Times New Roman"/>
          <w:sz w:val="24"/>
          <w:szCs w:val="24"/>
          <w:lang w:eastAsia="ru-RU"/>
        </w:rPr>
        <w:t>- взаимодействие органов местного самоуправления с региональными органами исполнительной власти по выполнению мероприятий, направленных на повышение собираемости доходов и укрепление налоговой дисциплины налогоплательщиков.</w:t>
      </w:r>
    </w:p>
    <w:p w:rsidR="00290D56" w:rsidRPr="006F6E92" w:rsidRDefault="00290D56" w:rsidP="006F6E92">
      <w:pPr>
        <w:pStyle w:val="formattexttopleveltext"/>
        <w:spacing w:before="0" w:beforeAutospacing="0" w:after="0" w:afterAutospacing="0"/>
        <w:ind w:firstLine="709"/>
        <w:jc w:val="both"/>
      </w:pPr>
      <w:r w:rsidRPr="006F6E92">
        <w:t>Важным аспектом при исполнении бюджета района является обеспечение ритмичного финансирования расходных обязательств и своевременного освоения бюджетных средств.</w:t>
      </w:r>
    </w:p>
    <w:p w:rsidR="00290D56" w:rsidRPr="006F6E92" w:rsidRDefault="00290D56" w:rsidP="006F6E92">
      <w:pPr>
        <w:pStyle w:val="formattexttopleveltext"/>
        <w:spacing w:before="0" w:beforeAutospacing="0" w:after="0" w:afterAutospacing="0"/>
        <w:ind w:firstLine="709"/>
        <w:jc w:val="both"/>
      </w:pPr>
      <w:r w:rsidRPr="006F6E92">
        <w:t>Продолжится работа по своевременному и в полном объеме исполнению расходных обязательств, недопущению принятия необоснованных расходных обязательств, исключению необоснованного роста задолженности по платежам в бюджет района и просроченной дебиторской и кредиторской задолженности.</w:t>
      </w:r>
    </w:p>
    <w:p w:rsidR="00290D56" w:rsidRPr="006F6E92" w:rsidRDefault="00290D56" w:rsidP="006F6E92">
      <w:pPr>
        <w:pStyle w:val="formattexttopleveltext"/>
        <w:spacing w:before="0" w:beforeAutospacing="0" w:after="0" w:afterAutospacing="0"/>
        <w:ind w:firstLine="709"/>
        <w:jc w:val="both"/>
      </w:pPr>
      <w:r w:rsidRPr="006F6E92">
        <w:t xml:space="preserve">В целях повышения эффективности бюджетных расходов предполагается: </w:t>
      </w:r>
    </w:p>
    <w:p w:rsidR="00290D56" w:rsidRPr="006F6E92" w:rsidRDefault="00290D56" w:rsidP="006F6E92">
      <w:pPr>
        <w:pStyle w:val="formattexttopleveltext"/>
        <w:spacing w:before="0" w:beforeAutospacing="0" w:after="0" w:afterAutospacing="0"/>
        <w:ind w:firstLine="709"/>
        <w:jc w:val="both"/>
      </w:pPr>
      <w:r w:rsidRPr="006F6E92">
        <w:t xml:space="preserve">- строгое соблюдение бюджетно-финансовой дисциплины всеми главными распорядителями и получателями бюджетных средств; </w:t>
      </w:r>
    </w:p>
    <w:p w:rsidR="00290D56" w:rsidRPr="006F6E92" w:rsidRDefault="00290D56" w:rsidP="006F6E92">
      <w:pPr>
        <w:pStyle w:val="formattexttopleveltext"/>
        <w:spacing w:before="0" w:beforeAutospacing="0" w:after="0" w:afterAutospacing="0"/>
        <w:ind w:firstLine="709"/>
        <w:jc w:val="both"/>
      </w:pPr>
      <w:r w:rsidRPr="006F6E92">
        <w:t xml:space="preserve">- повышение доступности и качества предоставления муниципальных услуг; </w:t>
      </w:r>
    </w:p>
    <w:p w:rsidR="00290D56" w:rsidRPr="006F6E92" w:rsidRDefault="00290D56" w:rsidP="006F6E92">
      <w:pPr>
        <w:pStyle w:val="formattexttopleveltext"/>
        <w:spacing w:before="0" w:beforeAutospacing="0" w:after="0" w:afterAutospacing="0"/>
        <w:ind w:firstLine="709"/>
        <w:jc w:val="both"/>
      </w:pPr>
      <w:r w:rsidRPr="006F6E92">
        <w:t xml:space="preserve">- внедрение бюджетного мониторинга (сбора, анализа информации о движении и использовании бюджетных средств) на всех этапах бюджетного процесса; </w:t>
      </w:r>
    </w:p>
    <w:p w:rsidR="00290D56" w:rsidRPr="006F6E92" w:rsidRDefault="00290D56" w:rsidP="006F6E92">
      <w:pPr>
        <w:pStyle w:val="formattexttopleveltext"/>
        <w:spacing w:before="0" w:beforeAutospacing="0" w:after="0" w:afterAutospacing="0"/>
        <w:ind w:firstLine="709"/>
        <w:jc w:val="both"/>
      </w:pPr>
      <w:r w:rsidRPr="006F6E92">
        <w:lastRenderedPageBreak/>
        <w:t xml:space="preserve">- совершенствование механизма внутреннего муниципального финансового контроля, в том числе за обеспечением подотчетности (подконтрольности) бюджетных расходов с целью повышения эффективности их расходования; </w:t>
      </w:r>
    </w:p>
    <w:p w:rsidR="00290D56" w:rsidRPr="006F6E92" w:rsidRDefault="00290D56" w:rsidP="006F6E92">
      <w:pPr>
        <w:pStyle w:val="formattexttopleveltext"/>
        <w:spacing w:before="0" w:beforeAutospacing="0" w:after="0" w:afterAutospacing="0"/>
        <w:ind w:firstLine="709"/>
        <w:jc w:val="both"/>
      </w:pPr>
      <w:r w:rsidRPr="006F6E92">
        <w:t xml:space="preserve">- обеспечение открытости и прозрачности бюджетного процесса и вовлечение в него граждан; </w:t>
      </w:r>
    </w:p>
    <w:p w:rsidR="00290D56" w:rsidRPr="006F6E92" w:rsidRDefault="00290D56" w:rsidP="006F6E92">
      <w:pPr>
        <w:pStyle w:val="formattexttopleveltext"/>
        <w:spacing w:before="0" w:beforeAutospacing="0" w:after="0" w:afterAutospacing="0"/>
        <w:ind w:firstLine="709"/>
        <w:jc w:val="both"/>
      </w:pPr>
      <w:r w:rsidRPr="006F6E92">
        <w:t xml:space="preserve">- исполнение принятых расходных обязательств, реализация региональных и муниципальных проектов; </w:t>
      </w:r>
    </w:p>
    <w:p w:rsidR="00290D56" w:rsidRPr="006F6E92" w:rsidRDefault="00290D56" w:rsidP="006F6E92">
      <w:pPr>
        <w:pStyle w:val="formattexttopleveltext"/>
        <w:spacing w:before="0" w:beforeAutospacing="0" w:after="0" w:afterAutospacing="0"/>
        <w:ind w:firstLine="709"/>
        <w:jc w:val="both"/>
      </w:pPr>
      <w:r w:rsidRPr="006F6E92">
        <w:t xml:space="preserve">- поддержка инициативных проектов граждан. </w:t>
      </w:r>
    </w:p>
    <w:p w:rsidR="00290D56" w:rsidRPr="006F6E92" w:rsidRDefault="00290D56" w:rsidP="006F6E92">
      <w:pPr>
        <w:pStyle w:val="formattexttopleveltext"/>
        <w:spacing w:before="0" w:beforeAutospacing="0" w:after="0" w:afterAutospacing="0"/>
        <w:ind w:firstLine="709"/>
        <w:jc w:val="both"/>
      </w:pPr>
      <w:r w:rsidRPr="006F6E92">
        <w:t xml:space="preserve">Одним из приоритетных направлений повышения эффективности бюджетных расходов в предстоящем периоде будет выступать развитие и совершенствование института муниципальных программ на проектных принципах управления, что должно стать эффективным инструментом организации деятельности муниципальных органов, отражающим взаимосвязь затраченных ресурсов и полученных результатов. </w:t>
      </w:r>
    </w:p>
    <w:p w:rsidR="00290D56" w:rsidRPr="006F6E92" w:rsidRDefault="00290D56" w:rsidP="006F6E92">
      <w:pPr>
        <w:pStyle w:val="formattexttopleveltext"/>
        <w:spacing w:before="0" w:beforeAutospacing="0" w:after="0" w:afterAutospacing="0"/>
        <w:ind w:firstLine="709"/>
        <w:jc w:val="both"/>
      </w:pPr>
      <w:r w:rsidRPr="006F6E92">
        <w:t xml:space="preserve">Важной задачей остается обеспечение сбалансированности развития экономики, изыскание источников для погашения дефицита местного бюджета, а также поиска дополнительных источников финансирования расходов местного бюджета. </w:t>
      </w:r>
    </w:p>
    <w:p w:rsidR="00290D56" w:rsidRPr="006F6E92" w:rsidRDefault="00290D56" w:rsidP="006F6E92">
      <w:pPr>
        <w:pStyle w:val="formattexttopleveltext"/>
        <w:spacing w:before="0" w:beforeAutospacing="0" w:after="0" w:afterAutospacing="0"/>
        <w:ind w:firstLine="709"/>
        <w:jc w:val="both"/>
      </w:pPr>
      <w:r w:rsidRPr="006F6E92">
        <w:t xml:space="preserve">Последовательная реализация бюджетной политики призвана способствовать повышению устойчивости местного бюджета. </w:t>
      </w:r>
    </w:p>
    <w:p w:rsidR="00290D56" w:rsidRPr="006F6E92" w:rsidRDefault="00290D56" w:rsidP="006F6E92">
      <w:pPr>
        <w:pStyle w:val="formattexttopleveltext"/>
        <w:spacing w:before="0" w:beforeAutospacing="0" w:after="0" w:afterAutospacing="0"/>
        <w:ind w:firstLine="709"/>
        <w:jc w:val="both"/>
      </w:pPr>
      <w:r w:rsidRPr="006F6E92">
        <w:t>Повышение эффективности бюджетных расходов будет обеспечено за счет обеспечение выполнения принятых обязательств своевременно и в полном объеме.</w:t>
      </w:r>
    </w:p>
    <w:p w:rsidR="00290D56" w:rsidRPr="006F6E92" w:rsidRDefault="00290D56" w:rsidP="006F6E92">
      <w:pPr>
        <w:pStyle w:val="formattexttopleveltext"/>
        <w:spacing w:before="0" w:beforeAutospacing="0" w:after="0" w:afterAutospacing="0"/>
        <w:ind w:firstLine="709"/>
        <w:jc w:val="both"/>
      </w:pPr>
      <w:r w:rsidRPr="006F6E92">
        <w:t>При планировании и исполнении (финансировании) бюджетных расходов считать первоочередными и приоритетными:</w:t>
      </w:r>
    </w:p>
    <w:p w:rsidR="00290D56" w:rsidRPr="006F6E92" w:rsidRDefault="00290D56" w:rsidP="006F6E92">
      <w:pPr>
        <w:pStyle w:val="formattexttopleveltext"/>
        <w:spacing w:before="0" w:beforeAutospacing="0" w:after="0" w:afterAutospacing="0"/>
        <w:ind w:firstLine="709"/>
        <w:jc w:val="both"/>
      </w:pPr>
      <w:r w:rsidRPr="006F6E92">
        <w:t>- своевременную выплату заработной платы работникам бюджетной сферы, начислений на выплаты по оплате труда;</w:t>
      </w:r>
    </w:p>
    <w:p w:rsidR="00290D56" w:rsidRPr="006F6E92" w:rsidRDefault="00290D56" w:rsidP="006F6E92">
      <w:pPr>
        <w:pStyle w:val="formattexttopleveltext"/>
        <w:spacing w:before="0" w:beforeAutospacing="0" w:after="0" w:afterAutospacing="0"/>
        <w:ind w:firstLine="709"/>
        <w:jc w:val="both"/>
      </w:pPr>
      <w:r w:rsidRPr="006F6E92">
        <w:t>- выплаты социального характера;</w:t>
      </w:r>
    </w:p>
    <w:p w:rsidR="00290D56" w:rsidRPr="006F6E92" w:rsidRDefault="00290D56" w:rsidP="006F6E92">
      <w:pPr>
        <w:pStyle w:val="formattexttopleveltext"/>
        <w:spacing w:before="0" w:beforeAutospacing="0" w:after="0" w:afterAutospacing="0"/>
        <w:ind w:firstLine="709"/>
        <w:jc w:val="both"/>
      </w:pPr>
      <w:r w:rsidRPr="006F6E92">
        <w:t>- мероприятия, направленные на реализацию национальных и региональных проектов.</w:t>
      </w:r>
    </w:p>
    <w:p w:rsidR="008E2A28" w:rsidRPr="006F6E92" w:rsidRDefault="008E2A28" w:rsidP="006F6E92">
      <w:pPr>
        <w:pStyle w:val="ConsPlusNormal"/>
        <w:ind w:firstLine="709"/>
        <w:jc w:val="both"/>
        <w:rPr>
          <w:rStyle w:val="s2"/>
          <w:rFonts w:ascii="Times New Roman" w:hAnsi="Times New Roman"/>
          <w:sz w:val="24"/>
          <w:szCs w:val="24"/>
        </w:rPr>
      </w:pPr>
      <w:r w:rsidRPr="006F6E92">
        <w:rPr>
          <w:rFonts w:ascii="Times New Roman" w:hAnsi="Times New Roman"/>
          <w:sz w:val="24"/>
          <w:szCs w:val="24"/>
        </w:rPr>
        <w:t>Реализация основных направлений бюджетной и налоговой политики Парабельского района будет способствовать надежной и крепкой основе устойчивого ускорения экономического роста для достижения целей развития Парабельского района на ближайшие три года во всех сферах общественной жизни - повышение качества жизни и благосостояния граждан, повышение качества и доступности услуг образования, культуры и создание современной инфраструктуры.</w:t>
      </w:r>
    </w:p>
    <w:p w:rsidR="008E2A28" w:rsidRPr="006F6E92" w:rsidRDefault="008E2A28" w:rsidP="006F6E92">
      <w:pPr>
        <w:pStyle w:val="a9"/>
        <w:ind w:firstLine="709"/>
        <w:jc w:val="both"/>
        <w:rPr>
          <w:b/>
        </w:rPr>
      </w:pPr>
      <w:r w:rsidRPr="006F6E92">
        <w:t>Реализация основных направлений долговой политики будет способствовать снижению долговой нагрузки на бюджет муниципального образования Парабельский район, росту долговой устойчивости бюджета.</w:t>
      </w:r>
    </w:p>
    <w:p w:rsidR="00290D56" w:rsidRPr="006F6E92" w:rsidRDefault="00290D56" w:rsidP="006F6E92">
      <w:pPr>
        <w:pStyle w:val="ConsPlusNormal"/>
        <w:ind w:firstLine="709"/>
        <w:jc w:val="both"/>
        <w:rPr>
          <w:rFonts w:ascii="Times New Roman" w:hAnsi="Times New Roman"/>
          <w:sz w:val="24"/>
          <w:szCs w:val="24"/>
        </w:rPr>
      </w:pPr>
      <w:r w:rsidRPr="006F6E92">
        <w:rPr>
          <w:rFonts w:ascii="Times New Roman" w:hAnsi="Times New Roman"/>
          <w:sz w:val="24"/>
          <w:szCs w:val="24"/>
        </w:rPr>
        <w:t>Долговая политика муниципального образования «Парабельский район» в 2024-2026 годах направлена на обеспечение сбалансированности и долговой устойчивости бюджета района посредством эффективного управления муниципальным долгом и определяет основные цели, задачи и направления деятельности.</w:t>
      </w:r>
    </w:p>
    <w:p w:rsidR="006F6E92" w:rsidRPr="006F6E92" w:rsidRDefault="006F6E92" w:rsidP="006F6E92">
      <w:pPr>
        <w:spacing w:after="0" w:line="240" w:lineRule="auto"/>
        <w:ind w:firstLine="709"/>
        <w:jc w:val="both"/>
        <w:rPr>
          <w:rFonts w:ascii="Times New Roman" w:hAnsi="Times New Roman" w:cs="Times New Roman"/>
          <w:sz w:val="24"/>
          <w:szCs w:val="24"/>
          <w:lang w:eastAsia="ru-RU"/>
        </w:rPr>
      </w:pPr>
      <w:r w:rsidRPr="006F6E92">
        <w:rPr>
          <w:rFonts w:ascii="Times New Roman" w:hAnsi="Times New Roman" w:cs="Times New Roman"/>
          <w:sz w:val="24"/>
          <w:szCs w:val="24"/>
          <w:lang w:eastAsia="ru-RU"/>
        </w:rPr>
        <w:t>В целях устойчивого исполнения бюджета, будет обеспечен контроль соблюдения исполнительным органом района принятых обязательств, в том числе:</w:t>
      </w:r>
    </w:p>
    <w:p w:rsidR="006F6E92" w:rsidRPr="006F6E92" w:rsidRDefault="006F6E92" w:rsidP="006F6E92">
      <w:pPr>
        <w:spacing w:after="0" w:line="240" w:lineRule="auto"/>
        <w:ind w:firstLine="709"/>
        <w:jc w:val="both"/>
        <w:rPr>
          <w:rFonts w:ascii="Times New Roman" w:hAnsi="Times New Roman" w:cs="Times New Roman"/>
          <w:sz w:val="24"/>
          <w:szCs w:val="24"/>
          <w:lang w:eastAsia="ru-RU"/>
        </w:rPr>
      </w:pPr>
      <w:r w:rsidRPr="006F6E92">
        <w:rPr>
          <w:rFonts w:ascii="Times New Roman" w:hAnsi="Times New Roman" w:cs="Times New Roman"/>
          <w:sz w:val="24"/>
          <w:szCs w:val="24"/>
          <w:lang w:eastAsia="ru-RU"/>
        </w:rPr>
        <w:t xml:space="preserve">- реализации мероприятий социально-экономического развития и оздоровления муниципальных финансов; </w:t>
      </w:r>
    </w:p>
    <w:p w:rsidR="006F6E92" w:rsidRPr="006F6E92" w:rsidRDefault="006F6E92" w:rsidP="006F6E92">
      <w:pPr>
        <w:spacing w:after="0" w:line="240" w:lineRule="auto"/>
        <w:ind w:firstLine="709"/>
        <w:jc w:val="both"/>
        <w:rPr>
          <w:rFonts w:ascii="Times New Roman" w:hAnsi="Times New Roman" w:cs="Times New Roman"/>
          <w:sz w:val="24"/>
          <w:szCs w:val="24"/>
          <w:lang w:eastAsia="ru-RU"/>
        </w:rPr>
      </w:pPr>
      <w:r w:rsidRPr="006F6E92">
        <w:rPr>
          <w:rFonts w:ascii="Times New Roman" w:hAnsi="Times New Roman" w:cs="Times New Roman"/>
          <w:sz w:val="24"/>
          <w:szCs w:val="24"/>
          <w:lang w:eastAsia="ru-RU"/>
        </w:rPr>
        <w:t>- выполнения условий и достижения результатов предоставления межбюджетных трансфертов из регионального бюджета в соответствии с соглашением, заключаемым с Департаментом финансов Томской области при предоставлении целевой финансовой помощи.</w:t>
      </w:r>
    </w:p>
    <w:p w:rsidR="008E2A28" w:rsidRPr="00D6677F" w:rsidRDefault="006F6E92" w:rsidP="000062C5">
      <w:pPr>
        <w:spacing w:after="0" w:line="240" w:lineRule="auto"/>
        <w:ind w:firstLine="709"/>
        <w:contextualSpacing/>
        <w:jc w:val="both"/>
        <w:rPr>
          <w:rFonts w:ascii="Times New Roman" w:hAnsi="Times New Roman" w:cs="Times New Roman"/>
          <w:sz w:val="24"/>
          <w:szCs w:val="24"/>
        </w:rPr>
      </w:pPr>
      <w:r w:rsidRPr="006F6E92">
        <w:rPr>
          <w:rFonts w:ascii="Times New Roman" w:hAnsi="Times New Roman" w:cs="Times New Roman"/>
          <w:sz w:val="24"/>
          <w:szCs w:val="24"/>
          <w:lang w:eastAsia="ru-RU"/>
        </w:rPr>
        <w:t> Итоги реализации долговой политики Парабельского района показывают, что долговая политика предыдущих лет способствовала поддержанию уровня долговой нагрузки на безопасном уровне.</w:t>
      </w:r>
    </w:p>
    <w:p w:rsidR="008E2A28" w:rsidRPr="00D6677F" w:rsidRDefault="008E2A28" w:rsidP="008E2A28">
      <w:pPr>
        <w:spacing w:after="0" w:line="240" w:lineRule="auto"/>
        <w:rPr>
          <w:rFonts w:ascii="Times New Roman" w:hAnsi="Times New Roman" w:cs="Times New Roman"/>
          <w:sz w:val="24"/>
          <w:szCs w:val="24"/>
        </w:rPr>
      </w:pPr>
      <w:bookmarkStart w:id="0" w:name="_GoBack"/>
      <w:bookmarkEnd w:id="0"/>
    </w:p>
    <w:p w:rsidR="008E2A28" w:rsidRPr="00D6677F" w:rsidRDefault="008E2A28" w:rsidP="008E2A28">
      <w:pPr>
        <w:spacing w:after="0" w:line="240" w:lineRule="auto"/>
        <w:rPr>
          <w:rFonts w:ascii="Times New Roman" w:hAnsi="Times New Roman" w:cs="Times New Roman"/>
          <w:sz w:val="24"/>
          <w:szCs w:val="24"/>
        </w:rPr>
      </w:pPr>
    </w:p>
    <w:sectPr w:rsidR="008E2A28" w:rsidRPr="00D6677F" w:rsidSect="001175C2">
      <w:headerReference w:type="default" r:id="rId12"/>
      <w:pgSz w:w="11906" w:h="16838" w:code="9"/>
      <w:pgMar w:top="1134" w:right="567" w:bottom="1134" w:left="1134" w:header="709" w:footer="709" w:gutter="0"/>
      <w:pgNumType w:start="3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75C2" w:rsidRDefault="001175C2" w:rsidP="001175C2">
      <w:pPr>
        <w:spacing w:after="0" w:line="240" w:lineRule="auto"/>
      </w:pPr>
      <w:r>
        <w:separator/>
      </w:r>
    </w:p>
  </w:endnote>
  <w:endnote w:type="continuationSeparator" w:id="0">
    <w:p w:rsidR="001175C2" w:rsidRDefault="001175C2" w:rsidP="001175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75C2" w:rsidRDefault="001175C2" w:rsidP="001175C2">
      <w:pPr>
        <w:spacing w:after="0" w:line="240" w:lineRule="auto"/>
      </w:pPr>
      <w:r>
        <w:separator/>
      </w:r>
    </w:p>
  </w:footnote>
  <w:footnote w:type="continuationSeparator" w:id="0">
    <w:p w:rsidR="001175C2" w:rsidRDefault="001175C2" w:rsidP="001175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2788544"/>
      <w:docPartObj>
        <w:docPartGallery w:val="Page Numbers (Top of Page)"/>
        <w:docPartUnique/>
      </w:docPartObj>
    </w:sdtPr>
    <w:sdtEndPr>
      <w:rPr>
        <w:rFonts w:ascii="Times New Roman" w:hAnsi="Times New Roman" w:cs="Times New Roman"/>
        <w:sz w:val="20"/>
        <w:szCs w:val="20"/>
      </w:rPr>
    </w:sdtEndPr>
    <w:sdtContent>
      <w:p w:rsidR="001175C2" w:rsidRPr="001175C2" w:rsidRDefault="001175C2">
        <w:pPr>
          <w:pStyle w:val="af0"/>
          <w:jc w:val="center"/>
          <w:rPr>
            <w:rFonts w:ascii="Times New Roman" w:hAnsi="Times New Roman" w:cs="Times New Roman"/>
            <w:sz w:val="20"/>
            <w:szCs w:val="20"/>
          </w:rPr>
        </w:pPr>
        <w:r w:rsidRPr="001175C2">
          <w:rPr>
            <w:rFonts w:ascii="Times New Roman" w:hAnsi="Times New Roman" w:cs="Times New Roman"/>
            <w:sz w:val="20"/>
            <w:szCs w:val="20"/>
          </w:rPr>
          <w:fldChar w:fldCharType="begin"/>
        </w:r>
        <w:r w:rsidRPr="001175C2">
          <w:rPr>
            <w:rFonts w:ascii="Times New Roman" w:hAnsi="Times New Roman" w:cs="Times New Roman"/>
            <w:sz w:val="20"/>
            <w:szCs w:val="20"/>
          </w:rPr>
          <w:instrText>PAGE   \* MERGEFORMAT</w:instrText>
        </w:r>
        <w:r w:rsidRPr="001175C2">
          <w:rPr>
            <w:rFonts w:ascii="Times New Roman" w:hAnsi="Times New Roman" w:cs="Times New Roman"/>
            <w:sz w:val="20"/>
            <w:szCs w:val="20"/>
          </w:rPr>
          <w:fldChar w:fldCharType="separate"/>
        </w:r>
        <w:r>
          <w:rPr>
            <w:rFonts w:ascii="Times New Roman" w:hAnsi="Times New Roman" w:cs="Times New Roman"/>
            <w:noProof/>
            <w:sz w:val="20"/>
            <w:szCs w:val="20"/>
          </w:rPr>
          <w:t>35</w:t>
        </w:r>
        <w:r w:rsidRPr="001175C2">
          <w:rPr>
            <w:rFonts w:ascii="Times New Roman" w:hAnsi="Times New Roman" w:cs="Times New Roman"/>
            <w:sz w:val="20"/>
            <w:szCs w:val="20"/>
          </w:rPr>
          <w:fldChar w:fldCharType="end"/>
        </w:r>
      </w:p>
    </w:sdtContent>
  </w:sdt>
  <w:p w:rsidR="001175C2" w:rsidRDefault="001175C2">
    <w:pPr>
      <w:pStyle w:val="af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9832C3"/>
    <w:multiLevelType w:val="multilevel"/>
    <w:tmpl w:val="41801A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E2A28"/>
    <w:rsid w:val="000062C5"/>
    <w:rsid w:val="000D176A"/>
    <w:rsid w:val="001175C2"/>
    <w:rsid w:val="00182947"/>
    <w:rsid w:val="00226BFE"/>
    <w:rsid w:val="0025280D"/>
    <w:rsid w:val="0025396D"/>
    <w:rsid w:val="002800C7"/>
    <w:rsid w:val="00290D56"/>
    <w:rsid w:val="002A2E83"/>
    <w:rsid w:val="002C35C6"/>
    <w:rsid w:val="003160B8"/>
    <w:rsid w:val="00381FA6"/>
    <w:rsid w:val="00443882"/>
    <w:rsid w:val="004F603E"/>
    <w:rsid w:val="005B27F0"/>
    <w:rsid w:val="005B74EF"/>
    <w:rsid w:val="00621410"/>
    <w:rsid w:val="006A7253"/>
    <w:rsid w:val="006F6E92"/>
    <w:rsid w:val="007E2056"/>
    <w:rsid w:val="00827098"/>
    <w:rsid w:val="008B45A3"/>
    <w:rsid w:val="008E2A28"/>
    <w:rsid w:val="009725D6"/>
    <w:rsid w:val="009D0594"/>
    <w:rsid w:val="00A84ECC"/>
    <w:rsid w:val="00BD2D0D"/>
    <w:rsid w:val="00BF40D0"/>
    <w:rsid w:val="00C35A56"/>
    <w:rsid w:val="00CD3085"/>
    <w:rsid w:val="00D03078"/>
    <w:rsid w:val="00D71ACF"/>
    <w:rsid w:val="00DD1CDF"/>
    <w:rsid w:val="00F658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C699EE-64EA-473D-83F1-FB4331215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2A28"/>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E2A28"/>
    <w:rPr>
      <w:color w:val="0000FF"/>
      <w:u w:val="single"/>
    </w:rPr>
  </w:style>
  <w:style w:type="paragraph" w:styleId="a4">
    <w:name w:val="Balloon Text"/>
    <w:basedOn w:val="a"/>
    <w:link w:val="a5"/>
    <w:uiPriority w:val="99"/>
    <w:semiHidden/>
    <w:unhideWhenUsed/>
    <w:rsid w:val="008E2A2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E2A28"/>
    <w:rPr>
      <w:rFonts w:ascii="Tahoma" w:eastAsia="Calibri" w:hAnsi="Tahoma" w:cs="Tahoma"/>
      <w:sz w:val="16"/>
      <w:szCs w:val="16"/>
    </w:rPr>
  </w:style>
  <w:style w:type="paragraph" w:styleId="a6">
    <w:name w:val="List Paragraph"/>
    <w:basedOn w:val="a"/>
    <w:link w:val="a7"/>
    <w:uiPriority w:val="34"/>
    <w:qFormat/>
    <w:rsid w:val="008E2A28"/>
    <w:pPr>
      <w:ind w:left="720"/>
      <w:contextualSpacing/>
    </w:pPr>
  </w:style>
  <w:style w:type="paragraph" w:customStyle="1" w:styleId="ConsPlusNormal">
    <w:name w:val="ConsPlusNormal"/>
    <w:link w:val="ConsPlusNormal0"/>
    <w:rsid w:val="008E2A28"/>
    <w:pPr>
      <w:autoSpaceDE w:val="0"/>
      <w:autoSpaceDN w:val="0"/>
      <w:adjustRightInd w:val="0"/>
      <w:spacing w:after="0" w:line="240" w:lineRule="auto"/>
      <w:ind w:firstLine="720"/>
    </w:pPr>
    <w:rPr>
      <w:rFonts w:ascii="Arial" w:eastAsia="Calibri" w:hAnsi="Arial" w:cs="Times New Roman"/>
      <w:lang w:eastAsia="ru-RU"/>
    </w:rPr>
  </w:style>
  <w:style w:type="character" w:customStyle="1" w:styleId="ConsPlusNormal0">
    <w:name w:val="ConsPlusNormal Знак"/>
    <w:link w:val="ConsPlusNormal"/>
    <w:locked/>
    <w:rsid w:val="008E2A28"/>
    <w:rPr>
      <w:rFonts w:ascii="Arial" w:eastAsia="Calibri" w:hAnsi="Arial" w:cs="Times New Roman"/>
      <w:lang w:eastAsia="ru-RU"/>
    </w:rPr>
  </w:style>
  <w:style w:type="paragraph" w:styleId="a8">
    <w:name w:val="No Spacing"/>
    <w:uiPriority w:val="99"/>
    <w:qFormat/>
    <w:rsid w:val="008E2A28"/>
    <w:pPr>
      <w:spacing w:after="0" w:line="240" w:lineRule="auto"/>
    </w:pPr>
    <w:rPr>
      <w:rFonts w:ascii="Calibri" w:eastAsia="Calibri" w:hAnsi="Calibri" w:cs="Calibri"/>
    </w:rPr>
  </w:style>
  <w:style w:type="paragraph" w:styleId="a9">
    <w:name w:val="Body Text"/>
    <w:basedOn w:val="a"/>
    <w:link w:val="aa"/>
    <w:rsid w:val="008E2A28"/>
    <w:pPr>
      <w:spacing w:after="0" w:line="240" w:lineRule="auto"/>
      <w:jc w:val="center"/>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rsid w:val="008E2A28"/>
    <w:rPr>
      <w:rFonts w:ascii="Times New Roman" w:eastAsia="Times New Roman" w:hAnsi="Times New Roman" w:cs="Times New Roman"/>
      <w:sz w:val="24"/>
      <w:szCs w:val="24"/>
      <w:lang w:eastAsia="ru-RU"/>
    </w:rPr>
  </w:style>
  <w:style w:type="paragraph" w:styleId="ab">
    <w:name w:val="Normal (Web)"/>
    <w:aliases w:val="Знак2,Заголовок 3 Знак Знак,Знак2 Знак Знак Знак,Знак2 Знак Знак,Знак2 Знак Знак Знак1, Знак2 Знак Знак Знак,Обычный (веб)1 Знак Знак Знак,Обычный (веб)1,Обычный (Web) Знак Знак, Знак2 Знак Знак, Знак2 Знак Знак Знак Знак, Знак2 Знак, Знак"/>
    <w:basedOn w:val="a"/>
    <w:uiPriority w:val="99"/>
    <w:rsid w:val="008E2A28"/>
    <w:pPr>
      <w:spacing w:before="100" w:beforeAutospacing="1" w:after="100" w:afterAutospacing="1" w:line="240" w:lineRule="auto"/>
    </w:pPr>
    <w:rPr>
      <w:rFonts w:cs="Times New Roman"/>
      <w:sz w:val="24"/>
      <w:szCs w:val="24"/>
      <w:lang w:eastAsia="ru-RU"/>
    </w:rPr>
  </w:style>
  <w:style w:type="paragraph" w:styleId="ac">
    <w:name w:val="Body Text Indent"/>
    <w:basedOn w:val="a"/>
    <w:link w:val="ad"/>
    <w:rsid w:val="008E2A28"/>
    <w:pPr>
      <w:spacing w:after="120" w:line="240" w:lineRule="auto"/>
      <w:ind w:left="283"/>
    </w:pPr>
    <w:rPr>
      <w:rFonts w:cs="Times New Roman"/>
      <w:sz w:val="24"/>
      <w:szCs w:val="20"/>
      <w:lang w:eastAsia="ru-RU"/>
    </w:rPr>
  </w:style>
  <w:style w:type="character" w:customStyle="1" w:styleId="ad">
    <w:name w:val="Основной текст с отступом Знак"/>
    <w:basedOn w:val="a0"/>
    <w:link w:val="ac"/>
    <w:rsid w:val="008E2A28"/>
    <w:rPr>
      <w:rFonts w:ascii="Calibri" w:eastAsia="Calibri" w:hAnsi="Calibri" w:cs="Times New Roman"/>
      <w:sz w:val="24"/>
      <w:szCs w:val="20"/>
      <w:lang w:eastAsia="ru-RU"/>
    </w:rPr>
  </w:style>
  <w:style w:type="paragraph" w:styleId="2">
    <w:name w:val="Body Text Indent 2"/>
    <w:basedOn w:val="a"/>
    <w:link w:val="20"/>
    <w:rsid w:val="008E2A28"/>
    <w:pPr>
      <w:spacing w:after="120" w:line="480" w:lineRule="auto"/>
      <w:ind w:left="283"/>
    </w:pPr>
  </w:style>
  <w:style w:type="character" w:customStyle="1" w:styleId="20">
    <w:name w:val="Основной текст с отступом 2 Знак"/>
    <w:basedOn w:val="a0"/>
    <w:link w:val="2"/>
    <w:rsid w:val="008E2A28"/>
    <w:rPr>
      <w:rFonts w:ascii="Calibri" w:eastAsia="Calibri" w:hAnsi="Calibri" w:cs="Calibri"/>
    </w:rPr>
  </w:style>
  <w:style w:type="character" w:customStyle="1" w:styleId="s1">
    <w:name w:val="s1"/>
    <w:basedOn w:val="a0"/>
    <w:rsid w:val="008E2A28"/>
  </w:style>
  <w:style w:type="character" w:customStyle="1" w:styleId="s2">
    <w:name w:val="s2"/>
    <w:basedOn w:val="a0"/>
    <w:rsid w:val="008E2A28"/>
  </w:style>
  <w:style w:type="paragraph" w:styleId="3">
    <w:name w:val="Body Text Indent 3"/>
    <w:basedOn w:val="a"/>
    <w:link w:val="30"/>
    <w:unhideWhenUsed/>
    <w:rsid w:val="008E2A28"/>
    <w:pPr>
      <w:spacing w:after="120"/>
      <w:ind w:left="283"/>
    </w:pPr>
    <w:rPr>
      <w:sz w:val="16"/>
      <w:szCs w:val="16"/>
    </w:rPr>
  </w:style>
  <w:style w:type="character" w:customStyle="1" w:styleId="30">
    <w:name w:val="Основной текст с отступом 3 Знак"/>
    <w:basedOn w:val="a0"/>
    <w:link w:val="3"/>
    <w:rsid w:val="008E2A28"/>
    <w:rPr>
      <w:rFonts w:ascii="Calibri" w:eastAsia="Calibri" w:hAnsi="Calibri" w:cs="Calibri"/>
      <w:sz w:val="16"/>
      <w:szCs w:val="16"/>
    </w:rPr>
  </w:style>
  <w:style w:type="paragraph" w:customStyle="1" w:styleId="21">
    <w:name w:val="Основной текст 21"/>
    <w:basedOn w:val="a"/>
    <w:rsid w:val="008E2A28"/>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4"/>
      <w:szCs w:val="20"/>
      <w:lang w:eastAsia="ru-RU"/>
    </w:rPr>
  </w:style>
  <w:style w:type="paragraph" w:styleId="ae">
    <w:name w:val="Title"/>
    <w:basedOn w:val="a"/>
    <w:link w:val="af"/>
    <w:qFormat/>
    <w:rsid w:val="008E2A28"/>
    <w:pPr>
      <w:spacing w:after="0" w:line="240" w:lineRule="auto"/>
      <w:jc w:val="center"/>
    </w:pPr>
    <w:rPr>
      <w:rFonts w:ascii="Times New Roman" w:eastAsia="Times New Roman" w:hAnsi="Times New Roman" w:cs="Times New Roman"/>
      <w:b/>
      <w:bCs/>
      <w:sz w:val="24"/>
      <w:szCs w:val="24"/>
      <w:lang w:eastAsia="ru-RU"/>
    </w:rPr>
  </w:style>
  <w:style w:type="character" w:customStyle="1" w:styleId="af">
    <w:name w:val="Заголовок Знак"/>
    <w:basedOn w:val="a0"/>
    <w:link w:val="ae"/>
    <w:rsid w:val="008E2A28"/>
    <w:rPr>
      <w:rFonts w:ascii="Times New Roman" w:eastAsia="Times New Roman" w:hAnsi="Times New Roman" w:cs="Times New Roman"/>
      <w:b/>
      <w:bCs/>
      <w:sz w:val="24"/>
      <w:szCs w:val="24"/>
      <w:lang w:eastAsia="ru-RU"/>
    </w:rPr>
  </w:style>
  <w:style w:type="paragraph" w:styleId="31">
    <w:name w:val="Body Text 3"/>
    <w:basedOn w:val="a"/>
    <w:link w:val="32"/>
    <w:unhideWhenUsed/>
    <w:rsid w:val="008E2A28"/>
    <w:pPr>
      <w:spacing w:after="120"/>
    </w:pPr>
    <w:rPr>
      <w:sz w:val="16"/>
      <w:szCs w:val="16"/>
    </w:rPr>
  </w:style>
  <w:style w:type="character" w:customStyle="1" w:styleId="32">
    <w:name w:val="Основной текст 3 Знак"/>
    <w:basedOn w:val="a0"/>
    <w:link w:val="31"/>
    <w:rsid w:val="008E2A28"/>
    <w:rPr>
      <w:rFonts w:ascii="Calibri" w:eastAsia="Calibri" w:hAnsi="Calibri" w:cs="Calibri"/>
      <w:sz w:val="16"/>
      <w:szCs w:val="16"/>
    </w:rPr>
  </w:style>
  <w:style w:type="paragraph" w:customStyle="1" w:styleId="formattexttopleveltext">
    <w:name w:val="formattext topleveltext"/>
    <w:basedOn w:val="a"/>
    <w:rsid w:val="00D030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Абзац списка Знак"/>
    <w:link w:val="a6"/>
    <w:uiPriority w:val="34"/>
    <w:locked/>
    <w:rsid w:val="00290D56"/>
    <w:rPr>
      <w:rFonts w:ascii="Calibri" w:eastAsia="Calibri" w:hAnsi="Calibri" w:cs="Calibri"/>
    </w:rPr>
  </w:style>
  <w:style w:type="paragraph" w:styleId="af0">
    <w:name w:val="header"/>
    <w:basedOn w:val="a"/>
    <w:link w:val="af1"/>
    <w:uiPriority w:val="99"/>
    <w:unhideWhenUsed/>
    <w:rsid w:val="001175C2"/>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1175C2"/>
    <w:rPr>
      <w:rFonts w:ascii="Calibri" w:eastAsia="Calibri" w:hAnsi="Calibri" w:cs="Calibri"/>
    </w:rPr>
  </w:style>
  <w:style w:type="paragraph" w:styleId="af2">
    <w:name w:val="footer"/>
    <w:basedOn w:val="a"/>
    <w:link w:val="af3"/>
    <w:uiPriority w:val="99"/>
    <w:unhideWhenUsed/>
    <w:rsid w:val="001175C2"/>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1175C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arabel.tomsk.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321986FAF88218E8D1A223374E0D701C8B19F138CC68948422623B3E37A43641849F530A3829AB43D9096C62460S6F" TargetMode="External"/><Relationship Id="rId5" Type="http://schemas.openxmlformats.org/officeDocument/2006/relationships/footnotes" Target="footnotes.xml"/><Relationship Id="rId10" Type="http://schemas.openxmlformats.org/officeDocument/2006/relationships/hyperlink" Target="consultantplus://offline/ref=6321986FAF88218E8D1A223374E0D701C8B1901A8CC78948422623B3E37A43641849F530A3829AB43D9096C62460S6F" TargetMode="External"/><Relationship Id="rId4" Type="http://schemas.openxmlformats.org/officeDocument/2006/relationships/webSettings" Target="webSettings.xml"/><Relationship Id="rId9" Type="http://schemas.openxmlformats.org/officeDocument/2006/relationships/hyperlink" Target="consultantplus://offline/ref=81EBC3CFD809053AE58E317E7B787D740AC027B81A087377C958487A8689197371C1FF2585C057C59CE341M5m2C"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6</Pages>
  <Words>2969</Words>
  <Characters>16926</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Сысолина</dc:creator>
  <cp:keywords/>
  <dc:description/>
  <cp:lastModifiedBy>HP</cp:lastModifiedBy>
  <cp:revision>7</cp:revision>
  <dcterms:created xsi:type="dcterms:W3CDTF">2023-10-08T05:37:00Z</dcterms:created>
  <dcterms:modified xsi:type="dcterms:W3CDTF">2023-10-09T13:02:00Z</dcterms:modified>
</cp:coreProperties>
</file>