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742AD7" w14:textId="5CEE5816" w:rsidR="00CC30E8" w:rsidRDefault="001F308D" w:rsidP="001F308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tab/>
      </w:r>
      <w:r w:rsidRPr="001F308D">
        <w:rPr>
          <w:rFonts w:ascii="Times New Roman" w:hAnsi="Times New Roman" w:cs="Times New Roman"/>
          <w:b/>
          <w:sz w:val="28"/>
          <w:szCs w:val="28"/>
        </w:rPr>
        <w:t xml:space="preserve">Прокуратура </w:t>
      </w:r>
      <w:proofErr w:type="spellStart"/>
      <w:r w:rsidRPr="001F308D">
        <w:rPr>
          <w:rFonts w:ascii="Times New Roman" w:hAnsi="Times New Roman" w:cs="Times New Roman"/>
          <w:b/>
          <w:sz w:val="28"/>
          <w:szCs w:val="28"/>
        </w:rPr>
        <w:t>Парабельского</w:t>
      </w:r>
      <w:proofErr w:type="spellEnd"/>
      <w:r w:rsidRPr="001F308D">
        <w:rPr>
          <w:rFonts w:ascii="Times New Roman" w:hAnsi="Times New Roman" w:cs="Times New Roman"/>
          <w:b/>
          <w:sz w:val="28"/>
          <w:szCs w:val="28"/>
        </w:rPr>
        <w:t xml:space="preserve"> района совместно с представителями общественной правозащитной организации посетила изолятор временного содержания</w:t>
      </w:r>
    </w:p>
    <w:p w14:paraId="3EB62E3E" w14:textId="01550EF8" w:rsidR="001F308D" w:rsidRDefault="001F308D" w:rsidP="001F30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Прокурор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Парабельского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Сергей Шабалин совместно с общественным помощником Уполномоченного по правам человека в Томской области и представителем регионального отделения Общероссийского народного фронта посетили изолятор временного содержания подозреваемых и обвиняемых межрайонного отдела МВД России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Парабельское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14:paraId="372BF3B8" w14:textId="5CE42A8D" w:rsidR="001F308D" w:rsidRDefault="001F308D" w:rsidP="001F30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Осуществлен обход камерных помещений, опрошены лица, содержащиеся в изоляторе. Фактов незаконного и необоснованного помещения граждан под арест не выявлено. Жалобы на условия содержания не поступили.</w:t>
      </w:r>
    </w:p>
    <w:p w14:paraId="38415D82" w14:textId="195F54E6" w:rsidR="001F308D" w:rsidRDefault="001F308D" w:rsidP="001F30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интересующим вопросам получения квалифицированной медицинской, правовой помощи, арестованным даны подробные разъяснения.</w:t>
      </w:r>
    </w:p>
    <w:p w14:paraId="7948CAC0" w14:textId="3209385A" w:rsidR="001F308D" w:rsidRPr="001F308D" w:rsidRDefault="001F308D" w:rsidP="001F30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Подобные проверки проводятся прокуратурой района на регулярной основе. </w:t>
      </w:r>
      <w:bookmarkStart w:id="0" w:name="_GoBack"/>
      <w:bookmarkEnd w:id="0"/>
    </w:p>
    <w:sectPr w:rsidR="001F308D" w:rsidRPr="001F3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96C"/>
    <w:rsid w:val="001F308D"/>
    <w:rsid w:val="009B496C"/>
    <w:rsid w:val="00CC3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47667"/>
  <w15:chartTrackingRefBased/>
  <w15:docId w15:val="{18F1C2F3-5A95-4D27-AFD6-7EC7B5C85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128</Words>
  <Characters>735</Characters>
  <Application>Microsoft Office Word</Application>
  <DocSecurity>0</DocSecurity>
  <Lines>6</Lines>
  <Paragraphs>1</Paragraphs>
  <ScaleCrop>false</ScaleCrop>
  <Company>Прокуратура РФ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Деревнин Роман Сергеевич</dc:creator>
  <cp:keywords/>
  <dc:description/>
  <cp:lastModifiedBy>Деревнин Роман Сергеевич</cp:lastModifiedBy>
  <cp:revision>3</cp:revision>
  <dcterms:created xsi:type="dcterms:W3CDTF">2024-12-25T10:43:00Z</dcterms:created>
  <dcterms:modified xsi:type="dcterms:W3CDTF">2024-12-25T10:59:00Z</dcterms:modified>
</cp:coreProperties>
</file>