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00FE" w14:textId="217F7B05" w:rsidR="00F15B18" w:rsidRDefault="006115CB" w:rsidP="003D0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15C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6115CB">
        <w:rPr>
          <w:rFonts w:ascii="Times New Roman" w:hAnsi="Times New Roman"/>
          <w:b/>
          <w:sz w:val="28"/>
          <w:szCs w:val="28"/>
        </w:rPr>
        <w:t>Парабельском</w:t>
      </w:r>
      <w:proofErr w:type="spellEnd"/>
      <w:r w:rsidRPr="006115CB">
        <w:rPr>
          <w:rFonts w:ascii="Times New Roman" w:hAnsi="Times New Roman"/>
          <w:b/>
          <w:sz w:val="28"/>
          <w:szCs w:val="28"/>
        </w:rPr>
        <w:t xml:space="preserve"> районе Томской области прокуратура направила в суд уголовное дело о приобретении и хранении наркотических средств в крупном размере</w:t>
      </w:r>
    </w:p>
    <w:p w14:paraId="6F028218" w14:textId="77777777" w:rsidR="003D0508" w:rsidRDefault="003D0508" w:rsidP="003D0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9F25AA" w14:textId="0CF35B4E" w:rsidR="006115CB" w:rsidRDefault="006115CB" w:rsidP="003D0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Прокуратура Парабельского района Томской утвердила обвинительное заключение по уголовному делу в отношении 51-летнего местного жителя. Он обвиняется по ч. 2 ст. 228 УК РФ (незаконное приобретение и хранение без цели сбыта наркотических средств в крупном размере).</w:t>
      </w:r>
    </w:p>
    <w:p w14:paraId="5FDB8EAF" w14:textId="648024E9" w:rsidR="006115CB" w:rsidRDefault="00EC3C8E" w:rsidP="003D0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версии следствия, в апреле 2024 года, обвиняемый на участке местности, расположенном вдоль автомобильной дороги «Могильный мыс – Парабель – </w:t>
      </w:r>
      <w:proofErr w:type="spellStart"/>
      <w:r>
        <w:rPr>
          <w:rFonts w:ascii="Times New Roman" w:hAnsi="Times New Roman"/>
          <w:sz w:val="28"/>
          <w:szCs w:val="28"/>
        </w:rPr>
        <w:t>Каргасок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Парабельском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собрал дикорастущую коноплю, содержащую наркотическое средство общей массой 626 г. Наркотик он хранил при себе в ручной клади до момента обнаружения и изъятия сотрудниками полиции. </w:t>
      </w:r>
    </w:p>
    <w:p w14:paraId="2314F8B4" w14:textId="45F1BBBE" w:rsidR="00EC3C8E" w:rsidRPr="006115CB" w:rsidRDefault="00EC3C8E" w:rsidP="003D0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направлено в </w:t>
      </w:r>
      <w:proofErr w:type="spellStart"/>
      <w:r>
        <w:rPr>
          <w:rFonts w:ascii="Times New Roman" w:hAnsi="Times New Roman"/>
          <w:sz w:val="28"/>
          <w:szCs w:val="28"/>
        </w:rPr>
        <w:t>Парабельский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Томской области для рассмотрения по существу. </w:t>
      </w:r>
    </w:p>
    <w:sectPr w:rsidR="00EC3C8E" w:rsidRPr="0061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18"/>
    <w:rsid w:val="003D0508"/>
    <w:rsid w:val="006115CB"/>
    <w:rsid w:val="00EC3C8E"/>
    <w:rsid w:val="00F1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FBC8"/>
  <w15:chartTrackingRefBased/>
  <w15:docId w15:val="{2A05CB05-ACE2-4871-A176-4EA41255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2024-07-16T13:51:00Z</dcterms:created>
  <dcterms:modified xsi:type="dcterms:W3CDTF">2024-07-16T14:12:00Z</dcterms:modified>
</cp:coreProperties>
</file>