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6E9" w:rsidRPr="00B126E9" w:rsidRDefault="00B126E9" w:rsidP="00B126E9">
      <w:pPr>
        <w:widowControl w:val="0"/>
        <w:tabs>
          <w:tab w:val="left" w:pos="284"/>
        </w:tabs>
        <w:spacing w:after="0" w:line="240" w:lineRule="auto"/>
        <w:jc w:val="center"/>
        <w:rPr>
          <w:rFonts w:ascii="Times New Roman" w:eastAsia="Times New Roman" w:hAnsi="Times New Roman" w:cs="Times New Roman"/>
          <w:sz w:val="24"/>
          <w:szCs w:val="24"/>
          <w:lang w:eastAsia="ru-RU"/>
        </w:rPr>
      </w:pPr>
      <w:bookmarkStart w:id="0" w:name="_Toc301521885"/>
      <w:bookmarkStart w:id="1" w:name="_Toc320888391"/>
      <w:r>
        <w:rPr>
          <w:rFonts w:ascii="Times New Roman" w:eastAsia="Times New Roman" w:hAnsi="Times New Roman" w:cs="Times New Roman"/>
          <w:noProof/>
          <w:sz w:val="24"/>
          <w:szCs w:val="24"/>
          <w:lang w:eastAsia="ru-RU"/>
        </w:rPr>
        <w:drawing>
          <wp:inline distT="0" distB="0" distL="0" distR="0">
            <wp:extent cx="485775" cy="685800"/>
            <wp:effectExtent l="0" t="0" r="9525"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85800"/>
                    </a:xfrm>
                    <a:prstGeom prst="rect">
                      <a:avLst/>
                    </a:prstGeom>
                    <a:noFill/>
                    <a:ln>
                      <a:noFill/>
                    </a:ln>
                  </pic:spPr>
                </pic:pic>
              </a:graphicData>
            </a:graphic>
          </wp:inline>
        </w:drawing>
      </w:r>
    </w:p>
    <w:p w:rsidR="00B126E9" w:rsidRPr="00B126E9" w:rsidRDefault="00B126E9" w:rsidP="00B126E9">
      <w:pPr>
        <w:widowControl w:val="0"/>
        <w:tabs>
          <w:tab w:val="left" w:pos="284"/>
        </w:tabs>
        <w:spacing w:after="0" w:line="240" w:lineRule="auto"/>
        <w:jc w:val="center"/>
        <w:rPr>
          <w:rFonts w:ascii="Times New Roman" w:eastAsia="Times New Roman" w:hAnsi="Times New Roman" w:cs="Times New Roman"/>
          <w:b/>
          <w:bCs/>
          <w:sz w:val="32"/>
          <w:szCs w:val="32"/>
          <w:lang w:eastAsia="ru-RU"/>
        </w:rPr>
      </w:pPr>
      <w:r w:rsidRPr="00B126E9">
        <w:rPr>
          <w:rFonts w:ascii="Times New Roman" w:eastAsia="Times New Roman" w:hAnsi="Times New Roman" w:cs="Times New Roman"/>
          <w:b/>
          <w:bCs/>
          <w:sz w:val="32"/>
          <w:szCs w:val="32"/>
          <w:lang w:eastAsia="ru-RU"/>
        </w:rPr>
        <w:t>АДМИНИСТРАЦИЯ ПАРАБЕЛЬСКОГО РАЙОНА</w:t>
      </w:r>
    </w:p>
    <w:p w:rsidR="00B126E9" w:rsidRPr="00B126E9" w:rsidRDefault="00B126E9" w:rsidP="00B126E9">
      <w:pPr>
        <w:keepNext/>
        <w:spacing w:after="0" w:line="240" w:lineRule="auto"/>
        <w:jc w:val="center"/>
        <w:outlineLvl w:val="0"/>
        <w:rPr>
          <w:rFonts w:ascii="Times New Roman" w:eastAsia="Times New Roman" w:hAnsi="Times New Roman" w:cs="Times New Roman"/>
          <w:b/>
          <w:bCs/>
          <w:kern w:val="32"/>
          <w:sz w:val="36"/>
          <w:szCs w:val="36"/>
          <w:lang w:eastAsia="ru-RU"/>
        </w:rPr>
      </w:pPr>
      <w:r w:rsidRPr="00B126E9">
        <w:rPr>
          <w:rFonts w:ascii="Times New Roman" w:eastAsia="Times New Roman" w:hAnsi="Times New Roman" w:cs="Times New Roman"/>
          <w:b/>
          <w:bCs/>
          <w:kern w:val="32"/>
          <w:sz w:val="36"/>
          <w:szCs w:val="36"/>
          <w:lang w:eastAsia="ru-RU"/>
        </w:rPr>
        <w:t>ПОСТАНОВЛЕНИЕ</w:t>
      </w:r>
    </w:p>
    <w:p w:rsidR="0018600A" w:rsidRPr="0018600A" w:rsidRDefault="0018600A" w:rsidP="00B126E9">
      <w:pPr>
        <w:widowControl w:val="0"/>
        <w:tabs>
          <w:tab w:val="left" w:pos="284"/>
          <w:tab w:val="left" w:pos="7513"/>
        </w:tabs>
        <w:spacing w:after="0" w:line="240" w:lineRule="auto"/>
        <w:ind w:right="43"/>
        <w:jc w:val="center"/>
        <w:rPr>
          <w:rFonts w:ascii="Times New Roman" w:eastAsia="Times New Roman" w:hAnsi="Times New Roman" w:cs="Times New Roman"/>
          <w:sz w:val="20"/>
          <w:szCs w:val="20"/>
          <w:lang w:eastAsia="ru-RU"/>
        </w:rPr>
      </w:pPr>
    </w:p>
    <w:p w:rsidR="00B126E9" w:rsidRPr="00B126E9" w:rsidRDefault="00B126E9" w:rsidP="00B126E9">
      <w:pPr>
        <w:spacing w:after="0" w:line="240" w:lineRule="auto"/>
        <w:rPr>
          <w:rFonts w:ascii="Times New Roman" w:eastAsia="Times New Roman" w:hAnsi="Times New Roman" w:cs="Times New Roman"/>
          <w:sz w:val="24"/>
          <w:szCs w:val="24"/>
          <w:lang w:eastAsia="ru-RU"/>
        </w:rPr>
      </w:pP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bookmarkStart w:id="2" w:name="_GoBack"/>
      <w:bookmarkEnd w:id="2"/>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t xml:space="preserve">   </w:t>
      </w:r>
      <w:r w:rsidR="00907301">
        <w:rPr>
          <w:rFonts w:ascii="Times New Roman" w:eastAsia="Times New Roman" w:hAnsi="Times New Roman" w:cs="Times New Roman"/>
          <w:sz w:val="24"/>
          <w:szCs w:val="24"/>
          <w:lang w:eastAsia="ru-RU"/>
        </w:rPr>
        <w:tab/>
      </w:r>
      <w:r w:rsidR="00907301">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 xml:space="preserve">    </w:t>
      </w:r>
      <w:r w:rsidR="006A33F3">
        <w:rPr>
          <w:rFonts w:ascii="Times New Roman" w:eastAsia="Times New Roman" w:hAnsi="Times New Roman" w:cs="Times New Roman"/>
          <w:sz w:val="24"/>
          <w:szCs w:val="24"/>
          <w:lang w:eastAsia="ru-RU"/>
        </w:rPr>
        <w:tab/>
      </w:r>
      <w:r w:rsidR="00065A13">
        <w:rPr>
          <w:rFonts w:ascii="Times New Roman" w:eastAsia="Times New Roman" w:hAnsi="Times New Roman" w:cs="Times New Roman"/>
          <w:sz w:val="24"/>
          <w:szCs w:val="24"/>
          <w:lang w:eastAsia="ru-RU"/>
        </w:rPr>
        <w:t xml:space="preserve">    </w:t>
      </w:r>
      <w:r w:rsidRPr="00B126E9">
        <w:rPr>
          <w:rFonts w:ascii="Times New Roman" w:eastAsia="Times New Roman" w:hAnsi="Times New Roman" w:cs="Times New Roman"/>
          <w:sz w:val="24"/>
          <w:szCs w:val="24"/>
          <w:lang w:eastAsia="ru-RU"/>
        </w:rPr>
        <w:t xml:space="preserve">№  </w:t>
      </w:r>
      <w:r w:rsidR="006A33F3">
        <w:rPr>
          <w:rFonts w:ascii="Times New Roman" w:eastAsia="Times New Roman" w:hAnsi="Times New Roman" w:cs="Times New Roman"/>
          <w:sz w:val="24"/>
          <w:szCs w:val="24"/>
          <w:lang w:eastAsia="ru-RU"/>
        </w:rPr>
        <w:t>182</w:t>
      </w:r>
      <w:r w:rsidR="00907301">
        <w:rPr>
          <w:rFonts w:ascii="Times New Roman" w:eastAsia="Times New Roman" w:hAnsi="Times New Roman" w:cs="Times New Roman"/>
          <w:sz w:val="24"/>
          <w:szCs w:val="24"/>
          <w:lang w:eastAsia="ru-RU"/>
        </w:rPr>
        <w:t xml:space="preserve"> </w:t>
      </w:r>
      <w:r w:rsidRPr="00B126E9">
        <w:rPr>
          <w:rFonts w:ascii="Times New Roman" w:eastAsia="Times New Roman" w:hAnsi="Times New Roman" w:cs="Times New Roman"/>
          <w:sz w:val="24"/>
          <w:szCs w:val="24"/>
          <w:lang w:eastAsia="ru-RU"/>
        </w:rPr>
        <w:t>а</w:t>
      </w:r>
    </w:p>
    <w:p w:rsidR="00B126E9" w:rsidRPr="00B126E9" w:rsidRDefault="006A33F3" w:rsidP="00B126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31.03.2022</w:t>
      </w:r>
      <w:r w:rsidR="00065A13">
        <w:rPr>
          <w:rFonts w:ascii="Times New Roman" w:eastAsia="Times New Roman" w:hAnsi="Times New Roman" w:cs="Times New Roman"/>
          <w:sz w:val="24"/>
          <w:szCs w:val="24"/>
          <w:lang w:eastAsia="ru-RU"/>
        </w:rPr>
        <w:t>г.</w:t>
      </w:r>
    </w:p>
    <w:p w:rsidR="00B126E9" w:rsidRPr="00B126E9" w:rsidRDefault="00B126E9" w:rsidP="00B126E9">
      <w:pPr>
        <w:spacing w:after="0" w:line="240" w:lineRule="auto"/>
        <w:rPr>
          <w:rFonts w:ascii="Times New Roman" w:eastAsia="Times New Roman" w:hAnsi="Times New Roman" w:cs="Times New Roman"/>
          <w:sz w:val="24"/>
          <w:szCs w:val="24"/>
          <w:lang w:eastAsia="ru-RU"/>
        </w:rPr>
      </w:pPr>
    </w:p>
    <w:p w:rsidR="0058339F" w:rsidRPr="0058339F" w:rsidRDefault="0058339F" w:rsidP="0058339F">
      <w:pPr>
        <w:autoSpaceDE w:val="0"/>
        <w:autoSpaceDN w:val="0"/>
        <w:adjustRightInd w:val="0"/>
        <w:spacing w:after="0" w:line="240" w:lineRule="auto"/>
        <w:ind w:right="50"/>
        <w:jc w:val="center"/>
        <w:rPr>
          <w:rFonts w:ascii="Times New Roman" w:hAnsi="Times New Roman"/>
          <w:sz w:val="24"/>
          <w:szCs w:val="24"/>
          <w:lang w:eastAsia="ru-RU"/>
        </w:rPr>
      </w:pPr>
      <w:r w:rsidRPr="0058339F">
        <w:rPr>
          <w:rFonts w:ascii="Times New Roman" w:hAnsi="Times New Roman"/>
          <w:sz w:val="24"/>
          <w:szCs w:val="24"/>
          <w:lang w:eastAsia="ru-RU"/>
        </w:rPr>
        <w:t xml:space="preserve">О внесении изменений в постановление Администрации Парабельского района от 12.12.2018 г. </w:t>
      </w:r>
    </w:p>
    <w:p w:rsidR="00B126E9" w:rsidRPr="00B126E9" w:rsidRDefault="0058339F" w:rsidP="0058339F">
      <w:pPr>
        <w:autoSpaceDE w:val="0"/>
        <w:autoSpaceDN w:val="0"/>
        <w:adjustRightInd w:val="0"/>
        <w:spacing w:after="0" w:line="240" w:lineRule="auto"/>
        <w:ind w:right="50"/>
        <w:jc w:val="center"/>
        <w:rPr>
          <w:rFonts w:ascii="Times New Roman" w:eastAsia="Times New Roman" w:hAnsi="Times New Roman" w:cs="Times New Roman"/>
          <w:bCs/>
          <w:sz w:val="24"/>
          <w:szCs w:val="24"/>
          <w:lang w:eastAsia="ru-RU"/>
        </w:rPr>
      </w:pPr>
      <w:r>
        <w:rPr>
          <w:rFonts w:ascii="Times New Roman" w:hAnsi="Times New Roman"/>
          <w:sz w:val="24"/>
          <w:szCs w:val="24"/>
          <w:lang w:eastAsia="ru-RU"/>
        </w:rPr>
        <w:t>№</w:t>
      </w:r>
      <w:r w:rsidRPr="0058339F">
        <w:rPr>
          <w:rFonts w:ascii="Times New Roman" w:hAnsi="Times New Roman"/>
          <w:sz w:val="24"/>
          <w:szCs w:val="24"/>
          <w:lang w:eastAsia="ru-RU"/>
        </w:rPr>
        <w:t xml:space="preserve"> 727а «Об утверждении муниципальной программы «Устойчивое развитие Парабельского района в сфере благоустройства, строительства, архитектуры, дорожного хозяйства»»</w:t>
      </w:r>
    </w:p>
    <w:p w:rsidR="00B126E9" w:rsidRPr="00B126E9" w:rsidRDefault="00B126E9" w:rsidP="00B126E9">
      <w:pPr>
        <w:autoSpaceDE w:val="0"/>
        <w:autoSpaceDN w:val="0"/>
        <w:adjustRightInd w:val="0"/>
        <w:spacing w:after="0" w:line="240" w:lineRule="auto"/>
        <w:ind w:right="4495"/>
        <w:jc w:val="both"/>
        <w:rPr>
          <w:rFonts w:ascii="Times New Roman" w:eastAsia="Times New Roman" w:hAnsi="Times New Roman" w:cs="Times New Roman"/>
          <w:sz w:val="24"/>
          <w:szCs w:val="24"/>
          <w:lang w:eastAsia="ru-RU"/>
        </w:rPr>
      </w:pPr>
    </w:p>
    <w:p w:rsidR="0058339F" w:rsidRPr="0058339F" w:rsidRDefault="0058339F" w:rsidP="0058339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126E9" w:rsidRDefault="00AC29D2" w:rsidP="0058339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 основании Решения</w:t>
      </w:r>
      <w:r w:rsidR="0058339F" w:rsidRPr="0058339F">
        <w:rPr>
          <w:rFonts w:ascii="Times New Roman" w:eastAsia="Times New Roman" w:hAnsi="Times New Roman" w:cs="Times New Roman"/>
          <w:sz w:val="24"/>
          <w:szCs w:val="24"/>
          <w:lang w:eastAsia="ru-RU"/>
        </w:rPr>
        <w:t xml:space="preserve"> Думы Парабельского района </w:t>
      </w:r>
      <w:r w:rsidRPr="00862780">
        <w:rPr>
          <w:rFonts w:ascii="Times New Roman" w:eastAsia="Times New Roman" w:hAnsi="Times New Roman" w:cs="Times New Roman"/>
          <w:sz w:val="24"/>
          <w:szCs w:val="24"/>
          <w:lang w:eastAsia="ru-RU"/>
        </w:rPr>
        <w:t>от 16.12.2021 года №25 «О бюджете муниципального образования «Парабельский район» на 2022 год и плановый период 2023 и 2024 годов»</w:t>
      </w:r>
      <w:r w:rsidR="0058339F" w:rsidRPr="00862780">
        <w:rPr>
          <w:rFonts w:ascii="Times New Roman" w:eastAsia="Times New Roman" w:hAnsi="Times New Roman" w:cs="Times New Roman"/>
          <w:sz w:val="24"/>
          <w:szCs w:val="24"/>
          <w:lang w:eastAsia="ru-RU"/>
        </w:rPr>
        <w:t>,</w:t>
      </w:r>
      <w:r w:rsidRPr="00862780">
        <w:rPr>
          <w:rFonts w:ascii="Times New Roman" w:eastAsia="Times New Roman" w:hAnsi="Times New Roman" w:cs="Times New Roman"/>
          <w:sz w:val="24"/>
          <w:szCs w:val="24"/>
          <w:lang w:eastAsia="ru-RU"/>
        </w:rPr>
        <w:t xml:space="preserve"> Решения Думы Парабельского района</w:t>
      </w:r>
      <w:r w:rsidR="0058339F" w:rsidRPr="00862780">
        <w:rPr>
          <w:rFonts w:ascii="Times New Roman" w:eastAsia="Times New Roman" w:hAnsi="Times New Roman" w:cs="Times New Roman"/>
          <w:sz w:val="24"/>
          <w:szCs w:val="24"/>
          <w:lang w:eastAsia="ru-RU"/>
        </w:rPr>
        <w:t xml:space="preserve"> </w:t>
      </w:r>
      <w:r w:rsidRPr="00862780">
        <w:rPr>
          <w:rFonts w:ascii="Times New Roman" w:eastAsia="Times New Roman" w:hAnsi="Times New Roman" w:cs="Times New Roman"/>
          <w:sz w:val="24"/>
          <w:szCs w:val="24"/>
          <w:lang w:eastAsia="ru-RU"/>
        </w:rPr>
        <w:t>от 17.03.2022 №2 «О внесении изменений и дополнений в Решение Думы Парабельского района от 16.12.2021 года №25 «О бюджете муниципального образования «Парабельский район» на 2022 год и плановый период 2023</w:t>
      </w:r>
      <w:proofErr w:type="gramEnd"/>
      <w:r w:rsidRPr="00862780">
        <w:rPr>
          <w:rFonts w:ascii="Times New Roman" w:eastAsia="Times New Roman" w:hAnsi="Times New Roman" w:cs="Times New Roman"/>
          <w:sz w:val="24"/>
          <w:szCs w:val="24"/>
          <w:lang w:eastAsia="ru-RU"/>
        </w:rPr>
        <w:t xml:space="preserve"> и 2024 годов»»</w:t>
      </w:r>
      <w:r w:rsidR="0058339F" w:rsidRPr="00862780">
        <w:rPr>
          <w:rFonts w:ascii="Times New Roman" w:eastAsia="Times New Roman" w:hAnsi="Times New Roman" w:cs="Times New Roman"/>
          <w:sz w:val="24"/>
          <w:szCs w:val="24"/>
          <w:lang w:eastAsia="ru-RU"/>
        </w:rPr>
        <w:t>,</w:t>
      </w:r>
      <w:r w:rsidR="0058339F" w:rsidRPr="0058339F">
        <w:rPr>
          <w:rFonts w:ascii="Times New Roman" w:eastAsia="Times New Roman" w:hAnsi="Times New Roman" w:cs="Times New Roman"/>
          <w:sz w:val="24"/>
          <w:szCs w:val="24"/>
          <w:lang w:eastAsia="ru-RU"/>
        </w:rPr>
        <w:t xml:space="preserve"> в соответствии с Порядком принятия решений о разработке муниципальных программ Парабельского района, их формирования и реализации, а также проведения и критерии оценки эффективности их реализации, утвержденным постановлением Администрации Парабельского района от 29.04.2015 № 341а</w:t>
      </w:r>
      <w:r>
        <w:rPr>
          <w:rFonts w:ascii="Times New Roman" w:eastAsia="Times New Roman" w:hAnsi="Times New Roman" w:cs="Times New Roman"/>
          <w:sz w:val="24"/>
          <w:szCs w:val="24"/>
          <w:lang w:eastAsia="ru-RU"/>
        </w:rPr>
        <w:t>,</w:t>
      </w:r>
    </w:p>
    <w:p w:rsidR="00AC29D2" w:rsidRPr="0058339F" w:rsidRDefault="00AC29D2" w:rsidP="0058339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126E9" w:rsidRPr="00B126E9" w:rsidRDefault="00B126E9" w:rsidP="00065A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26E9">
        <w:rPr>
          <w:rFonts w:ascii="Times New Roman" w:eastAsia="Times New Roman" w:hAnsi="Times New Roman" w:cs="Times New Roman"/>
          <w:sz w:val="24"/>
          <w:szCs w:val="24"/>
          <w:lang w:eastAsia="ru-RU"/>
        </w:rPr>
        <w:t>ПОСТАНОВЛЯЮ:</w:t>
      </w:r>
    </w:p>
    <w:p w:rsidR="00B126E9" w:rsidRPr="00B126E9"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07301" w:rsidRPr="00AC29D2" w:rsidRDefault="00907301" w:rsidP="00AC29D2">
      <w:pPr>
        <w:pStyle w:val="af"/>
        <w:numPr>
          <w:ilvl w:val="0"/>
          <w:numId w:val="18"/>
        </w:numPr>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AC29D2">
        <w:rPr>
          <w:rFonts w:ascii="Times New Roman" w:eastAsia="Times New Roman" w:hAnsi="Times New Roman" w:cs="Times New Roman"/>
          <w:sz w:val="24"/>
          <w:szCs w:val="24"/>
          <w:lang w:eastAsia="ru-RU"/>
        </w:rPr>
        <w:t>Внести в постановление Администрации Парабельского района от 12.12.2018 № 727а «Об утверждении муниципальной программы «Устойчивое развитие Парабельского района в сфере благоустройства, строительства, архитектуры, дорожного хозяйства» следующ</w:t>
      </w:r>
      <w:r w:rsidR="00AC29D2">
        <w:rPr>
          <w:rFonts w:ascii="Times New Roman" w:eastAsia="Times New Roman" w:hAnsi="Times New Roman" w:cs="Times New Roman"/>
          <w:sz w:val="24"/>
          <w:szCs w:val="24"/>
          <w:lang w:eastAsia="ru-RU"/>
        </w:rPr>
        <w:t>ее</w:t>
      </w:r>
      <w:r w:rsidRPr="00AC29D2">
        <w:rPr>
          <w:rFonts w:ascii="Times New Roman" w:eastAsia="Times New Roman" w:hAnsi="Times New Roman" w:cs="Times New Roman"/>
          <w:sz w:val="24"/>
          <w:szCs w:val="24"/>
          <w:lang w:eastAsia="ru-RU"/>
        </w:rPr>
        <w:t xml:space="preserve"> изменение:</w:t>
      </w:r>
    </w:p>
    <w:p w:rsidR="00907301" w:rsidRDefault="00907301" w:rsidP="009073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301">
        <w:rPr>
          <w:rFonts w:ascii="Times New Roman" w:eastAsia="Times New Roman" w:hAnsi="Times New Roman" w:cs="Times New Roman"/>
          <w:sz w:val="24"/>
          <w:szCs w:val="24"/>
          <w:lang w:eastAsia="ru-RU"/>
        </w:rPr>
        <w:t xml:space="preserve">- муниципальную программу </w:t>
      </w:r>
      <w:r w:rsidRPr="007E05FF">
        <w:rPr>
          <w:rFonts w:ascii="Times New Roman" w:eastAsia="Times New Roman" w:hAnsi="Times New Roman" w:cs="Times New Roman"/>
          <w:sz w:val="24"/>
          <w:szCs w:val="24"/>
          <w:lang w:eastAsia="ru-RU"/>
        </w:rPr>
        <w:t>«Устойчивое развитие Парабельского района в сфере благоустройства,</w:t>
      </w:r>
      <w:r>
        <w:rPr>
          <w:rFonts w:ascii="Times New Roman" w:eastAsia="Times New Roman" w:hAnsi="Times New Roman" w:cs="Times New Roman"/>
          <w:sz w:val="24"/>
          <w:szCs w:val="24"/>
          <w:lang w:eastAsia="ru-RU"/>
        </w:rPr>
        <w:t xml:space="preserve"> </w:t>
      </w:r>
      <w:r w:rsidRPr="007E05FF">
        <w:rPr>
          <w:rFonts w:ascii="Times New Roman" w:eastAsia="Times New Roman" w:hAnsi="Times New Roman" w:cs="Times New Roman"/>
          <w:sz w:val="24"/>
          <w:szCs w:val="24"/>
          <w:lang w:eastAsia="ru-RU"/>
        </w:rPr>
        <w:t>строительства, архитектуры, дорожного хозяйства»</w:t>
      </w:r>
      <w:r w:rsidRPr="00907301">
        <w:rPr>
          <w:rFonts w:ascii="Times New Roman" w:eastAsia="Times New Roman" w:hAnsi="Times New Roman" w:cs="Times New Roman"/>
          <w:sz w:val="24"/>
          <w:szCs w:val="24"/>
          <w:lang w:eastAsia="ru-RU"/>
        </w:rPr>
        <w:t>, изложить в новой редакции, согласно приложению.</w:t>
      </w:r>
    </w:p>
    <w:p w:rsidR="00B126E9" w:rsidRPr="00AC29D2" w:rsidRDefault="00B126E9" w:rsidP="00AC29D2">
      <w:pPr>
        <w:pStyle w:val="af"/>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C29D2">
        <w:rPr>
          <w:rFonts w:ascii="Times New Roman" w:eastAsia="Times New Roman" w:hAnsi="Times New Roman" w:cs="Times New Roman"/>
          <w:sz w:val="24"/>
          <w:szCs w:val="24"/>
          <w:lang w:eastAsia="ru-RU"/>
        </w:rPr>
        <w:t>Контроль за</w:t>
      </w:r>
      <w:proofErr w:type="gramEnd"/>
      <w:r w:rsidRPr="00AC29D2">
        <w:rPr>
          <w:rFonts w:ascii="Times New Roman" w:eastAsia="Times New Roman" w:hAnsi="Times New Roman" w:cs="Times New Roman"/>
          <w:sz w:val="24"/>
          <w:szCs w:val="24"/>
          <w:lang w:eastAsia="ru-RU"/>
        </w:rPr>
        <w:t xml:space="preserve"> исполнением оставляю за собой.</w:t>
      </w:r>
    </w:p>
    <w:p w:rsidR="00B126E9" w:rsidRPr="00B126E9"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B126E9"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B126E9"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B126E9"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B126E9"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26E9">
        <w:rPr>
          <w:rFonts w:ascii="Times New Roman" w:eastAsia="Times New Roman" w:hAnsi="Times New Roman" w:cs="Times New Roman"/>
          <w:sz w:val="24"/>
          <w:szCs w:val="24"/>
          <w:lang w:eastAsia="ru-RU"/>
        </w:rPr>
        <w:t>Глава района</w:t>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r>
      <w:r w:rsidRPr="00B126E9">
        <w:rPr>
          <w:rFonts w:ascii="Times New Roman" w:eastAsia="Times New Roman" w:hAnsi="Times New Roman" w:cs="Times New Roman"/>
          <w:sz w:val="24"/>
          <w:szCs w:val="24"/>
          <w:lang w:eastAsia="ru-RU"/>
        </w:rPr>
        <w:tab/>
        <w:t xml:space="preserve">        </w:t>
      </w:r>
      <w:r w:rsidR="00AC29D2">
        <w:rPr>
          <w:rFonts w:ascii="Times New Roman" w:eastAsia="Times New Roman" w:hAnsi="Times New Roman" w:cs="Times New Roman"/>
          <w:sz w:val="24"/>
          <w:szCs w:val="24"/>
          <w:lang w:eastAsia="ru-RU"/>
        </w:rPr>
        <w:t xml:space="preserve">        </w:t>
      </w:r>
      <w:r w:rsidRPr="00B126E9">
        <w:rPr>
          <w:rFonts w:ascii="Times New Roman" w:eastAsia="Times New Roman" w:hAnsi="Times New Roman" w:cs="Times New Roman"/>
          <w:sz w:val="24"/>
          <w:szCs w:val="24"/>
          <w:lang w:eastAsia="ru-RU"/>
        </w:rPr>
        <w:t xml:space="preserve">        А.Л. Карлов</w:t>
      </w:r>
    </w:p>
    <w:p w:rsidR="00B126E9" w:rsidRPr="00B126E9" w:rsidRDefault="00B126E9" w:rsidP="00B126E9">
      <w:pPr>
        <w:autoSpaceDE w:val="0"/>
        <w:autoSpaceDN w:val="0"/>
        <w:adjustRightInd w:val="0"/>
        <w:spacing w:after="0" w:line="240" w:lineRule="auto"/>
        <w:rPr>
          <w:rFonts w:ascii="Times New Roman" w:eastAsia="Times New Roman" w:hAnsi="Times New Roman" w:cs="Times New Roman"/>
          <w:lang w:eastAsia="ru-RU"/>
        </w:rPr>
      </w:pPr>
    </w:p>
    <w:p w:rsidR="00B126E9" w:rsidRDefault="00B126E9" w:rsidP="00B126E9">
      <w:pPr>
        <w:autoSpaceDE w:val="0"/>
        <w:autoSpaceDN w:val="0"/>
        <w:adjustRightInd w:val="0"/>
        <w:spacing w:after="0" w:line="240" w:lineRule="auto"/>
        <w:rPr>
          <w:rFonts w:ascii="Times New Roman" w:eastAsia="Times New Roman" w:hAnsi="Times New Roman" w:cs="Times New Roman"/>
          <w:lang w:eastAsia="ru-RU"/>
        </w:rPr>
      </w:pPr>
    </w:p>
    <w:p w:rsidR="00065A13" w:rsidRDefault="00065A13" w:rsidP="00B126E9">
      <w:pPr>
        <w:autoSpaceDE w:val="0"/>
        <w:autoSpaceDN w:val="0"/>
        <w:adjustRightInd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Робертус</w:t>
      </w:r>
      <w:proofErr w:type="spellEnd"/>
      <w:r>
        <w:rPr>
          <w:rFonts w:ascii="Times New Roman" w:eastAsia="Times New Roman" w:hAnsi="Times New Roman" w:cs="Times New Roman"/>
          <w:lang w:eastAsia="ru-RU"/>
        </w:rPr>
        <w:t xml:space="preserve"> К.А.</w:t>
      </w:r>
    </w:p>
    <w:p w:rsidR="00065A13" w:rsidRDefault="00065A13" w:rsidP="00B126E9">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2 13 54</w:t>
      </w:r>
    </w:p>
    <w:p w:rsidR="00065A13" w:rsidRDefault="00065A13" w:rsidP="00B126E9">
      <w:pPr>
        <w:autoSpaceDE w:val="0"/>
        <w:autoSpaceDN w:val="0"/>
        <w:adjustRightInd w:val="0"/>
        <w:spacing w:after="0" w:line="240" w:lineRule="auto"/>
        <w:rPr>
          <w:rFonts w:ascii="Times New Roman" w:eastAsia="Times New Roman" w:hAnsi="Times New Roman" w:cs="Times New Roman"/>
          <w:lang w:eastAsia="ru-RU"/>
        </w:rPr>
      </w:pPr>
    </w:p>
    <w:p w:rsidR="00065A13" w:rsidRDefault="00065A13" w:rsidP="00B126E9">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Рассылка:</w:t>
      </w:r>
    </w:p>
    <w:p w:rsidR="00065A13" w:rsidRDefault="00065A13" w:rsidP="00B126E9">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2</w:t>
      </w:r>
    </w:p>
    <w:p w:rsidR="00065A13" w:rsidRDefault="00065A13" w:rsidP="00B126E9">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Экономический отдел 1</w:t>
      </w:r>
    </w:p>
    <w:p w:rsidR="00065A13" w:rsidRDefault="00065A13" w:rsidP="00B126E9">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Отдел ОИМХ 1</w:t>
      </w:r>
    </w:p>
    <w:p w:rsidR="00065A13" w:rsidRDefault="00065A13" w:rsidP="00B126E9">
      <w:pPr>
        <w:autoSpaceDE w:val="0"/>
        <w:autoSpaceDN w:val="0"/>
        <w:adjustRightInd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Райфо</w:t>
      </w:r>
      <w:proofErr w:type="spellEnd"/>
      <w:r>
        <w:rPr>
          <w:rFonts w:ascii="Times New Roman" w:eastAsia="Times New Roman" w:hAnsi="Times New Roman" w:cs="Times New Roman"/>
          <w:lang w:eastAsia="ru-RU"/>
        </w:rPr>
        <w:t xml:space="preserve"> 1</w:t>
      </w:r>
    </w:p>
    <w:p w:rsidR="00065A13" w:rsidRDefault="00065A13" w:rsidP="00B126E9">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Бухгалтерия 1</w:t>
      </w:r>
    </w:p>
    <w:p w:rsidR="00B126E9" w:rsidRPr="00B126E9" w:rsidRDefault="00B126E9" w:rsidP="00B126E9">
      <w:pPr>
        <w:autoSpaceDE w:val="0"/>
        <w:autoSpaceDN w:val="0"/>
        <w:adjustRightInd w:val="0"/>
        <w:spacing w:after="0" w:line="240" w:lineRule="auto"/>
        <w:rPr>
          <w:rFonts w:ascii="Times New Roman" w:eastAsia="Times New Roman" w:hAnsi="Times New Roman" w:cs="Times New Roman"/>
          <w:lang w:eastAsia="ru-RU"/>
        </w:rPr>
        <w:sectPr w:rsidR="00B126E9" w:rsidRPr="00B126E9" w:rsidSect="006A33F3">
          <w:footerReference w:type="even" r:id="rId9"/>
          <w:footerReference w:type="default" r:id="rId10"/>
          <w:pgSz w:w="12240" w:h="15840"/>
          <w:pgMar w:top="1134" w:right="567" w:bottom="567" w:left="1134" w:header="720" w:footer="720" w:gutter="0"/>
          <w:cols w:space="720"/>
          <w:docGrid w:linePitch="299"/>
        </w:sectPr>
      </w:pPr>
    </w:p>
    <w:p w:rsidR="00B126E9" w:rsidRPr="00B126E9" w:rsidRDefault="00B126E9" w:rsidP="00B12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126E9">
        <w:rPr>
          <w:rFonts w:ascii="Times New Roman" w:eastAsia="Times New Roman" w:hAnsi="Times New Roman" w:cs="Times New Roman"/>
          <w:sz w:val="24"/>
          <w:szCs w:val="24"/>
          <w:lang w:eastAsia="ru-RU"/>
        </w:rPr>
        <w:lastRenderedPageBreak/>
        <w:t>Приложение к постановлению</w:t>
      </w:r>
    </w:p>
    <w:p w:rsidR="00B126E9" w:rsidRPr="00B126E9" w:rsidRDefault="00B126E9" w:rsidP="00B12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126E9">
        <w:rPr>
          <w:rFonts w:ascii="Times New Roman" w:eastAsia="Times New Roman" w:hAnsi="Times New Roman" w:cs="Times New Roman"/>
          <w:sz w:val="24"/>
          <w:szCs w:val="24"/>
          <w:lang w:eastAsia="ru-RU"/>
        </w:rPr>
        <w:t>Администрации Парабельского района</w:t>
      </w:r>
    </w:p>
    <w:p w:rsidR="00B126E9" w:rsidRPr="00B126E9" w:rsidRDefault="00B126E9" w:rsidP="00B12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126E9">
        <w:rPr>
          <w:rFonts w:ascii="Times New Roman" w:eastAsia="Times New Roman" w:hAnsi="Times New Roman" w:cs="Times New Roman"/>
          <w:sz w:val="24"/>
          <w:szCs w:val="24"/>
          <w:lang w:eastAsia="ru-RU"/>
        </w:rPr>
        <w:t xml:space="preserve">от </w:t>
      </w:r>
      <w:r w:rsidR="00065A13">
        <w:rPr>
          <w:rFonts w:ascii="Times New Roman" w:eastAsia="Times New Roman" w:hAnsi="Times New Roman" w:cs="Times New Roman"/>
          <w:sz w:val="24"/>
          <w:szCs w:val="24"/>
          <w:lang w:eastAsia="ru-RU"/>
        </w:rPr>
        <w:t xml:space="preserve">  31.03.2022г.  №  182а</w:t>
      </w:r>
      <w:r w:rsidRPr="00B126E9">
        <w:rPr>
          <w:rFonts w:ascii="Times New Roman" w:eastAsia="Times New Roman" w:hAnsi="Times New Roman" w:cs="Times New Roman"/>
          <w:sz w:val="24"/>
          <w:szCs w:val="24"/>
          <w:lang w:eastAsia="ru-RU"/>
        </w:rPr>
        <w:t xml:space="preserve"> </w:t>
      </w:r>
      <w:r w:rsidR="00907301">
        <w:rPr>
          <w:rFonts w:ascii="Times New Roman" w:eastAsia="Times New Roman" w:hAnsi="Times New Roman" w:cs="Times New Roman"/>
          <w:sz w:val="24"/>
          <w:szCs w:val="24"/>
          <w:lang w:eastAsia="ru-RU"/>
        </w:rPr>
        <w:t xml:space="preserve">  </w:t>
      </w:r>
      <w:r w:rsidR="00907301">
        <w:rPr>
          <w:rFonts w:ascii="Times New Roman" w:eastAsia="Times New Roman" w:hAnsi="Times New Roman" w:cs="Times New Roman"/>
          <w:sz w:val="24"/>
          <w:szCs w:val="24"/>
          <w:lang w:eastAsia="ru-RU"/>
        </w:rPr>
        <w:tab/>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Муниципальная программа</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 благоустройства, строительства, архитектуры, дорожного хозяйства»</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p w:rsidR="007E05FF" w:rsidRPr="007E05FF" w:rsidRDefault="007E05FF" w:rsidP="007E05FF">
      <w:pPr>
        <w:spacing w:after="120" w:line="240" w:lineRule="auto"/>
        <w:jc w:val="center"/>
        <w:rPr>
          <w:rFonts w:ascii="Times New Roman CYR" w:eastAsia="Times New Roman" w:hAnsi="Times New Roman CYR" w:cs="Times New Roman"/>
          <w:sz w:val="24"/>
          <w:szCs w:val="20"/>
          <w:lang w:eastAsia="ru-RU"/>
        </w:rPr>
      </w:pPr>
      <w:r w:rsidRPr="007E05FF">
        <w:rPr>
          <w:rFonts w:ascii="Times New Roman CYR" w:eastAsia="Times New Roman" w:hAnsi="Times New Roman CYR" w:cs="Times New Roman"/>
          <w:sz w:val="24"/>
          <w:szCs w:val="20"/>
          <w:lang w:eastAsia="ru-RU"/>
        </w:rPr>
        <w:t>1.Паспорт Программы</w:t>
      </w:r>
    </w:p>
    <w:tbl>
      <w:tblPr>
        <w:tblpPr w:leftFromText="180" w:rightFromText="180" w:vertAnchor="text" w:tblpX="47" w:tblpY="1"/>
        <w:tblOverlap w:val="neve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843"/>
        <w:gridCol w:w="850"/>
        <w:gridCol w:w="284"/>
        <w:gridCol w:w="141"/>
        <w:gridCol w:w="426"/>
        <w:gridCol w:w="141"/>
        <w:gridCol w:w="142"/>
        <w:gridCol w:w="567"/>
        <w:gridCol w:w="142"/>
        <w:gridCol w:w="709"/>
        <w:gridCol w:w="708"/>
        <w:gridCol w:w="709"/>
        <w:gridCol w:w="709"/>
        <w:gridCol w:w="374"/>
      </w:tblGrid>
      <w:tr w:rsidR="007E05FF" w:rsidRPr="007E05FF" w:rsidTr="003E7745">
        <w:trPr>
          <w:gridAfter w:val="1"/>
          <w:wAfter w:w="374" w:type="dxa"/>
          <w:trHeight w:val="421"/>
        </w:trPr>
        <w:tc>
          <w:tcPr>
            <w:tcW w:w="2660"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Наименование муниципальной программы</w:t>
            </w:r>
          </w:p>
        </w:tc>
        <w:tc>
          <w:tcPr>
            <w:tcW w:w="7371" w:type="dxa"/>
            <w:gridSpan w:val="13"/>
            <w:vAlign w:val="center"/>
          </w:tcPr>
          <w:p w:rsidR="007E05FF" w:rsidRPr="007E05FF" w:rsidRDefault="007E05FF" w:rsidP="007E05FF">
            <w:pPr>
              <w:autoSpaceDE w:val="0"/>
              <w:autoSpaceDN w:val="0"/>
              <w:adjustRightInd w:val="0"/>
              <w:spacing w:after="0" w:line="240" w:lineRule="auto"/>
              <w:outlineLvl w:val="1"/>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Муниципальная программа </w:t>
            </w:r>
            <w:r w:rsidRPr="007E05FF">
              <w:rPr>
                <w:rFonts w:ascii="Times New Roman CYR" w:eastAsia="Times New Roman" w:hAnsi="Times New Roman CYR" w:cs="Times New Roman"/>
                <w:lang w:eastAsia="ru-RU"/>
              </w:rPr>
              <w:t>«</w:t>
            </w:r>
            <w:r w:rsidRPr="007E05FF">
              <w:rPr>
                <w:rFonts w:ascii="Times New Roman" w:eastAsia="Times New Roman" w:hAnsi="Times New Roman" w:cs="Times New Roman"/>
                <w:lang w:eastAsia="ru-RU"/>
              </w:rPr>
              <w:t>Устойчивое развитие Парабельского района в сфере благоустройства, строительства, архитектуры, дорожного хозяйства» (далее – Программа)</w:t>
            </w:r>
          </w:p>
        </w:tc>
      </w:tr>
      <w:tr w:rsidR="007E05FF" w:rsidRPr="007E05FF" w:rsidTr="003E7745">
        <w:trPr>
          <w:gridAfter w:val="1"/>
          <w:wAfter w:w="374" w:type="dxa"/>
          <w:trHeight w:val="287"/>
        </w:trPr>
        <w:tc>
          <w:tcPr>
            <w:tcW w:w="2660" w:type="dxa"/>
            <w:vAlign w:val="center"/>
          </w:tcPr>
          <w:p w:rsidR="007E05FF" w:rsidRPr="007E05FF" w:rsidRDefault="007E05FF" w:rsidP="007E05FF">
            <w:pPr>
              <w:autoSpaceDE w:val="0"/>
              <w:autoSpaceDN w:val="0"/>
              <w:adjustRightInd w:val="0"/>
              <w:spacing w:after="0" w:line="240" w:lineRule="auto"/>
              <w:outlineLvl w:val="1"/>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Ответственный исполнитель муниципальной программы</w:t>
            </w:r>
          </w:p>
        </w:tc>
        <w:tc>
          <w:tcPr>
            <w:tcW w:w="7371" w:type="dxa"/>
            <w:gridSpan w:val="13"/>
            <w:vAlign w:val="center"/>
          </w:tcPr>
          <w:p w:rsidR="007E05FF" w:rsidRPr="007E05FF" w:rsidRDefault="007E05FF" w:rsidP="007E05FF">
            <w:pPr>
              <w:autoSpaceDE w:val="0"/>
              <w:autoSpaceDN w:val="0"/>
              <w:adjustRightInd w:val="0"/>
              <w:spacing w:after="0" w:line="240" w:lineRule="auto"/>
              <w:outlineLvl w:val="1"/>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Администрация Парабельского района</w:t>
            </w:r>
          </w:p>
        </w:tc>
      </w:tr>
      <w:tr w:rsidR="007E05FF" w:rsidRPr="007E05FF" w:rsidTr="003E7745">
        <w:trPr>
          <w:gridAfter w:val="1"/>
          <w:wAfter w:w="374" w:type="dxa"/>
          <w:trHeight w:val="87"/>
        </w:trPr>
        <w:tc>
          <w:tcPr>
            <w:tcW w:w="2660"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Соисполнители муниципальной программы</w:t>
            </w:r>
          </w:p>
        </w:tc>
        <w:tc>
          <w:tcPr>
            <w:tcW w:w="7371" w:type="dxa"/>
            <w:gridSpan w:val="13"/>
            <w:vAlign w:val="center"/>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МКУ ОУФ – ФО администрации Парабельского района Томской области, экономический отдел и отдел по обеспечению инфраструктуры коммунального хозяйства Администрации Парабельского района</w:t>
            </w:r>
          </w:p>
        </w:tc>
      </w:tr>
      <w:tr w:rsidR="007E05FF" w:rsidRPr="007E05FF" w:rsidTr="003E7745">
        <w:trPr>
          <w:gridAfter w:val="1"/>
          <w:wAfter w:w="374" w:type="dxa"/>
          <w:trHeight w:val="77"/>
        </w:trPr>
        <w:tc>
          <w:tcPr>
            <w:tcW w:w="2660"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Участники муниципальной программы (мероприятий)</w:t>
            </w:r>
          </w:p>
        </w:tc>
        <w:tc>
          <w:tcPr>
            <w:tcW w:w="7371" w:type="dxa"/>
            <w:gridSpan w:val="13"/>
            <w:vAlign w:val="center"/>
          </w:tcPr>
          <w:p w:rsidR="007E05FF" w:rsidRPr="007E05FF" w:rsidRDefault="007E05FF" w:rsidP="007E05FF">
            <w:pPr>
              <w:spacing w:after="0" w:line="240" w:lineRule="auto"/>
              <w:rPr>
                <w:rFonts w:ascii="Times New Roman" w:eastAsia="Times New Roman" w:hAnsi="Times New Roman" w:cs="Times New Roman"/>
                <w:bCs/>
                <w:lang w:eastAsia="ru-RU"/>
              </w:rPr>
            </w:pPr>
            <w:r w:rsidRPr="007E05FF">
              <w:rPr>
                <w:rFonts w:ascii="Times New Roman" w:eastAsia="Times New Roman" w:hAnsi="Times New Roman" w:cs="Times New Roman"/>
                <w:bCs/>
                <w:lang w:eastAsia="ru-RU"/>
              </w:rPr>
              <w:t xml:space="preserve">жители Парабельского района, проектные и строительные организации, </w:t>
            </w:r>
            <w:r w:rsidRPr="007E05FF">
              <w:rPr>
                <w:rFonts w:ascii="Times New Roman" w:eastAsia="Times New Roman" w:hAnsi="Times New Roman" w:cs="Times New Roman"/>
                <w:lang w:eastAsia="ru-RU"/>
              </w:rPr>
              <w:t>Администрации сельских поселений Парабельского района (по согласованию)</w:t>
            </w:r>
          </w:p>
        </w:tc>
      </w:tr>
      <w:tr w:rsidR="007E05FF" w:rsidRPr="007E05FF" w:rsidTr="003E7745">
        <w:trPr>
          <w:gridAfter w:val="1"/>
          <w:wAfter w:w="374" w:type="dxa"/>
          <w:trHeight w:val="1244"/>
        </w:trPr>
        <w:tc>
          <w:tcPr>
            <w:tcW w:w="2660"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Среднесрочные цели социально-экономического развития Парабельского района, на реализацию которых направлена муниципальная программа</w:t>
            </w:r>
          </w:p>
        </w:tc>
        <w:tc>
          <w:tcPr>
            <w:tcW w:w="7371" w:type="dxa"/>
            <w:gridSpan w:val="13"/>
            <w:vAlign w:val="center"/>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Повышение уровня и качества жизни населения, накопление человеческого капитала. Сбалансированное территориальное развитие за счет развития инфраструктуры</w:t>
            </w:r>
          </w:p>
        </w:tc>
      </w:tr>
      <w:tr w:rsidR="007E05FF" w:rsidRPr="007E05FF" w:rsidTr="003E7745">
        <w:trPr>
          <w:gridAfter w:val="1"/>
          <w:wAfter w:w="374" w:type="dxa"/>
          <w:trHeight w:val="77"/>
        </w:trPr>
        <w:tc>
          <w:tcPr>
            <w:tcW w:w="2660"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Цели муниципальной программы</w:t>
            </w:r>
          </w:p>
        </w:tc>
        <w:tc>
          <w:tcPr>
            <w:tcW w:w="7371" w:type="dxa"/>
            <w:gridSpan w:val="13"/>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 Содействие улучшению жилищных условий и повышению доступности жилья.</w:t>
            </w:r>
          </w:p>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 Газификация Парабельского района</w:t>
            </w:r>
          </w:p>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3. Повышение </w:t>
            </w:r>
            <w:proofErr w:type="spellStart"/>
            <w:r w:rsidRPr="007E05FF">
              <w:rPr>
                <w:rFonts w:ascii="Times New Roman" w:eastAsia="Times New Roman" w:hAnsi="Times New Roman" w:cs="Times New Roman"/>
                <w:lang w:eastAsia="ru-RU"/>
              </w:rPr>
              <w:t>энергоэффективности</w:t>
            </w:r>
            <w:proofErr w:type="spellEnd"/>
            <w:r w:rsidRPr="007E05FF">
              <w:rPr>
                <w:rFonts w:ascii="Times New Roman" w:eastAsia="Times New Roman" w:hAnsi="Times New Roman" w:cs="Times New Roman"/>
                <w:lang w:eastAsia="ru-RU"/>
              </w:rPr>
              <w:t xml:space="preserve"> и обеспечение развития энергетической инфраструктуры.</w:t>
            </w:r>
          </w:p>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 Повышение уровня благоустройства территорий.</w:t>
            </w:r>
          </w:p>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5. Сохранение и развитие автомобильных дорог общего пользования местного значения</w:t>
            </w:r>
          </w:p>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6. </w:t>
            </w:r>
            <w:r w:rsidRPr="00862780">
              <w:rPr>
                <w:rFonts w:ascii="Times New Roman" w:eastAsia="Times New Roman" w:hAnsi="Times New Roman" w:cs="Times New Roman"/>
                <w:lang w:eastAsia="ru-RU"/>
              </w:rPr>
              <w:t xml:space="preserve">Предотвращение вредного воздействия твердых коммунальных отходов </w:t>
            </w:r>
            <w:r w:rsidR="006E58E1" w:rsidRPr="00862780">
              <w:rPr>
                <w:rFonts w:ascii="Times New Roman" w:eastAsia="Times New Roman" w:hAnsi="Times New Roman" w:cs="Times New Roman"/>
                <w:lang w:eastAsia="ru-RU"/>
              </w:rPr>
              <w:t xml:space="preserve">и отходов, не отнесенных к твердым коммунальным отходам, </w:t>
            </w:r>
            <w:r w:rsidRPr="00862780">
              <w:rPr>
                <w:rFonts w:ascii="Times New Roman" w:eastAsia="Times New Roman" w:hAnsi="Times New Roman" w:cs="Times New Roman"/>
                <w:lang w:eastAsia="ru-RU"/>
              </w:rPr>
              <w:t>на здоровье человека и окружающую среду.</w:t>
            </w:r>
          </w:p>
        </w:tc>
      </w:tr>
      <w:tr w:rsidR="007E05FF" w:rsidRPr="007E05FF" w:rsidTr="005968FC">
        <w:trPr>
          <w:gridAfter w:val="1"/>
          <w:wAfter w:w="374" w:type="dxa"/>
          <w:trHeight w:val="338"/>
        </w:trPr>
        <w:tc>
          <w:tcPr>
            <w:tcW w:w="2660" w:type="dxa"/>
            <w:vMerge w:val="restart"/>
            <w:vAlign w:val="center"/>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Показатели цели муниципальной программы и их значения (с детализацией по годам реализации)</w:t>
            </w:r>
          </w:p>
        </w:tc>
        <w:tc>
          <w:tcPr>
            <w:tcW w:w="3118" w:type="dxa"/>
            <w:gridSpan w:val="4"/>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Показатели целей</w:t>
            </w:r>
          </w:p>
        </w:tc>
        <w:tc>
          <w:tcPr>
            <w:tcW w:w="709"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2019</w:t>
            </w:r>
          </w:p>
        </w:tc>
        <w:tc>
          <w:tcPr>
            <w:tcW w:w="709"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2021</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2022</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2023</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2024</w:t>
            </w:r>
          </w:p>
        </w:tc>
      </w:tr>
      <w:tr w:rsidR="007E05FF" w:rsidRPr="007E05FF" w:rsidTr="005968FC">
        <w:trPr>
          <w:gridAfter w:val="1"/>
          <w:wAfter w:w="374" w:type="dxa"/>
          <w:trHeight w:val="402"/>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p>
        </w:tc>
        <w:tc>
          <w:tcPr>
            <w:tcW w:w="3118" w:type="dxa"/>
            <w:gridSpan w:val="4"/>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 Ввод (приобретение) жилья, кв. м</w:t>
            </w:r>
          </w:p>
        </w:tc>
        <w:tc>
          <w:tcPr>
            <w:tcW w:w="709"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709"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r>
      <w:tr w:rsidR="007E05FF" w:rsidRPr="007E05FF" w:rsidTr="005968FC">
        <w:trPr>
          <w:gridAfter w:val="1"/>
          <w:wAfter w:w="374" w:type="dxa"/>
          <w:trHeight w:val="56"/>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p>
        </w:tc>
        <w:tc>
          <w:tcPr>
            <w:tcW w:w="3118" w:type="dxa"/>
            <w:gridSpan w:val="4"/>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 Уровень газификации Парабельского района, %</w:t>
            </w:r>
          </w:p>
        </w:tc>
        <w:tc>
          <w:tcPr>
            <w:tcW w:w="709"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25</w:t>
            </w:r>
          </w:p>
        </w:tc>
        <w:tc>
          <w:tcPr>
            <w:tcW w:w="709" w:type="dxa"/>
            <w:gridSpan w:val="2"/>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27</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29</w:t>
            </w:r>
          </w:p>
        </w:tc>
        <w:tc>
          <w:tcPr>
            <w:tcW w:w="708"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33</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35</w:t>
            </w:r>
          </w:p>
        </w:tc>
      </w:tr>
      <w:tr w:rsidR="007E05FF" w:rsidRPr="007E05FF" w:rsidTr="005968FC">
        <w:trPr>
          <w:gridAfter w:val="1"/>
          <w:wAfter w:w="374" w:type="dxa"/>
          <w:trHeight w:val="56"/>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p>
        </w:tc>
        <w:tc>
          <w:tcPr>
            <w:tcW w:w="3118" w:type="dxa"/>
            <w:gridSpan w:val="4"/>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3. Индекс сокращения объемов потребления энергоресурсов МКД и создание условий для повышения </w:t>
            </w:r>
            <w:proofErr w:type="spellStart"/>
            <w:r w:rsidRPr="007E05FF">
              <w:rPr>
                <w:rFonts w:ascii="Times New Roman" w:eastAsia="Times New Roman" w:hAnsi="Times New Roman" w:cs="Times New Roman"/>
                <w:lang w:eastAsia="ru-RU"/>
              </w:rPr>
              <w:t>энергоэффективности</w:t>
            </w:r>
            <w:proofErr w:type="spellEnd"/>
            <w:r w:rsidRPr="007E05FF">
              <w:rPr>
                <w:rFonts w:ascii="Times New Roman" w:eastAsia="Times New Roman" w:hAnsi="Times New Roman" w:cs="Times New Roman"/>
                <w:lang w:eastAsia="ru-RU"/>
              </w:rPr>
              <w:t xml:space="preserve"> МКД (в </w:t>
            </w:r>
            <w:r w:rsidRPr="007E05FF">
              <w:rPr>
                <w:rFonts w:ascii="Times New Roman" w:eastAsia="Times New Roman" w:hAnsi="Times New Roman" w:cs="Times New Roman"/>
                <w:lang w:eastAsia="ru-RU"/>
              </w:rPr>
              <w:lastRenderedPageBreak/>
              <w:t>сопоставимых ценах), % к предыдущему году</w:t>
            </w:r>
          </w:p>
        </w:tc>
        <w:tc>
          <w:tcPr>
            <w:tcW w:w="709"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15</w:t>
            </w:r>
          </w:p>
        </w:tc>
        <w:tc>
          <w:tcPr>
            <w:tcW w:w="709"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708"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r>
      <w:tr w:rsidR="007E05FF" w:rsidRPr="007E05FF" w:rsidTr="005968FC">
        <w:trPr>
          <w:gridAfter w:val="1"/>
          <w:wAfter w:w="374" w:type="dxa"/>
          <w:trHeight w:val="56"/>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p>
        </w:tc>
        <w:tc>
          <w:tcPr>
            <w:tcW w:w="3118" w:type="dxa"/>
            <w:gridSpan w:val="4"/>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Calibri" w:hAnsi="Times New Roman" w:cs="Times New Roman"/>
                <w:lang w:eastAsia="ru-RU"/>
              </w:rPr>
              <w:t>4. Количество дворовых и общественных пространств, на которых выполнено благоустройство, ед.</w:t>
            </w:r>
          </w:p>
        </w:tc>
        <w:tc>
          <w:tcPr>
            <w:tcW w:w="709"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9"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r>
      <w:tr w:rsidR="007E05FF" w:rsidRPr="007E05FF" w:rsidTr="005968FC">
        <w:trPr>
          <w:gridAfter w:val="1"/>
          <w:wAfter w:w="374" w:type="dxa"/>
          <w:trHeight w:val="1294"/>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p>
        </w:tc>
        <w:tc>
          <w:tcPr>
            <w:tcW w:w="3118" w:type="dxa"/>
            <w:gridSpan w:val="4"/>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5. Доля протяженности </w:t>
            </w:r>
            <w:proofErr w:type="spellStart"/>
            <w:proofErr w:type="gramStart"/>
            <w:r w:rsidRPr="007E05FF">
              <w:rPr>
                <w:rFonts w:ascii="Times New Roman" w:eastAsia="Times New Roman" w:hAnsi="Times New Roman" w:cs="Times New Roman"/>
                <w:lang w:eastAsia="ru-RU"/>
              </w:rPr>
              <w:t>автомоби-льных</w:t>
            </w:r>
            <w:proofErr w:type="spellEnd"/>
            <w:proofErr w:type="gramEnd"/>
            <w:r w:rsidRPr="007E05FF">
              <w:rPr>
                <w:rFonts w:ascii="Times New Roman" w:eastAsia="Times New Roman" w:hAnsi="Times New Roman" w:cs="Times New Roman"/>
                <w:lang w:eastAsia="ru-RU"/>
              </w:rPr>
              <w:t xml:space="preserve"> дорог общего пользования местного значения приведенных в нормативное состояние, %</w:t>
            </w:r>
          </w:p>
        </w:tc>
        <w:tc>
          <w:tcPr>
            <w:tcW w:w="709"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23</w:t>
            </w:r>
          </w:p>
        </w:tc>
        <w:tc>
          <w:tcPr>
            <w:tcW w:w="709"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28</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32</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36</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44</w:t>
            </w:r>
          </w:p>
        </w:tc>
      </w:tr>
      <w:tr w:rsidR="007E05FF" w:rsidRPr="007E05FF" w:rsidTr="005968FC">
        <w:trPr>
          <w:gridAfter w:val="1"/>
          <w:wAfter w:w="374" w:type="dxa"/>
          <w:trHeight w:val="420"/>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p>
        </w:tc>
        <w:tc>
          <w:tcPr>
            <w:tcW w:w="3118" w:type="dxa"/>
            <w:gridSpan w:val="4"/>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6. Приобретение контейнеров</w:t>
            </w:r>
          </w:p>
        </w:tc>
        <w:tc>
          <w:tcPr>
            <w:tcW w:w="709"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102</w:t>
            </w:r>
          </w:p>
        </w:tc>
        <w:tc>
          <w:tcPr>
            <w:tcW w:w="709"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r>
      <w:tr w:rsidR="007E05FF" w:rsidRPr="007E05FF" w:rsidTr="003E7745">
        <w:trPr>
          <w:gridAfter w:val="1"/>
          <w:wAfter w:w="374" w:type="dxa"/>
          <w:trHeight w:val="359"/>
        </w:trPr>
        <w:tc>
          <w:tcPr>
            <w:tcW w:w="2660" w:type="dxa"/>
            <w:tcBorders>
              <w:bottom w:val="single" w:sz="4" w:space="0" w:color="auto"/>
            </w:tcBorders>
            <w:vAlign w:val="center"/>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Задачи муниципальной программы</w:t>
            </w:r>
          </w:p>
        </w:tc>
        <w:tc>
          <w:tcPr>
            <w:tcW w:w="7371" w:type="dxa"/>
            <w:gridSpan w:val="13"/>
          </w:tcPr>
          <w:p w:rsidR="007E05FF" w:rsidRPr="007E05FF" w:rsidRDefault="007E05FF" w:rsidP="007E05FF">
            <w:pPr>
              <w:tabs>
                <w:tab w:val="left" w:pos="0"/>
              </w:tabs>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Задача 1 - Улучшение жилищных условий граждан, проживающих в сельской местности.</w:t>
            </w:r>
          </w:p>
          <w:p w:rsidR="007E05FF" w:rsidRPr="007E05FF" w:rsidRDefault="007E05FF" w:rsidP="007E05FF">
            <w:pPr>
              <w:tabs>
                <w:tab w:val="left" w:pos="0"/>
              </w:tabs>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Задача 2 - Газификация Парабельского района.</w:t>
            </w:r>
          </w:p>
          <w:p w:rsidR="007E05FF" w:rsidRPr="007E05FF" w:rsidRDefault="007E05FF" w:rsidP="007E05FF">
            <w:pPr>
              <w:tabs>
                <w:tab w:val="left" w:pos="0"/>
              </w:tabs>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Задача 3 - Энергосбережение и повышение энергетической эффективности на территории Парабельского района.</w:t>
            </w:r>
          </w:p>
          <w:p w:rsidR="007E05FF" w:rsidRPr="007E05FF" w:rsidRDefault="007E05FF" w:rsidP="007E05FF">
            <w:pPr>
              <w:tabs>
                <w:tab w:val="left" w:pos="0"/>
              </w:tabs>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Задача 4 - </w:t>
            </w:r>
            <w:r w:rsidRPr="007E05FF">
              <w:rPr>
                <w:rFonts w:ascii="Times New Roman" w:eastAsia="Times New Roman" w:hAnsi="Times New Roman" w:cs="Times New Roman"/>
                <w:sz w:val="24"/>
                <w:szCs w:val="24"/>
                <w:lang w:eastAsia="ru-RU"/>
              </w:rPr>
              <w:t xml:space="preserve"> </w:t>
            </w:r>
            <w:r w:rsidRPr="007E05FF">
              <w:rPr>
                <w:rFonts w:ascii="Times New Roman" w:eastAsia="Times New Roman" w:hAnsi="Times New Roman" w:cs="Times New Roman"/>
                <w:lang w:eastAsia="ru-RU"/>
              </w:rPr>
              <w:t>Формирование современной городской среды на территории Парабельского района.</w:t>
            </w:r>
          </w:p>
          <w:p w:rsidR="007E05FF" w:rsidRPr="007E05FF" w:rsidRDefault="007E05FF" w:rsidP="007E05FF">
            <w:pPr>
              <w:tabs>
                <w:tab w:val="left" w:pos="0"/>
              </w:tabs>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Задача 5 - Сохранение и развитие автомобильных дорог Парабельского района</w:t>
            </w:r>
          </w:p>
          <w:p w:rsidR="007E05FF" w:rsidRPr="007E05FF" w:rsidRDefault="007E05FF" w:rsidP="00907301">
            <w:pPr>
              <w:tabs>
                <w:tab w:val="left" w:pos="0"/>
              </w:tabs>
              <w:spacing w:after="0" w:line="240" w:lineRule="auto"/>
              <w:ind w:firstLine="34"/>
              <w:rPr>
                <w:rFonts w:ascii="Times New Roman" w:eastAsia="Times New Roman" w:hAnsi="Times New Roman" w:cs="Times New Roman"/>
                <w:sz w:val="24"/>
                <w:szCs w:val="24"/>
                <w:lang w:eastAsia="ru-RU"/>
              </w:rPr>
            </w:pPr>
            <w:r w:rsidRPr="00862780">
              <w:rPr>
                <w:rFonts w:ascii="Times New Roman" w:eastAsia="Times New Roman" w:hAnsi="Times New Roman" w:cs="Times New Roman"/>
                <w:lang w:eastAsia="ru-RU"/>
              </w:rPr>
              <w:t>Задача 6- Развитие системы сбора, обработки, утилизации, обезвреживания и размещения отходов.</w:t>
            </w:r>
          </w:p>
        </w:tc>
      </w:tr>
      <w:tr w:rsidR="00607E42" w:rsidRPr="007E05FF" w:rsidTr="005968FC">
        <w:trPr>
          <w:trHeight w:val="60"/>
        </w:trPr>
        <w:tc>
          <w:tcPr>
            <w:tcW w:w="2660" w:type="dxa"/>
            <w:vMerge w:val="restart"/>
            <w:tcBorders>
              <w:top w:val="single" w:sz="4" w:space="0" w:color="auto"/>
              <w:left w:val="single" w:sz="4" w:space="0" w:color="auto"/>
              <w:right w:val="single" w:sz="4" w:space="0" w:color="auto"/>
            </w:tcBorders>
            <w:vAlign w:val="center"/>
          </w:tcPr>
          <w:p w:rsidR="00607E42" w:rsidRPr="007E05FF" w:rsidRDefault="00607E42"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Показатели задач муниципальной программы и их значения (с детализацией по годам реализации)</w:t>
            </w:r>
          </w:p>
        </w:tc>
        <w:tc>
          <w:tcPr>
            <w:tcW w:w="2977" w:type="dxa"/>
            <w:gridSpan w:val="3"/>
            <w:tcBorders>
              <w:left w:val="single" w:sz="4" w:space="0" w:color="auto"/>
            </w:tcBorders>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Показатели задач</w:t>
            </w:r>
          </w:p>
        </w:tc>
        <w:tc>
          <w:tcPr>
            <w:tcW w:w="708" w:type="dxa"/>
            <w:gridSpan w:val="3"/>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2019</w:t>
            </w:r>
          </w:p>
        </w:tc>
        <w:tc>
          <w:tcPr>
            <w:tcW w:w="851" w:type="dxa"/>
            <w:gridSpan w:val="3"/>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2020</w:t>
            </w:r>
          </w:p>
        </w:tc>
        <w:tc>
          <w:tcPr>
            <w:tcW w:w="709"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2021</w:t>
            </w:r>
          </w:p>
        </w:tc>
        <w:tc>
          <w:tcPr>
            <w:tcW w:w="708"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2022</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2023</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2024</w:t>
            </w:r>
          </w:p>
        </w:tc>
        <w:tc>
          <w:tcPr>
            <w:tcW w:w="374" w:type="dxa"/>
            <w:vMerge w:val="restart"/>
            <w:tcBorders>
              <w:top w:val="nil"/>
              <w:right w:val="nil"/>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p>
        </w:tc>
      </w:tr>
      <w:tr w:rsidR="00607E42" w:rsidRPr="007E05FF" w:rsidTr="005968FC">
        <w:trPr>
          <w:trHeight w:val="415"/>
        </w:trPr>
        <w:tc>
          <w:tcPr>
            <w:tcW w:w="2660" w:type="dxa"/>
            <w:vMerge/>
            <w:tcBorders>
              <w:left w:val="single" w:sz="4" w:space="0" w:color="auto"/>
              <w:right w:val="single" w:sz="4" w:space="0" w:color="auto"/>
            </w:tcBorders>
            <w:vAlign w:val="center"/>
          </w:tcPr>
          <w:p w:rsidR="00607E42" w:rsidRPr="007E05FF" w:rsidRDefault="00607E42" w:rsidP="007E05FF">
            <w:pPr>
              <w:spacing w:after="0" w:line="240" w:lineRule="auto"/>
              <w:rPr>
                <w:rFonts w:ascii="Times New Roman" w:eastAsia="Times New Roman" w:hAnsi="Times New Roman" w:cs="Times New Roman"/>
                <w:lang w:eastAsia="ru-RU"/>
              </w:rPr>
            </w:pPr>
          </w:p>
        </w:tc>
        <w:tc>
          <w:tcPr>
            <w:tcW w:w="2977" w:type="dxa"/>
            <w:gridSpan w:val="3"/>
            <w:tcBorders>
              <w:left w:val="single" w:sz="4" w:space="0" w:color="auto"/>
            </w:tcBorders>
            <w:vAlign w:val="center"/>
          </w:tcPr>
          <w:p w:rsidR="00607E42" w:rsidRPr="007E05FF" w:rsidRDefault="00607E42"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 Ввод (приобретение) жилья, кв. м</w:t>
            </w:r>
          </w:p>
        </w:tc>
        <w:tc>
          <w:tcPr>
            <w:tcW w:w="708" w:type="dxa"/>
            <w:gridSpan w:val="3"/>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851" w:type="dxa"/>
            <w:gridSpan w:val="3"/>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709"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708"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200</w:t>
            </w:r>
          </w:p>
        </w:tc>
        <w:tc>
          <w:tcPr>
            <w:tcW w:w="374" w:type="dxa"/>
            <w:vMerge/>
            <w:tcBorders>
              <w:right w:val="nil"/>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p>
        </w:tc>
      </w:tr>
      <w:tr w:rsidR="00607E42" w:rsidRPr="007E05FF" w:rsidTr="005968FC">
        <w:trPr>
          <w:trHeight w:val="200"/>
        </w:trPr>
        <w:tc>
          <w:tcPr>
            <w:tcW w:w="2660" w:type="dxa"/>
            <w:vMerge/>
            <w:tcBorders>
              <w:left w:val="single" w:sz="4" w:space="0" w:color="auto"/>
              <w:right w:val="single" w:sz="4" w:space="0" w:color="auto"/>
            </w:tcBorders>
            <w:vAlign w:val="center"/>
          </w:tcPr>
          <w:p w:rsidR="00607E42" w:rsidRPr="007E05FF" w:rsidRDefault="00607E42" w:rsidP="007E05FF">
            <w:pPr>
              <w:spacing w:after="0" w:line="240" w:lineRule="auto"/>
              <w:rPr>
                <w:rFonts w:ascii="Times New Roman" w:eastAsia="Times New Roman" w:hAnsi="Times New Roman" w:cs="Times New Roman"/>
                <w:lang w:eastAsia="ru-RU"/>
              </w:rPr>
            </w:pPr>
          </w:p>
        </w:tc>
        <w:tc>
          <w:tcPr>
            <w:tcW w:w="2977" w:type="dxa"/>
            <w:gridSpan w:val="3"/>
            <w:tcBorders>
              <w:left w:val="single" w:sz="4" w:space="0" w:color="auto"/>
            </w:tcBorders>
            <w:vAlign w:val="center"/>
          </w:tcPr>
          <w:p w:rsidR="00607E42" w:rsidRPr="007E05FF" w:rsidRDefault="00607E42"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 Уровень газификации Парабельского района, %</w:t>
            </w:r>
          </w:p>
        </w:tc>
        <w:tc>
          <w:tcPr>
            <w:tcW w:w="708" w:type="dxa"/>
            <w:gridSpan w:val="3"/>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25</w:t>
            </w:r>
          </w:p>
        </w:tc>
        <w:tc>
          <w:tcPr>
            <w:tcW w:w="851" w:type="dxa"/>
            <w:gridSpan w:val="3"/>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27</w:t>
            </w:r>
          </w:p>
        </w:tc>
        <w:tc>
          <w:tcPr>
            <w:tcW w:w="709"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29</w:t>
            </w:r>
          </w:p>
        </w:tc>
        <w:tc>
          <w:tcPr>
            <w:tcW w:w="708"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31</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33</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35</w:t>
            </w:r>
          </w:p>
        </w:tc>
        <w:tc>
          <w:tcPr>
            <w:tcW w:w="374" w:type="dxa"/>
            <w:vMerge/>
            <w:tcBorders>
              <w:right w:val="nil"/>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p>
        </w:tc>
      </w:tr>
      <w:tr w:rsidR="00607E42" w:rsidRPr="007E05FF" w:rsidTr="005968FC">
        <w:trPr>
          <w:trHeight w:val="200"/>
        </w:trPr>
        <w:tc>
          <w:tcPr>
            <w:tcW w:w="2660" w:type="dxa"/>
            <w:vMerge/>
            <w:tcBorders>
              <w:left w:val="single" w:sz="4" w:space="0" w:color="auto"/>
              <w:right w:val="single" w:sz="4" w:space="0" w:color="auto"/>
            </w:tcBorders>
            <w:vAlign w:val="center"/>
          </w:tcPr>
          <w:p w:rsidR="00607E42" w:rsidRPr="007E05FF" w:rsidRDefault="00607E42" w:rsidP="007E05FF">
            <w:pPr>
              <w:spacing w:after="0" w:line="240" w:lineRule="auto"/>
              <w:rPr>
                <w:rFonts w:ascii="Times New Roman" w:eastAsia="Times New Roman" w:hAnsi="Times New Roman" w:cs="Times New Roman"/>
                <w:lang w:eastAsia="ru-RU"/>
              </w:rPr>
            </w:pPr>
          </w:p>
        </w:tc>
        <w:tc>
          <w:tcPr>
            <w:tcW w:w="2977" w:type="dxa"/>
            <w:gridSpan w:val="3"/>
            <w:tcBorders>
              <w:left w:val="single" w:sz="4" w:space="0" w:color="auto"/>
            </w:tcBorders>
            <w:vAlign w:val="center"/>
          </w:tcPr>
          <w:p w:rsidR="00607E42" w:rsidRPr="007E05FF" w:rsidRDefault="00607E42"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3.1.</w:t>
            </w:r>
            <w:r w:rsidRPr="007E05FF">
              <w:rPr>
                <w:rFonts w:ascii="Times New Roman" w:eastAsia="Times New Roman" w:hAnsi="Times New Roman" w:cs="Times New Roman"/>
                <w:color w:val="000000"/>
                <w:lang w:eastAsia="ru-RU"/>
              </w:rPr>
              <w:t xml:space="preserve"> Оснащение МКД энергосберегающим оборудованием, %</w:t>
            </w:r>
          </w:p>
        </w:tc>
        <w:tc>
          <w:tcPr>
            <w:tcW w:w="708" w:type="dxa"/>
            <w:gridSpan w:val="3"/>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55</w:t>
            </w:r>
          </w:p>
        </w:tc>
        <w:tc>
          <w:tcPr>
            <w:tcW w:w="851" w:type="dxa"/>
            <w:gridSpan w:val="3"/>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70</w:t>
            </w:r>
          </w:p>
        </w:tc>
        <w:tc>
          <w:tcPr>
            <w:tcW w:w="709"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85</w:t>
            </w:r>
          </w:p>
        </w:tc>
        <w:tc>
          <w:tcPr>
            <w:tcW w:w="708"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100</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100</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100</w:t>
            </w:r>
          </w:p>
        </w:tc>
        <w:tc>
          <w:tcPr>
            <w:tcW w:w="374" w:type="dxa"/>
            <w:vMerge/>
            <w:tcBorders>
              <w:right w:val="nil"/>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p>
        </w:tc>
      </w:tr>
      <w:tr w:rsidR="00607E42" w:rsidRPr="007E05FF" w:rsidTr="005968FC">
        <w:trPr>
          <w:trHeight w:val="200"/>
        </w:trPr>
        <w:tc>
          <w:tcPr>
            <w:tcW w:w="2660" w:type="dxa"/>
            <w:vMerge/>
            <w:tcBorders>
              <w:left w:val="single" w:sz="4" w:space="0" w:color="auto"/>
              <w:right w:val="single" w:sz="4" w:space="0" w:color="auto"/>
            </w:tcBorders>
            <w:vAlign w:val="center"/>
          </w:tcPr>
          <w:p w:rsidR="00607E42" w:rsidRPr="007E05FF" w:rsidRDefault="00607E42" w:rsidP="007E05FF">
            <w:pPr>
              <w:spacing w:after="0" w:line="240" w:lineRule="auto"/>
              <w:rPr>
                <w:rFonts w:ascii="Times New Roman" w:eastAsia="Times New Roman" w:hAnsi="Times New Roman" w:cs="Times New Roman"/>
                <w:lang w:eastAsia="ru-RU"/>
              </w:rPr>
            </w:pPr>
          </w:p>
        </w:tc>
        <w:tc>
          <w:tcPr>
            <w:tcW w:w="2977" w:type="dxa"/>
            <w:gridSpan w:val="3"/>
            <w:tcBorders>
              <w:left w:val="single" w:sz="4" w:space="0" w:color="auto"/>
            </w:tcBorders>
            <w:vAlign w:val="center"/>
          </w:tcPr>
          <w:p w:rsidR="00607E42" w:rsidRPr="007E05FF" w:rsidRDefault="00607E42"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color w:val="000000"/>
                <w:lang w:eastAsia="ru-RU"/>
              </w:rPr>
              <w:t>3.2. Сокращение объемов потребления энергоресурсов, %</w:t>
            </w:r>
          </w:p>
        </w:tc>
        <w:tc>
          <w:tcPr>
            <w:tcW w:w="708" w:type="dxa"/>
            <w:gridSpan w:val="3"/>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851" w:type="dxa"/>
            <w:gridSpan w:val="3"/>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709"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708"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w:t>
            </w:r>
          </w:p>
        </w:tc>
        <w:tc>
          <w:tcPr>
            <w:tcW w:w="374" w:type="dxa"/>
            <w:vMerge/>
            <w:tcBorders>
              <w:right w:val="nil"/>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p>
        </w:tc>
      </w:tr>
      <w:tr w:rsidR="00607E42" w:rsidRPr="007E05FF" w:rsidTr="005968FC">
        <w:trPr>
          <w:trHeight w:val="200"/>
        </w:trPr>
        <w:tc>
          <w:tcPr>
            <w:tcW w:w="2660" w:type="dxa"/>
            <w:vMerge/>
            <w:tcBorders>
              <w:left w:val="single" w:sz="4" w:space="0" w:color="auto"/>
              <w:right w:val="single" w:sz="4" w:space="0" w:color="auto"/>
            </w:tcBorders>
            <w:vAlign w:val="center"/>
          </w:tcPr>
          <w:p w:rsidR="00607E42" w:rsidRPr="007E05FF" w:rsidRDefault="00607E42" w:rsidP="007E05FF">
            <w:pPr>
              <w:spacing w:after="0" w:line="240" w:lineRule="auto"/>
              <w:rPr>
                <w:rFonts w:ascii="Times New Roman" w:eastAsia="Times New Roman" w:hAnsi="Times New Roman" w:cs="Times New Roman"/>
                <w:lang w:eastAsia="ru-RU"/>
              </w:rPr>
            </w:pPr>
          </w:p>
        </w:tc>
        <w:tc>
          <w:tcPr>
            <w:tcW w:w="2977" w:type="dxa"/>
            <w:gridSpan w:val="3"/>
            <w:tcBorders>
              <w:left w:val="single" w:sz="4" w:space="0" w:color="auto"/>
            </w:tcBorders>
            <w:vAlign w:val="center"/>
          </w:tcPr>
          <w:p w:rsidR="00607E42" w:rsidRPr="007E05FF" w:rsidRDefault="00607E42" w:rsidP="007E05FF">
            <w:pPr>
              <w:spacing w:after="0" w:line="240" w:lineRule="auto"/>
              <w:ind w:firstLine="34"/>
              <w:rPr>
                <w:rFonts w:ascii="Times New Roman" w:eastAsia="Times New Roman" w:hAnsi="Times New Roman" w:cs="Times New Roman"/>
                <w:lang w:eastAsia="ru-RU"/>
              </w:rPr>
            </w:pPr>
            <w:r w:rsidRPr="007E05FF">
              <w:rPr>
                <w:rFonts w:ascii="Times New Roman" w:eastAsia="Calibri" w:hAnsi="Times New Roman" w:cs="Times New Roman"/>
                <w:lang w:eastAsia="ru-RU"/>
              </w:rPr>
              <w:t>4.1. Количество дворовых территорий, на которых выполнено благоустройство, ед.</w:t>
            </w:r>
          </w:p>
        </w:tc>
        <w:tc>
          <w:tcPr>
            <w:tcW w:w="708" w:type="dxa"/>
            <w:gridSpan w:val="3"/>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1" w:type="dxa"/>
            <w:gridSpan w:val="3"/>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8"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374" w:type="dxa"/>
            <w:vMerge/>
            <w:tcBorders>
              <w:right w:val="nil"/>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p>
        </w:tc>
      </w:tr>
      <w:tr w:rsidR="00607E42" w:rsidRPr="007E05FF" w:rsidTr="005968FC">
        <w:trPr>
          <w:trHeight w:val="200"/>
        </w:trPr>
        <w:tc>
          <w:tcPr>
            <w:tcW w:w="2660" w:type="dxa"/>
            <w:vMerge/>
            <w:tcBorders>
              <w:left w:val="single" w:sz="4" w:space="0" w:color="auto"/>
              <w:right w:val="single" w:sz="4" w:space="0" w:color="auto"/>
            </w:tcBorders>
            <w:vAlign w:val="center"/>
          </w:tcPr>
          <w:p w:rsidR="00607E42" w:rsidRPr="007E05FF" w:rsidRDefault="00607E42" w:rsidP="007E05FF">
            <w:pPr>
              <w:spacing w:after="0" w:line="240" w:lineRule="auto"/>
              <w:rPr>
                <w:rFonts w:ascii="Times New Roman" w:eastAsia="Times New Roman" w:hAnsi="Times New Roman" w:cs="Times New Roman"/>
                <w:lang w:eastAsia="ru-RU"/>
              </w:rPr>
            </w:pPr>
          </w:p>
        </w:tc>
        <w:tc>
          <w:tcPr>
            <w:tcW w:w="2977" w:type="dxa"/>
            <w:gridSpan w:val="3"/>
            <w:tcBorders>
              <w:left w:val="single" w:sz="4" w:space="0" w:color="auto"/>
            </w:tcBorders>
            <w:vAlign w:val="center"/>
          </w:tcPr>
          <w:p w:rsidR="00607E42" w:rsidRPr="007E05FF" w:rsidRDefault="00607E42"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4.2.</w:t>
            </w:r>
            <w:r w:rsidRPr="007E05FF">
              <w:rPr>
                <w:rFonts w:ascii="Times New Roman" w:eastAsia="Calibri" w:hAnsi="Times New Roman" w:cs="Times New Roman"/>
                <w:lang w:eastAsia="ru-RU"/>
              </w:rPr>
              <w:t xml:space="preserve"> Количество благоустроенных в течение года общественных пространств, ед.</w:t>
            </w:r>
          </w:p>
        </w:tc>
        <w:tc>
          <w:tcPr>
            <w:tcW w:w="708" w:type="dxa"/>
            <w:gridSpan w:val="3"/>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851" w:type="dxa"/>
            <w:gridSpan w:val="3"/>
            <w:vAlign w:val="center"/>
          </w:tcPr>
          <w:p w:rsidR="00607E42" w:rsidRPr="007E05FF" w:rsidRDefault="0055276B" w:rsidP="007E05FF">
            <w:pPr>
              <w:spacing w:after="0" w:line="24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709"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8"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374" w:type="dxa"/>
            <w:vMerge/>
            <w:tcBorders>
              <w:right w:val="nil"/>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p>
        </w:tc>
      </w:tr>
      <w:tr w:rsidR="00607E42" w:rsidRPr="007E05FF" w:rsidTr="005968FC">
        <w:trPr>
          <w:trHeight w:val="200"/>
        </w:trPr>
        <w:tc>
          <w:tcPr>
            <w:tcW w:w="2660" w:type="dxa"/>
            <w:vMerge/>
            <w:tcBorders>
              <w:left w:val="single" w:sz="4" w:space="0" w:color="auto"/>
              <w:right w:val="single" w:sz="4" w:space="0" w:color="auto"/>
            </w:tcBorders>
            <w:vAlign w:val="center"/>
          </w:tcPr>
          <w:p w:rsidR="00607E42" w:rsidRPr="007E05FF" w:rsidRDefault="00607E42" w:rsidP="007E05FF">
            <w:pPr>
              <w:spacing w:after="0" w:line="240" w:lineRule="auto"/>
              <w:rPr>
                <w:rFonts w:ascii="Times New Roman" w:eastAsia="Times New Roman" w:hAnsi="Times New Roman" w:cs="Times New Roman"/>
                <w:lang w:eastAsia="ru-RU"/>
              </w:rPr>
            </w:pPr>
          </w:p>
        </w:tc>
        <w:tc>
          <w:tcPr>
            <w:tcW w:w="2977" w:type="dxa"/>
            <w:gridSpan w:val="3"/>
            <w:tcBorders>
              <w:left w:val="single" w:sz="4" w:space="0" w:color="auto"/>
            </w:tcBorders>
            <w:vAlign w:val="center"/>
          </w:tcPr>
          <w:p w:rsidR="00607E42" w:rsidRPr="007E05FF" w:rsidRDefault="00607E42"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5.1. Доля протяженности автомобильных дорог общего пользования местного значения, приведенных в нормативное состояние, %</w:t>
            </w:r>
          </w:p>
        </w:tc>
        <w:tc>
          <w:tcPr>
            <w:tcW w:w="708" w:type="dxa"/>
            <w:gridSpan w:val="3"/>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23</w:t>
            </w:r>
          </w:p>
        </w:tc>
        <w:tc>
          <w:tcPr>
            <w:tcW w:w="851" w:type="dxa"/>
            <w:gridSpan w:val="3"/>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28</w:t>
            </w:r>
          </w:p>
        </w:tc>
        <w:tc>
          <w:tcPr>
            <w:tcW w:w="709"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32</w:t>
            </w:r>
          </w:p>
        </w:tc>
        <w:tc>
          <w:tcPr>
            <w:tcW w:w="708"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36</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40</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44</w:t>
            </w:r>
          </w:p>
        </w:tc>
        <w:tc>
          <w:tcPr>
            <w:tcW w:w="374" w:type="dxa"/>
            <w:vMerge/>
            <w:tcBorders>
              <w:right w:val="nil"/>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p>
        </w:tc>
      </w:tr>
      <w:tr w:rsidR="00607E42" w:rsidRPr="007E05FF" w:rsidTr="005968FC">
        <w:trPr>
          <w:trHeight w:val="662"/>
        </w:trPr>
        <w:tc>
          <w:tcPr>
            <w:tcW w:w="2660" w:type="dxa"/>
            <w:vMerge/>
            <w:tcBorders>
              <w:left w:val="single" w:sz="4" w:space="0" w:color="auto"/>
              <w:right w:val="single" w:sz="4" w:space="0" w:color="auto"/>
            </w:tcBorders>
            <w:vAlign w:val="center"/>
          </w:tcPr>
          <w:p w:rsidR="00607E42" w:rsidRPr="007E05FF" w:rsidRDefault="00607E42" w:rsidP="007E05FF">
            <w:pPr>
              <w:spacing w:after="0" w:line="240" w:lineRule="auto"/>
              <w:rPr>
                <w:rFonts w:ascii="Times New Roman" w:eastAsia="Times New Roman" w:hAnsi="Times New Roman" w:cs="Times New Roman"/>
                <w:lang w:eastAsia="ru-RU"/>
              </w:rPr>
            </w:pPr>
          </w:p>
        </w:tc>
        <w:tc>
          <w:tcPr>
            <w:tcW w:w="2977" w:type="dxa"/>
            <w:gridSpan w:val="3"/>
            <w:tcBorders>
              <w:left w:val="single" w:sz="4" w:space="0" w:color="auto"/>
            </w:tcBorders>
            <w:vAlign w:val="center"/>
          </w:tcPr>
          <w:p w:rsidR="00607E42" w:rsidRPr="00607E42" w:rsidRDefault="00607E42" w:rsidP="007E05FF">
            <w:pPr>
              <w:spacing w:after="0" w:line="240" w:lineRule="auto"/>
              <w:ind w:firstLine="34"/>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 xml:space="preserve">6.1. Создание мест (площадок) накопления ТКО </w:t>
            </w:r>
          </w:p>
        </w:tc>
        <w:tc>
          <w:tcPr>
            <w:tcW w:w="708" w:type="dxa"/>
            <w:gridSpan w:val="3"/>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102</w:t>
            </w:r>
          </w:p>
        </w:tc>
        <w:tc>
          <w:tcPr>
            <w:tcW w:w="851" w:type="dxa"/>
            <w:gridSpan w:val="3"/>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150</w:t>
            </w:r>
          </w:p>
        </w:tc>
        <w:tc>
          <w:tcPr>
            <w:tcW w:w="709"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8"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374" w:type="dxa"/>
            <w:vMerge/>
            <w:tcBorders>
              <w:right w:val="nil"/>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p>
        </w:tc>
      </w:tr>
      <w:tr w:rsidR="00607E42" w:rsidRPr="007E05FF" w:rsidTr="005968FC">
        <w:trPr>
          <w:trHeight w:val="275"/>
        </w:trPr>
        <w:tc>
          <w:tcPr>
            <w:tcW w:w="2660" w:type="dxa"/>
            <w:vMerge/>
            <w:tcBorders>
              <w:left w:val="single" w:sz="4" w:space="0" w:color="auto"/>
              <w:right w:val="single" w:sz="4" w:space="0" w:color="auto"/>
            </w:tcBorders>
            <w:vAlign w:val="center"/>
          </w:tcPr>
          <w:p w:rsidR="00607E42" w:rsidRPr="007E05FF" w:rsidRDefault="00607E42" w:rsidP="007E05FF">
            <w:pPr>
              <w:spacing w:after="0" w:line="240" w:lineRule="auto"/>
              <w:rPr>
                <w:rFonts w:ascii="Times New Roman" w:eastAsia="Times New Roman" w:hAnsi="Times New Roman" w:cs="Times New Roman"/>
                <w:lang w:eastAsia="ru-RU"/>
              </w:rPr>
            </w:pPr>
          </w:p>
        </w:tc>
        <w:tc>
          <w:tcPr>
            <w:tcW w:w="2977" w:type="dxa"/>
            <w:gridSpan w:val="3"/>
            <w:tcBorders>
              <w:left w:val="single" w:sz="4" w:space="0" w:color="auto"/>
            </w:tcBorders>
            <w:vAlign w:val="center"/>
          </w:tcPr>
          <w:p w:rsidR="00607E42" w:rsidRPr="00607E42" w:rsidRDefault="00607E42" w:rsidP="007E05FF">
            <w:pPr>
              <w:spacing w:after="0" w:line="240" w:lineRule="auto"/>
              <w:ind w:firstLine="34"/>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6.2. Разработка проектно-</w:t>
            </w:r>
            <w:r w:rsidR="006E58E1">
              <w:rPr>
                <w:rFonts w:ascii="Times New Roman" w:eastAsia="Times New Roman" w:hAnsi="Times New Roman" w:cs="Times New Roman"/>
                <w:lang w:eastAsia="ru-RU"/>
              </w:rPr>
              <w:t>сметной документации на объекты</w:t>
            </w:r>
            <w:r w:rsidRPr="00607E42">
              <w:rPr>
                <w:rFonts w:ascii="Times New Roman" w:eastAsia="Times New Roman" w:hAnsi="Times New Roman" w:cs="Times New Roman"/>
                <w:lang w:eastAsia="ru-RU"/>
              </w:rPr>
              <w:t xml:space="preserve"> муниципальной </w:t>
            </w:r>
            <w:r w:rsidRPr="00607E42">
              <w:rPr>
                <w:rFonts w:ascii="Times New Roman" w:eastAsia="Times New Roman" w:hAnsi="Times New Roman" w:cs="Times New Roman"/>
                <w:lang w:eastAsia="ru-RU"/>
              </w:rPr>
              <w:lastRenderedPageBreak/>
              <w:t>собственности в сфере обращения с ТКО</w:t>
            </w:r>
          </w:p>
        </w:tc>
        <w:tc>
          <w:tcPr>
            <w:tcW w:w="708" w:type="dxa"/>
            <w:gridSpan w:val="3"/>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1</w:t>
            </w:r>
          </w:p>
        </w:tc>
        <w:tc>
          <w:tcPr>
            <w:tcW w:w="851" w:type="dxa"/>
            <w:gridSpan w:val="3"/>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8" w:type="dxa"/>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374" w:type="dxa"/>
            <w:tcBorders>
              <w:top w:val="nil"/>
              <w:right w:val="nil"/>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p>
        </w:tc>
      </w:tr>
      <w:tr w:rsidR="00607E42" w:rsidRPr="007E05FF" w:rsidTr="005968FC">
        <w:trPr>
          <w:trHeight w:val="713"/>
        </w:trPr>
        <w:tc>
          <w:tcPr>
            <w:tcW w:w="2660" w:type="dxa"/>
            <w:vMerge/>
            <w:tcBorders>
              <w:left w:val="single" w:sz="4" w:space="0" w:color="auto"/>
              <w:right w:val="single" w:sz="4" w:space="0" w:color="auto"/>
            </w:tcBorders>
            <w:vAlign w:val="center"/>
          </w:tcPr>
          <w:p w:rsidR="00607E42" w:rsidRPr="007E05FF" w:rsidRDefault="00607E42" w:rsidP="007E05FF">
            <w:pPr>
              <w:spacing w:after="0" w:line="240" w:lineRule="auto"/>
              <w:rPr>
                <w:rFonts w:ascii="Times New Roman" w:eastAsia="Times New Roman" w:hAnsi="Times New Roman" w:cs="Times New Roman"/>
                <w:lang w:eastAsia="ru-RU"/>
              </w:rPr>
            </w:pPr>
          </w:p>
        </w:tc>
        <w:tc>
          <w:tcPr>
            <w:tcW w:w="2977" w:type="dxa"/>
            <w:gridSpan w:val="3"/>
            <w:tcBorders>
              <w:top w:val="single" w:sz="4" w:space="0" w:color="auto"/>
              <w:left w:val="single" w:sz="4" w:space="0" w:color="auto"/>
            </w:tcBorders>
            <w:vAlign w:val="center"/>
          </w:tcPr>
          <w:p w:rsidR="00607E42" w:rsidRPr="00607E42" w:rsidRDefault="00607E42" w:rsidP="007E05FF">
            <w:pPr>
              <w:spacing w:after="0" w:line="240" w:lineRule="auto"/>
              <w:ind w:firstLine="34"/>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6.3. Оборудование полигона средствами измерения массы ТКО</w:t>
            </w:r>
          </w:p>
        </w:tc>
        <w:tc>
          <w:tcPr>
            <w:tcW w:w="708" w:type="dxa"/>
            <w:gridSpan w:val="3"/>
            <w:tcBorders>
              <w:top w:val="single" w:sz="4" w:space="0" w:color="auto"/>
            </w:tcBorders>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851" w:type="dxa"/>
            <w:gridSpan w:val="3"/>
            <w:tcBorders>
              <w:top w:val="single" w:sz="4" w:space="0" w:color="auto"/>
            </w:tcBorders>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tcBorders>
              <w:top w:val="single" w:sz="4" w:space="0" w:color="auto"/>
            </w:tcBorders>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8" w:type="dxa"/>
            <w:tcBorders>
              <w:top w:val="single" w:sz="4" w:space="0" w:color="auto"/>
            </w:tcBorders>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tcBorders>
              <w:top w:val="single" w:sz="4" w:space="0" w:color="auto"/>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tcBorders>
              <w:top w:val="single" w:sz="4" w:space="0" w:color="auto"/>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374" w:type="dxa"/>
            <w:vMerge w:val="restart"/>
            <w:tcBorders>
              <w:top w:val="single" w:sz="4" w:space="0" w:color="auto"/>
              <w:right w:val="nil"/>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p>
        </w:tc>
      </w:tr>
      <w:tr w:rsidR="00607E42" w:rsidRPr="007E05FF" w:rsidTr="005968FC">
        <w:trPr>
          <w:trHeight w:val="513"/>
        </w:trPr>
        <w:tc>
          <w:tcPr>
            <w:tcW w:w="2660" w:type="dxa"/>
            <w:vMerge/>
            <w:tcBorders>
              <w:left w:val="single" w:sz="4" w:space="0" w:color="auto"/>
              <w:right w:val="single" w:sz="4" w:space="0" w:color="auto"/>
            </w:tcBorders>
            <w:vAlign w:val="center"/>
          </w:tcPr>
          <w:p w:rsidR="00607E42" w:rsidRPr="007E05FF" w:rsidRDefault="00607E42" w:rsidP="007E05FF">
            <w:pPr>
              <w:spacing w:after="0" w:line="240" w:lineRule="auto"/>
              <w:rPr>
                <w:rFonts w:ascii="Times New Roman" w:eastAsia="Times New Roman" w:hAnsi="Times New Roman" w:cs="Times New Roman"/>
                <w:lang w:eastAsia="ru-RU"/>
              </w:rPr>
            </w:pPr>
          </w:p>
        </w:tc>
        <w:tc>
          <w:tcPr>
            <w:tcW w:w="2977" w:type="dxa"/>
            <w:gridSpan w:val="3"/>
            <w:tcBorders>
              <w:top w:val="single" w:sz="4" w:space="0" w:color="auto"/>
              <w:left w:val="single" w:sz="4" w:space="0" w:color="auto"/>
            </w:tcBorders>
            <w:vAlign w:val="center"/>
          </w:tcPr>
          <w:p w:rsidR="00607E42" w:rsidRPr="00607E42" w:rsidRDefault="00607E42" w:rsidP="007E05FF">
            <w:pPr>
              <w:spacing w:after="0" w:line="240" w:lineRule="auto"/>
              <w:ind w:firstLine="34"/>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6.4. Создание объектов в сфере обращения с ТКО</w:t>
            </w:r>
          </w:p>
        </w:tc>
        <w:tc>
          <w:tcPr>
            <w:tcW w:w="708" w:type="dxa"/>
            <w:gridSpan w:val="3"/>
            <w:tcBorders>
              <w:top w:val="single" w:sz="4" w:space="0" w:color="auto"/>
            </w:tcBorders>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851" w:type="dxa"/>
            <w:gridSpan w:val="3"/>
            <w:tcBorders>
              <w:top w:val="single" w:sz="4" w:space="0" w:color="auto"/>
            </w:tcBorders>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tcBorders>
              <w:top w:val="single" w:sz="4" w:space="0" w:color="auto"/>
            </w:tcBorders>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8" w:type="dxa"/>
            <w:tcBorders>
              <w:top w:val="single" w:sz="4" w:space="0" w:color="auto"/>
            </w:tcBorders>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tcBorders>
              <w:top w:val="single" w:sz="4" w:space="0" w:color="auto"/>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tcBorders>
              <w:top w:val="single" w:sz="4" w:space="0" w:color="auto"/>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374" w:type="dxa"/>
            <w:vMerge/>
            <w:tcBorders>
              <w:right w:val="nil"/>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p>
        </w:tc>
      </w:tr>
      <w:tr w:rsidR="00607E42" w:rsidRPr="007E05FF" w:rsidTr="005968FC">
        <w:trPr>
          <w:trHeight w:val="233"/>
        </w:trPr>
        <w:tc>
          <w:tcPr>
            <w:tcW w:w="2660" w:type="dxa"/>
            <w:vMerge/>
            <w:tcBorders>
              <w:left w:val="single" w:sz="4" w:space="0" w:color="auto"/>
              <w:right w:val="single" w:sz="4" w:space="0" w:color="auto"/>
            </w:tcBorders>
            <w:vAlign w:val="center"/>
          </w:tcPr>
          <w:p w:rsidR="00607E42" w:rsidRPr="007E05FF" w:rsidRDefault="00607E42" w:rsidP="007E05FF">
            <w:pPr>
              <w:spacing w:after="0" w:line="240" w:lineRule="auto"/>
              <w:rPr>
                <w:rFonts w:ascii="Times New Roman" w:eastAsia="Times New Roman" w:hAnsi="Times New Roman" w:cs="Times New Roman"/>
                <w:lang w:eastAsia="ru-RU"/>
              </w:rPr>
            </w:pPr>
          </w:p>
        </w:tc>
        <w:tc>
          <w:tcPr>
            <w:tcW w:w="2977" w:type="dxa"/>
            <w:gridSpan w:val="3"/>
            <w:tcBorders>
              <w:top w:val="single" w:sz="4" w:space="0" w:color="auto"/>
              <w:left w:val="single" w:sz="4" w:space="0" w:color="auto"/>
            </w:tcBorders>
            <w:vAlign w:val="center"/>
          </w:tcPr>
          <w:p w:rsidR="00607E42" w:rsidRPr="007E05FF" w:rsidRDefault="00607E42"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6.5. Переданные </w:t>
            </w:r>
            <w:r w:rsidR="0055276B">
              <w:rPr>
                <w:rFonts w:ascii="Times New Roman" w:eastAsia="Times New Roman" w:hAnsi="Times New Roman" w:cs="Times New Roman"/>
                <w:lang w:eastAsia="ru-RU"/>
              </w:rPr>
              <w:t>полномочия исполнительным органа</w:t>
            </w:r>
            <w:r w:rsidRPr="007E05FF">
              <w:rPr>
                <w:rFonts w:ascii="Times New Roman" w:eastAsia="Times New Roman" w:hAnsi="Times New Roman" w:cs="Times New Roman"/>
                <w:lang w:eastAsia="ru-RU"/>
              </w:rPr>
              <w:t>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708" w:type="dxa"/>
            <w:gridSpan w:val="3"/>
            <w:tcBorders>
              <w:top w:val="single" w:sz="4" w:space="0" w:color="auto"/>
            </w:tcBorders>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1" w:type="dxa"/>
            <w:gridSpan w:val="3"/>
            <w:tcBorders>
              <w:top w:val="single" w:sz="4" w:space="0" w:color="auto"/>
            </w:tcBorders>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9" w:type="dxa"/>
            <w:tcBorders>
              <w:top w:val="single" w:sz="4" w:space="0" w:color="auto"/>
            </w:tcBorders>
            <w:vAlign w:val="center"/>
          </w:tcPr>
          <w:p w:rsidR="00607E42" w:rsidRPr="007E05FF" w:rsidRDefault="0055276B" w:rsidP="007E05FF">
            <w:pPr>
              <w:spacing w:after="0" w:line="240" w:lineRule="auto"/>
              <w:ind w:firstLine="34"/>
              <w:jc w:val="center"/>
              <w:rPr>
                <w:rFonts w:ascii="Times New Roman" w:eastAsia="Times New Roman" w:hAnsi="Times New Roman" w:cs="Times New Roman"/>
                <w:lang w:eastAsia="ru-RU"/>
              </w:rPr>
            </w:pPr>
            <w:r w:rsidRPr="00FF54BC">
              <w:rPr>
                <w:rFonts w:ascii="Times New Roman" w:eastAsia="Times New Roman" w:hAnsi="Times New Roman" w:cs="Times New Roman"/>
                <w:lang w:eastAsia="ru-RU"/>
              </w:rPr>
              <w:t>4</w:t>
            </w:r>
          </w:p>
        </w:tc>
        <w:tc>
          <w:tcPr>
            <w:tcW w:w="708" w:type="dxa"/>
            <w:tcBorders>
              <w:top w:val="single" w:sz="4" w:space="0" w:color="auto"/>
            </w:tcBorders>
            <w:vAlign w:val="center"/>
          </w:tcPr>
          <w:p w:rsidR="00607E42" w:rsidRPr="007E05FF" w:rsidRDefault="00607E42"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tcBorders>
              <w:top w:val="single" w:sz="4" w:space="0" w:color="auto"/>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tcBorders>
              <w:top w:val="single" w:sz="4" w:space="0" w:color="auto"/>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374" w:type="dxa"/>
            <w:vMerge/>
            <w:tcBorders>
              <w:right w:val="nil"/>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p>
        </w:tc>
      </w:tr>
      <w:tr w:rsidR="00607E42" w:rsidRPr="007E05FF" w:rsidTr="005968FC">
        <w:trPr>
          <w:trHeight w:val="233"/>
        </w:trPr>
        <w:tc>
          <w:tcPr>
            <w:tcW w:w="2660" w:type="dxa"/>
            <w:vMerge/>
            <w:tcBorders>
              <w:left w:val="single" w:sz="4" w:space="0" w:color="auto"/>
              <w:bottom w:val="single" w:sz="4" w:space="0" w:color="auto"/>
              <w:right w:val="single" w:sz="4" w:space="0" w:color="auto"/>
            </w:tcBorders>
            <w:vAlign w:val="center"/>
          </w:tcPr>
          <w:p w:rsidR="00607E42" w:rsidRPr="007E05FF" w:rsidRDefault="00607E42" w:rsidP="007E05FF">
            <w:pPr>
              <w:spacing w:after="0" w:line="240" w:lineRule="auto"/>
              <w:rPr>
                <w:rFonts w:ascii="Times New Roman" w:eastAsia="Times New Roman" w:hAnsi="Times New Roman" w:cs="Times New Roman"/>
                <w:lang w:eastAsia="ru-RU"/>
              </w:rPr>
            </w:pPr>
          </w:p>
        </w:tc>
        <w:tc>
          <w:tcPr>
            <w:tcW w:w="2977" w:type="dxa"/>
            <w:gridSpan w:val="3"/>
            <w:tcBorders>
              <w:top w:val="single" w:sz="4" w:space="0" w:color="auto"/>
              <w:left w:val="single" w:sz="4" w:space="0" w:color="auto"/>
            </w:tcBorders>
            <w:vAlign w:val="center"/>
          </w:tcPr>
          <w:p w:rsidR="00607E42" w:rsidRPr="00862780" w:rsidRDefault="00607E42" w:rsidP="007E05FF">
            <w:pPr>
              <w:spacing w:after="0" w:line="240" w:lineRule="auto"/>
              <w:ind w:firstLine="34"/>
              <w:rPr>
                <w:rFonts w:ascii="Times New Roman" w:eastAsia="Times New Roman" w:hAnsi="Times New Roman" w:cs="Times New Roman"/>
                <w:lang w:eastAsia="ru-RU"/>
              </w:rPr>
            </w:pPr>
            <w:r w:rsidRPr="00862780">
              <w:rPr>
                <w:rFonts w:ascii="Times New Roman" w:eastAsia="Times New Roman" w:hAnsi="Times New Roman" w:cs="Times New Roman"/>
                <w:lang w:eastAsia="ru-RU"/>
              </w:rPr>
              <w:t xml:space="preserve">6.6. </w:t>
            </w:r>
            <w:proofErr w:type="gramStart"/>
            <w:r w:rsidRPr="00862780">
              <w:rPr>
                <w:rFonts w:ascii="Times New Roman" w:eastAsia="Times New Roman" w:hAnsi="Times New Roman" w:cs="Times New Roman"/>
                <w:lang w:eastAsia="ru-RU"/>
              </w:rPr>
              <w:t>Организация деятельности по накоплению (в том числе раздельному накоплению), сбору, транспортированию, обработке, утилизац</w:t>
            </w:r>
            <w:r w:rsidR="006E58E1" w:rsidRPr="00862780">
              <w:rPr>
                <w:rFonts w:ascii="Times New Roman" w:eastAsia="Times New Roman" w:hAnsi="Times New Roman" w:cs="Times New Roman"/>
                <w:lang w:eastAsia="ru-RU"/>
              </w:rPr>
              <w:t>ии, обезвреживанию, захоронению</w:t>
            </w:r>
            <w:r w:rsidRPr="00862780">
              <w:rPr>
                <w:rFonts w:ascii="Times New Roman" w:eastAsia="Times New Roman" w:hAnsi="Times New Roman" w:cs="Times New Roman"/>
                <w:lang w:eastAsia="ru-RU"/>
              </w:rPr>
              <w:t xml:space="preserve"> отходов (кроме твердых коммунальных отходов) на территории муниципального района</w:t>
            </w:r>
            <w:r w:rsidR="00AC29D2" w:rsidRPr="00862780">
              <w:rPr>
                <w:rFonts w:ascii="Times New Roman" w:eastAsia="Times New Roman" w:hAnsi="Times New Roman" w:cs="Times New Roman"/>
                <w:lang w:eastAsia="ru-RU"/>
              </w:rPr>
              <w:t>, в %</w:t>
            </w:r>
            <w:r w:rsidRPr="00862780">
              <w:rPr>
                <w:rFonts w:ascii="Times New Roman" w:eastAsia="Times New Roman" w:hAnsi="Times New Roman" w:cs="Times New Roman"/>
                <w:lang w:eastAsia="ru-RU"/>
              </w:rPr>
              <w:t xml:space="preserve"> </w:t>
            </w:r>
            <w:proofErr w:type="gramEnd"/>
          </w:p>
        </w:tc>
        <w:tc>
          <w:tcPr>
            <w:tcW w:w="708" w:type="dxa"/>
            <w:gridSpan w:val="3"/>
            <w:tcBorders>
              <w:top w:val="single" w:sz="4" w:space="0" w:color="auto"/>
            </w:tcBorders>
            <w:vAlign w:val="center"/>
          </w:tcPr>
          <w:p w:rsidR="00607E42" w:rsidRPr="00862780" w:rsidRDefault="0055276B" w:rsidP="007E05FF">
            <w:pPr>
              <w:spacing w:after="0" w:line="240" w:lineRule="auto"/>
              <w:ind w:firstLine="34"/>
              <w:jc w:val="center"/>
              <w:rPr>
                <w:rFonts w:ascii="Times New Roman" w:eastAsia="Times New Roman" w:hAnsi="Times New Roman" w:cs="Times New Roman"/>
                <w:lang w:eastAsia="ru-RU"/>
              </w:rPr>
            </w:pPr>
            <w:r w:rsidRPr="00862780">
              <w:rPr>
                <w:rFonts w:ascii="Times New Roman" w:eastAsia="Times New Roman" w:hAnsi="Times New Roman" w:cs="Times New Roman"/>
                <w:lang w:eastAsia="ru-RU"/>
              </w:rPr>
              <w:t>0</w:t>
            </w:r>
          </w:p>
        </w:tc>
        <w:tc>
          <w:tcPr>
            <w:tcW w:w="851" w:type="dxa"/>
            <w:gridSpan w:val="3"/>
            <w:tcBorders>
              <w:top w:val="single" w:sz="4" w:space="0" w:color="auto"/>
            </w:tcBorders>
            <w:vAlign w:val="center"/>
          </w:tcPr>
          <w:p w:rsidR="00607E42" w:rsidRPr="00862780" w:rsidRDefault="0055276B" w:rsidP="007E05FF">
            <w:pPr>
              <w:spacing w:after="0" w:line="240" w:lineRule="auto"/>
              <w:ind w:firstLine="34"/>
              <w:jc w:val="center"/>
              <w:rPr>
                <w:rFonts w:ascii="Times New Roman" w:eastAsia="Times New Roman" w:hAnsi="Times New Roman" w:cs="Times New Roman"/>
                <w:lang w:eastAsia="ru-RU"/>
              </w:rPr>
            </w:pPr>
            <w:r w:rsidRPr="00862780">
              <w:rPr>
                <w:rFonts w:ascii="Times New Roman" w:eastAsia="Times New Roman" w:hAnsi="Times New Roman" w:cs="Times New Roman"/>
                <w:lang w:eastAsia="ru-RU"/>
              </w:rPr>
              <w:t>0</w:t>
            </w:r>
          </w:p>
        </w:tc>
        <w:tc>
          <w:tcPr>
            <w:tcW w:w="709" w:type="dxa"/>
            <w:tcBorders>
              <w:top w:val="single" w:sz="4" w:space="0" w:color="auto"/>
            </w:tcBorders>
            <w:vAlign w:val="center"/>
          </w:tcPr>
          <w:p w:rsidR="00607E42" w:rsidRPr="00862780" w:rsidRDefault="0055276B" w:rsidP="007E05FF">
            <w:pPr>
              <w:spacing w:after="0" w:line="240" w:lineRule="auto"/>
              <w:ind w:firstLine="34"/>
              <w:jc w:val="center"/>
              <w:rPr>
                <w:rFonts w:ascii="Times New Roman" w:eastAsia="Times New Roman" w:hAnsi="Times New Roman" w:cs="Times New Roman"/>
                <w:lang w:eastAsia="ru-RU"/>
              </w:rPr>
            </w:pPr>
            <w:r w:rsidRPr="00862780">
              <w:rPr>
                <w:rFonts w:ascii="Times New Roman" w:eastAsia="Times New Roman" w:hAnsi="Times New Roman" w:cs="Times New Roman"/>
                <w:lang w:eastAsia="ru-RU"/>
              </w:rPr>
              <w:t>0</w:t>
            </w:r>
          </w:p>
        </w:tc>
        <w:tc>
          <w:tcPr>
            <w:tcW w:w="708" w:type="dxa"/>
            <w:tcBorders>
              <w:top w:val="single" w:sz="4" w:space="0" w:color="auto"/>
            </w:tcBorders>
            <w:vAlign w:val="center"/>
          </w:tcPr>
          <w:p w:rsidR="00607E42" w:rsidRPr="00862780" w:rsidRDefault="00AC29D2" w:rsidP="007E05FF">
            <w:pPr>
              <w:spacing w:after="0" w:line="240" w:lineRule="auto"/>
              <w:ind w:firstLine="34"/>
              <w:jc w:val="center"/>
              <w:rPr>
                <w:rFonts w:ascii="Times New Roman" w:eastAsia="Times New Roman" w:hAnsi="Times New Roman" w:cs="Times New Roman"/>
                <w:lang w:eastAsia="ru-RU"/>
              </w:rPr>
            </w:pPr>
            <w:r w:rsidRPr="00862780">
              <w:rPr>
                <w:rFonts w:ascii="Times New Roman" w:eastAsia="Times New Roman" w:hAnsi="Times New Roman" w:cs="Times New Roman"/>
                <w:lang w:eastAsia="ru-RU"/>
              </w:rPr>
              <w:t>50</w:t>
            </w:r>
          </w:p>
        </w:tc>
        <w:tc>
          <w:tcPr>
            <w:tcW w:w="709" w:type="dxa"/>
            <w:tcBorders>
              <w:top w:val="single" w:sz="4" w:space="0" w:color="auto"/>
            </w:tcBorders>
            <w:vAlign w:val="center"/>
          </w:tcPr>
          <w:p w:rsidR="00607E42" w:rsidRPr="00862780" w:rsidRDefault="00AC29D2" w:rsidP="007E05FF">
            <w:pPr>
              <w:spacing w:after="0" w:line="240" w:lineRule="auto"/>
              <w:jc w:val="center"/>
              <w:rPr>
                <w:rFonts w:ascii="Times New Roman" w:eastAsia="Times New Roman" w:hAnsi="Times New Roman" w:cs="Times New Roman"/>
                <w:lang w:eastAsia="ru-RU"/>
              </w:rPr>
            </w:pPr>
            <w:r w:rsidRPr="00862780">
              <w:rPr>
                <w:rFonts w:ascii="Times New Roman" w:eastAsia="Times New Roman" w:hAnsi="Times New Roman" w:cs="Times New Roman"/>
                <w:lang w:eastAsia="ru-RU"/>
              </w:rPr>
              <w:t>70</w:t>
            </w:r>
          </w:p>
        </w:tc>
        <w:tc>
          <w:tcPr>
            <w:tcW w:w="709" w:type="dxa"/>
            <w:tcBorders>
              <w:top w:val="single" w:sz="4" w:space="0" w:color="auto"/>
            </w:tcBorders>
            <w:vAlign w:val="center"/>
          </w:tcPr>
          <w:p w:rsidR="00607E42" w:rsidRPr="00862780" w:rsidRDefault="00AC29D2" w:rsidP="007E05FF">
            <w:pPr>
              <w:spacing w:after="0" w:line="240" w:lineRule="auto"/>
              <w:jc w:val="center"/>
              <w:rPr>
                <w:rFonts w:ascii="Times New Roman" w:eastAsia="Times New Roman" w:hAnsi="Times New Roman" w:cs="Times New Roman"/>
                <w:lang w:eastAsia="ru-RU"/>
              </w:rPr>
            </w:pPr>
            <w:r w:rsidRPr="00862780">
              <w:rPr>
                <w:rFonts w:ascii="Times New Roman" w:eastAsia="Times New Roman" w:hAnsi="Times New Roman" w:cs="Times New Roman"/>
                <w:lang w:eastAsia="ru-RU"/>
              </w:rPr>
              <w:t>80</w:t>
            </w:r>
          </w:p>
        </w:tc>
        <w:tc>
          <w:tcPr>
            <w:tcW w:w="374" w:type="dxa"/>
            <w:tcBorders>
              <w:right w:val="nil"/>
            </w:tcBorders>
            <w:vAlign w:val="center"/>
          </w:tcPr>
          <w:p w:rsidR="00607E42" w:rsidRPr="007E05FF" w:rsidRDefault="00607E42" w:rsidP="007E05FF">
            <w:pPr>
              <w:spacing w:after="0" w:line="240" w:lineRule="auto"/>
              <w:jc w:val="center"/>
              <w:rPr>
                <w:rFonts w:ascii="Times New Roman" w:eastAsia="Times New Roman" w:hAnsi="Times New Roman" w:cs="Times New Roman"/>
                <w:lang w:eastAsia="ru-RU"/>
              </w:rPr>
            </w:pPr>
          </w:p>
        </w:tc>
      </w:tr>
      <w:tr w:rsidR="007E05FF" w:rsidRPr="007E05FF" w:rsidTr="003E7745">
        <w:trPr>
          <w:gridAfter w:val="1"/>
          <w:wAfter w:w="374" w:type="dxa"/>
          <w:trHeight w:val="200"/>
        </w:trPr>
        <w:tc>
          <w:tcPr>
            <w:tcW w:w="2660" w:type="dxa"/>
            <w:tcBorders>
              <w:top w:val="single" w:sz="4" w:space="0" w:color="auto"/>
            </w:tcBorders>
            <w:vAlign w:val="center"/>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Подпрограммы программы</w:t>
            </w:r>
          </w:p>
        </w:tc>
        <w:tc>
          <w:tcPr>
            <w:tcW w:w="7371" w:type="dxa"/>
            <w:gridSpan w:val="13"/>
          </w:tcPr>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1 «Улучшение жилищных условий граждан, проживающих в сельской местности»</w:t>
            </w:r>
          </w:p>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2 «Газификация Парабельского района»</w:t>
            </w:r>
          </w:p>
          <w:p w:rsidR="007E05FF" w:rsidRPr="007E05FF" w:rsidRDefault="00112353" w:rsidP="007E05F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Подпрограмма 3 «</w:t>
            </w:r>
            <w:r w:rsidR="007E05FF" w:rsidRPr="007E05FF">
              <w:rPr>
                <w:rFonts w:ascii="Times New Roman" w:eastAsia="Times New Roman" w:hAnsi="Times New Roman" w:cs="Times New Roman"/>
                <w:lang w:eastAsia="ru-RU"/>
              </w:rPr>
              <w:t>Энергосбережение и повышение энергетической эффективности на территории Парабельского района»</w:t>
            </w:r>
          </w:p>
          <w:p w:rsidR="007E05FF" w:rsidRPr="007E05FF" w:rsidRDefault="00112353" w:rsidP="007E05F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Подпрограмма 4 «</w:t>
            </w:r>
            <w:r w:rsidR="007E05FF" w:rsidRPr="007E05FF">
              <w:rPr>
                <w:rFonts w:ascii="Times New Roman" w:eastAsia="Times New Roman" w:hAnsi="Times New Roman" w:cs="Times New Roman"/>
                <w:lang w:eastAsia="ru-RU"/>
              </w:rPr>
              <w:t>Формирование современной городской среды на территории Парабельского района»</w:t>
            </w:r>
          </w:p>
          <w:p w:rsidR="007E05FF" w:rsidRPr="007E05FF" w:rsidRDefault="007E05FF" w:rsidP="007E05FF">
            <w:pPr>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5 «Сохранение и развитие автомобильных дорог Парабельского района»</w:t>
            </w:r>
          </w:p>
          <w:p w:rsidR="007E05FF" w:rsidRPr="007E05FF" w:rsidRDefault="007E05FF" w:rsidP="00607E42">
            <w:pPr>
              <w:spacing w:after="0" w:line="240" w:lineRule="auto"/>
              <w:rPr>
                <w:rFonts w:ascii="Times New Roman" w:eastAsia="Times New Roman" w:hAnsi="Times New Roman" w:cs="Times New Roman"/>
                <w:sz w:val="24"/>
                <w:szCs w:val="24"/>
                <w:lang w:eastAsia="ru-RU"/>
              </w:rPr>
            </w:pPr>
            <w:r w:rsidRPr="00862780">
              <w:rPr>
                <w:rFonts w:ascii="Times New Roman" w:eastAsia="Times New Roman" w:hAnsi="Times New Roman" w:cs="Times New Roman"/>
                <w:lang w:eastAsia="ru-RU"/>
              </w:rPr>
              <w:t>Подпрограмма 6 «Развитие системы сбора, обработки, утилизации, обезвреживания и размещения отходов»</w:t>
            </w:r>
          </w:p>
        </w:tc>
      </w:tr>
      <w:tr w:rsidR="007E05FF" w:rsidRPr="007E05FF" w:rsidTr="003E7745">
        <w:trPr>
          <w:gridAfter w:val="1"/>
          <w:wAfter w:w="374" w:type="dxa"/>
          <w:trHeight w:val="167"/>
        </w:trPr>
        <w:tc>
          <w:tcPr>
            <w:tcW w:w="2660" w:type="dxa"/>
            <w:vAlign w:val="center"/>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Сроки реализации муниципальной программы</w:t>
            </w:r>
          </w:p>
        </w:tc>
        <w:tc>
          <w:tcPr>
            <w:tcW w:w="7371" w:type="dxa"/>
            <w:gridSpan w:val="13"/>
            <w:vAlign w:val="center"/>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2019-2024 годы</w:t>
            </w:r>
          </w:p>
        </w:tc>
      </w:tr>
      <w:tr w:rsidR="007E05FF" w:rsidRPr="007E05FF" w:rsidTr="005968FC">
        <w:trPr>
          <w:gridAfter w:val="1"/>
          <w:wAfter w:w="374" w:type="dxa"/>
          <w:trHeight w:val="167"/>
        </w:trPr>
        <w:tc>
          <w:tcPr>
            <w:tcW w:w="2660" w:type="dxa"/>
            <w:vMerge w:val="restart"/>
            <w:vAlign w:val="center"/>
          </w:tcPr>
          <w:p w:rsidR="007E05FF" w:rsidRPr="007E05FF" w:rsidRDefault="007E05FF" w:rsidP="007E05FF">
            <w:pPr>
              <w:tabs>
                <w:tab w:val="left" w:pos="0"/>
              </w:tabs>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Объем и источники финансирования муниципальной программы (с детализацией по годам реализации) тыс. рублей</w:t>
            </w:r>
          </w:p>
        </w:tc>
        <w:tc>
          <w:tcPr>
            <w:tcW w:w="1843" w:type="dxa"/>
          </w:tcPr>
          <w:p w:rsidR="007E05FF" w:rsidRPr="007E05FF" w:rsidRDefault="007E05FF" w:rsidP="007E05FF">
            <w:pPr>
              <w:tabs>
                <w:tab w:val="left" w:pos="0"/>
              </w:tabs>
              <w:spacing w:after="0" w:line="240" w:lineRule="auto"/>
              <w:ind w:firstLine="34"/>
              <w:rPr>
                <w:rFonts w:ascii="Times New Roman" w:eastAsia="Times New Roman" w:hAnsi="Times New Roman" w:cs="Times New Roman"/>
                <w:lang w:eastAsia="ru-RU"/>
              </w:rPr>
            </w:pP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всего</w:t>
            </w:r>
          </w:p>
        </w:tc>
        <w:tc>
          <w:tcPr>
            <w:tcW w:w="851"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2019</w:t>
            </w:r>
          </w:p>
        </w:tc>
        <w:tc>
          <w:tcPr>
            <w:tcW w:w="850" w:type="dxa"/>
            <w:gridSpan w:val="3"/>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2020</w:t>
            </w:r>
          </w:p>
        </w:tc>
        <w:tc>
          <w:tcPr>
            <w:tcW w:w="851"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2021</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2022</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2023</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2024</w:t>
            </w:r>
          </w:p>
        </w:tc>
      </w:tr>
      <w:tr w:rsidR="007E05FF" w:rsidRPr="007E05FF" w:rsidTr="005968FC">
        <w:trPr>
          <w:gridAfter w:val="1"/>
          <w:wAfter w:w="374" w:type="dxa"/>
          <w:trHeight w:val="167"/>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sz w:val="24"/>
                <w:szCs w:val="24"/>
                <w:lang w:eastAsia="ru-RU"/>
              </w:rPr>
            </w:pPr>
          </w:p>
        </w:tc>
        <w:tc>
          <w:tcPr>
            <w:tcW w:w="1843"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федеральный бюджет (по согласованию)</w:t>
            </w:r>
          </w:p>
        </w:tc>
        <w:tc>
          <w:tcPr>
            <w:tcW w:w="850" w:type="dxa"/>
            <w:vAlign w:val="center"/>
          </w:tcPr>
          <w:p w:rsidR="007E05FF" w:rsidRPr="007E05FF" w:rsidRDefault="00300076" w:rsidP="007E05FF">
            <w:pPr>
              <w:spacing w:after="0" w:line="240" w:lineRule="auto"/>
              <w:ind w:left="-108" w:firstLine="34"/>
              <w:jc w:val="center"/>
              <w:rPr>
                <w:rFonts w:ascii="Times New Roman" w:eastAsia="Times New Roman" w:hAnsi="Times New Roman" w:cs="Times New Roman"/>
                <w:sz w:val="20"/>
                <w:szCs w:val="20"/>
                <w:lang w:eastAsia="ru-RU"/>
              </w:rPr>
            </w:pPr>
            <w:r w:rsidRPr="00300076">
              <w:rPr>
                <w:rFonts w:ascii="Times New Roman" w:eastAsia="Times New Roman" w:hAnsi="Times New Roman" w:cs="Times New Roman"/>
                <w:sz w:val="20"/>
                <w:szCs w:val="20"/>
                <w:lang w:eastAsia="ru-RU"/>
              </w:rPr>
              <w:t>18930,4787</w:t>
            </w:r>
          </w:p>
        </w:tc>
        <w:tc>
          <w:tcPr>
            <w:tcW w:w="851" w:type="dxa"/>
            <w:gridSpan w:val="3"/>
            <w:vAlign w:val="center"/>
          </w:tcPr>
          <w:p w:rsidR="007E05FF" w:rsidRPr="007E05FF"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4850,00047</w:t>
            </w:r>
          </w:p>
        </w:tc>
        <w:tc>
          <w:tcPr>
            <w:tcW w:w="850" w:type="dxa"/>
            <w:gridSpan w:val="3"/>
            <w:vAlign w:val="center"/>
          </w:tcPr>
          <w:p w:rsidR="007E05FF" w:rsidRPr="007E05FF"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4958,21453</w:t>
            </w:r>
          </w:p>
        </w:tc>
        <w:tc>
          <w:tcPr>
            <w:tcW w:w="851" w:type="dxa"/>
            <w:gridSpan w:val="2"/>
            <w:vAlign w:val="center"/>
          </w:tcPr>
          <w:p w:rsidR="007E05FF" w:rsidRPr="007E05FF" w:rsidRDefault="00300076" w:rsidP="007E05F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1678,064</w:t>
            </w:r>
            <w:r w:rsidRPr="00300076">
              <w:rPr>
                <w:rFonts w:ascii="Times New Roman" w:eastAsia="Times New Roman" w:hAnsi="Times New Roman" w:cs="Times New Roman"/>
                <w:sz w:val="20"/>
                <w:szCs w:val="20"/>
                <w:lang w:eastAsia="ru-RU"/>
              </w:rPr>
              <w:t>18</w:t>
            </w:r>
          </w:p>
        </w:tc>
        <w:tc>
          <w:tcPr>
            <w:tcW w:w="708" w:type="dxa"/>
            <w:vAlign w:val="center"/>
          </w:tcPr>
          <w:p w:rsidR="007E05FF" w:rsidRPr="00B46105" w:rsidRDefault="00D80BD3" w:rsidP="007E05FF">
            <w:pPr>
              <w:spacing w:after="0" w:line="240" w:lineRule="auto"/>
              <w:jc w:val="center"/>
              <w:rPr>
                <w:rFonts w:ascii="Times New Roman" w:eastAsia="Times New Roman" w:hAnsi="Times New Roman" w:cs="Times New Roman"/>
                <w:sz w:val="20"/>
                <w:szCs w:val="20"/>
                <w:highlight w:val="yellow"/>
                <w:lang w:eastAsia="ru-RU"/>
              </w:rPr>
            </w:pPr>
            <w:r w:rsidRPr="00D80BD3">
              <w:rPr>
                <w:rFonts w:ascii="Times New Roman" w:eastAsia="Times New Roman" w:hAnsi="Times New Roman" w:cs="Times New Roman"/>
                <w:sz w:val="20"/>
                <w:szCs w:val="20"/>
                <w:lang w:eastAsia="ru-RU"/>
              </w:rPr>
              <w:t>7444,19952</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r>
      <w:tr w:rsidR="007E05FF" w:rsidRPr="007E05FF" w:rsidTr="005968FC">
        <w:trPr>
          <w:gridAfter w:val="1"/>
          <w:wAfter w:w="374" w:type="dxa"/>
          <w:trHeight w:val="167"/>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sz w:val="24"/>
                <w:szCs w:val="24"/>
                <w:lang w:eastAsia="ru-RU"/>
              </w:rPr>
            </w:pPr>
          </w:p>
        </w:tc>
        <w:tc>
          <w:tcPr>
            <w:tcW w:w="1843"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областной бюджет (по согласованию)</w:t>
            </w:r>
          </w:p>
        </w:tc>
        <w:tc>
          <w:tcPr>
            <w:tcW w:w="850" w:type="dxa"/>
            <w:vAlign w:val="center"/>
          </w:tcPr>
          <w:p w:rsidR="007E05FF" w:rsidRPr="007E05FF" w:rsidRDefault="00300076" w:rsidP="007E05FF">
            <w:pPr>
              <w:spacing w:after="0" w:line="240" w:lineRule="auto"/>
              <w:ind w:left="-108" w:firstLine="34"/>
              <w:jc w:val="center"/>
              <w:rPr>
                <w:rFonts w:ascii="Times New Roman" w:eastAsia="Times New Roman" w:hAnsi="Times New Roman" w:cs="Times New Roman"/>
                <w:sz w:val="20"/>
                <w:szCs w:val="20"/>
                <w:lang w:eastAsia="ru-RU"/>
              </w:rPr>
            </w:pPr>
            <w:r w:rsidRPr="00300076">
              <w:rPr>
                <w:rFonts w:ascii="Times New Roman" w:eastAsia="Times New Roman" w:hAnsi="Times New Roman" w:cs="Times New Roman"/>
                <w:sz w:val="20"/>
                <w:szCs w:val="20"/>
                <w:lang w:eastAsia="ru-RU"/>
              </w:rPr>
              <w:t>123240,5654</w:t>
            </w:r>
          </w:p>
        </w:tc>
        <w:tc>
          <w:tcPr>
            <w:tcW w:w="851" w:type="dxa"/>
            <w:gridSpan w:val="3"/>
            <w:vAlign w:val="center"/>
          </w:tcPr>
          <w:p w:rsidR="007E05FF" w:rsidRPr="007E05FF"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33254,299</w:t>
            </w:r>
          </w:p>
        </w:tc>
        <w:tc>
          <w:tcPr>
            <w:tcW w:w="850" w:type="dxa"/>
            <w:gridSpan w:val="3"/>
            <w:vAlign w:val="center"/>
          </w:tcPr>
          <w:p w:rsidR="007E05FF" w:rsidRPr="007E05FF"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32704,13447</w:t>
            </w:r>
          </w:p>
        </w:tc>
        <w:tc>
          <w:tcPr>
            <w:tcW w:w="851" w:type="dxa"/>
            <w:gridSpan w:val="2"/>
            <w:vAlign w:val="center"/>
          </w:tcPr>
          <w:p w:rsidR="007E05FF" w:rsidRPr="007E05FF" w:rsidRDefault="00300076" w:rsidP="007E05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29051,898</w:t>
            </w:r>
            <w:r w:rsidRPr="00300076">
              <w:rPr>
                <w:rFonts w:ascii="Times New Roman" w:eastAsia="Times New Roman" w:hAnsi="Times New Roman" w:cs="Times New Roman"/>
                <w:sz w:val="20"/>
                <w:szCs w:val="20"/>
                <w:lang w:eastAsia="ru-RU"/>
              </w:rPr>
              <w:t>90</w:t>
            </w:r>
          </w:p>
        </w:tc>
        <w:tc>
          <w:tcPr>
            <w:tcW w:w="708" w:type="dxa"/>
            <w:vAlign w:val="center"/>
          </w:tcPr>
          <w:p w:rsidR="007E05FF" w:rsidRPr="00B46105" w:rsidRDefault="00D80BD3" w:rsidP="007E05FF">
            <w:pPr>
              <w:spacing w:after="0" w:line="240" w:lineRule="auto"/>
              <w:jc w:val="center"/>
              <w:rPr>
                <w:rFonts w:ascii="Times New Roman" w:eastAsia="Times New Roman" w:hAnsi="Times New Roman" w:cs="Times New Roman"/>
                <w:sz w:val="20"/>
                <w:szCs w:val="20"/>
                <w:highlight w:val="yellow"/>
                <w:lang w:eastAsia="ru-RU"/>
              </w:rPr>
            </w:pPr>
            <w:r w:rsidRPr="00D80BD3">
              <w:rPr>
                <w:rFonts w:ascii="Times New Roman" w:eastAsia="Times New Roman" w:hAnsi="Times New Roman" w:cs="Times New Roman"/>
                <w:sz w:val="20"/>
                <w:szCs w:val="20"/>
                <w:lang w:eastAsia="ru-RU"/>
              </w:rPr>
              <w:t>28230,23298</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r>
      <w:tr w:rsidR="007E05FF" w:rsidRPr="007E05FF" w:rsidTr="005968FC">
        <w:trPr>
          <w:gridAfter w:val="1"/>
          <w:wAfter w:w="374" w:type="dxa"/>
          <w:trHeight w:val="167"/>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sz w:val="24"/>
                <w:szCs w:val="24"/>
                <w:lang w:eastAsia="ru-RU"/>
              </w:rPr>
            </w:pPr>
          </w:p>
        </w:tc>
        <w:tc>
          <w:tcPr>
            <w:tcW w:w="1843"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районный </w:t>
            </w:r>
            <w:r w:rsidRPr="007E05FF">
              <w:rPr>
                <w:rFonts w:ascii="Times New Roman" w:eastAsia="Times New Roman" w:hAnsi="Times New Roman" w:cs="Times New Roman"/>
                <w:lang w:eastAsia="ru-RU"/>
              </w:rPr>
              <w:lastRenderedPageBreak/>
              <w:t>бюджет</w:t>
            </w:r>
          </w:p>
        </w:tc>
        <w:tc>
          <w:tcPr>
            <w:tcW w:w="850" w:type="dxa"/>
            <w:vAlign w:val="center"/>
          </w:tcPr>
          <w:p w:rsidR="007E05FF" w:rsidRPr="00862780" w:rsidRDefault="00300076" w:rsidP="007E05FF">
            <w:pPr>
              <w:spacing w:after="0" w:line="240" w:lineRule="auto"/>
              <w:ind w:left="-108" w:firstLine="34"/>
              <w:jc w:val="center"/>
              <w:rPr>
                <w:rFonts w:ascii="Times New Roman" w:eastAsia="Times New Roman" w:hAnsi="Times New Roman" w:cs="Times New Roman"/>
                <w:sz w:val="20"/>
                <w:szCs w:val="20"/>
                <w:lang w:eastAsia="ru-RU"/>
              </w:rPr>
            </w:pPr>
            <w:r w:rsidRPr="00300076">
              <w:rPr>
                <w:rFonts w:ascii="Times New Roman" w:eastAsia="Times New Roman" w:hAnsi="Times New Roman" w:cs="Times New Roman"/>
                <w:sz w:val="20"/>
                <w:szCs w:val="20"/>
                <w:lang w:eastAsia="ru-RU"/>
              </w:rPr>
              <w:lastRenderedPageBreak/>
              <w:t>73651,7</w:t>
            </w:r>
            <w:r w:rsidRPr="00300076">
              <w:rPr>
                <w:rFonts w:ascii="Times New Roman" w:eastAsia="Times New Roman" w:hAnsi="Times New Roman" w:cs="Times New Roman"/>
                <w:sz w:val="20"/>
                <w:szCs w:val="20"/>
                <w:lang w:eastAsia="ru-RU"/>
              </w:rPr>
              <w:lastRenderedPageBreak/>
              <w:t>6087</w:t>
            </w:r>
          </w:p>
        </w:tc>
        <w:tc>
          <w:tcPr>
            <w:tcW w:w="851" w:type="dxa"/>
            <w:gridSpan w:val="3"/>
            <w:vAlign w:val="center"/>
          </w:tcPr>
          <w:p w:rsidR="007E05FF" w:rsidRPr="00862780"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lastRenderedPageBreak/>
              <w:t>10065,0</w:t>
            </w:r>
            <w:r w:rsidRPr="00862780">
              <w:rPr>
                <w:rFonts w:ascii="Times New Roman" w:eastAsia="Times New Roman" w:hAnsi="Times New Roman" w:cs="Times New Roman"/>
                <w:sz w:val="20"/>
                <w:szCs w:val="20"/>
                <w:lang w:eastAsia="ru-RU"/>
              </w:rPr>
              <w:lastRenderedPageBreak/>
              <w:t>8857</w:t>
            </w:r>
          </w:p>
        </w:tc>
        <w:tc>
          <w:tcPr>
            <w:tcW w:w="850" w:type="dxa"/>
            <w:gridSpan w:val="3"/>
            <w:vAlign w:val="center"/>
          </w:tcPr>
          <w:p w:rsidR="007E05FF" w:rsidRPr="00862780"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lastRenderedPageBreak/>
              <w:t>11436,3</w:t>
            </w:r>
            <w:r w:rsidRPr="00862780">
              <w:rPr>
                <w:rFonts w:ascii="Times New Roman" w:eastAsia="Times New Roman" w:hAnsi="Times New Roman" w:cs="Times New Roman"/>
                <w:sz w:val="20"/>
                <w:szCs w:val="20"/>
                <w:lang w:eastAsia="ru-RU"/>
              </w:rPr>
              <w:lastRenderedPageBreak/>
              <w:t>1252</w:t>
            </w:r>
          </w:p>
        </w:tc>
        <w:tc>
          <w:tcPr>
            <w:tcW w:w="851" w:type="dxa"/>
            <w:gridSpan w:val="2"/>
            <w:vAlign w:val="center"/>
          </w:tcPr>
          <w:p w:rsidR="007E05FF" w:rsidRPr="00862780" w:rsidRDefault="00300076" w:rsidP="00B461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18157,</w:t>
            </w:r>
            <w:r>
              <w:rPr>
                <w:rFonts w:ascii="Times New Roman" w:eastAsia="Times New Roman" w:hAnsi="Times New Roman" w:cs="Times New Roman"/>
                <w:sz w:val="20"/>
                <w:szCs w:val="20"/>
                <w:lang w:eastAsia="ru-RU"/>
              </w:rPr>
              <w:lastRenderedPageBreak/>
              <w:t>442</w:t>
            </w:r>
            <w:r w:rsidRPr="00300076">
              <w:rPr>
                <w:rFonts w:ascii="Times New Roman" w:eastAsia="Times New Roman" w:hAnsi="Times New Roman" w:cs="Times New Roman"/>
                <w:sz w:val="20"/>
                <w:szCs w:val="20"/>
                <w:lang w:eastAsia="ru-RU"/>
              </w:rPr>
              <w:t>99</w:t>
            </w:r>
          </w:p>
        </w:tc>
        <w:tc>
          <w:tcPr>
            <w:tcW w:w="708" w:type="dxa"/>
            <w:vAlign w:val="center"/>
          </w:tcPr>
          <w:p w:rsidR="007E05FF" w:rsidRPr="00862780" w:rsidRDefault="005968FC" w:rsidP="007E05FF">
            <w:pPr>
              <w:spacing w:after="0" w:line="240" w:lineRule="auto"/>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lastRenderedPageBreak/>
              <w:t>2311</w:t>
            </w:r>
            <w:r w:rsidRPr="00862780">
              <w:rPr>
                <w:rFonts w:ascii="Times New Roman" w:eastAsia="Times New Roman" w:hAnsi="Times New Roman" w:cs="Times New Roman"/>
                <w:sz w:val="20"/>
                <w:szCs w:val="20"/>
                <w:lang w:eastAsia="ru-RU"/>
              </w:rPr>
              <w:lastRenderedPageBreak/>
              <w:t>1,91679</w:t>
            </w:r>
          </w:p>
        </w:tc>
        <w:tc>
          <w:tcPr>
            <w:tcW w:w="709" w:type="dxa"/>
            <w:vAlign w:val="center"/>
          </w:tcPr>
          <w:p w:rsidR="007E05FF" w:rsidRPr="00862780" w:rsidRDefault="001F5BF7" w:rsidP="007E05F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9868,</w:t>
            </w:r>
            <w:r>
              <w:rPr>
                <w:rFonts w:ascii="Times New Roman" w:eastAsia="Times New Roman" w:hAnsi="Times New Roman" w:cs="Times New Roman"/>
                <w:sz w:val="20"/>
                <w:szCs w:val="20"/>
                <w:lang w:eastAsia="ru-RU"/>
              </w:rPr>
              <w:lastRenderedPageBreak/>
              <w:t>00</w:t>
            </w:r>
            <w:r w:rsidR="007E05FF" w:rsidRPr="00862780">
              <w:rPr>
                <w:rFonts w:ascii="Times New Roman" w:eastAsia="Times New Roman" w:hAnsi="Times New Roman" w:cs="Times New Roman"/>
                <w:sz w:val="20"/>
                <w:szCs w:val="20"/>
                <w:lang w:eastAsia="ru-RU"/>
              </w:rPr>
              <w:t>7,05</w:t>
            </w:r>
          </w:p>
        </w:tc>
        <w:tc>
          <w:tcPr>
            <w:tcW w:w="709" w:type="dxa"/>
            <w:vAlign w:val="center"/>
          </w:tcPr>
          <w:p w:rsidR="007E05FF" w:rsidRPr="00862780" w:rsidRDefault="001F5BF7" w:rsidP="007E05F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1088</w:t>
            </w:r>
            <w:r>
              <w:rPr>
                <w:rFonts w:ascii="Times New Roman" w:eastAsia="Times New Roman" w:hAnsi="Times New Roman" w:cs="Times New Roman"/>
                <w:sz w:val="20"/>
                <w:szCs w:val="20"/>
                <w:lang w:eastAsia="ru-RU"/>
              </w:rPr>
              <w:lastRenderedPageBreak/>
              <w:t>1,00</w:t>
            </w:r>
          </w:p>
        </w:tc>
      </w:tr>
      <w:tr w:rsidR="007E05FF" w:rsidRPr="007E05FF" w:rsidTr="005968FC">
        <w:trPr>
          <w:gridAfter w:val="1"/>
          <w:wAfter w:w="374" w:type="dxa"/>
          <w:trHeight w:val="167"/>
        </w:trPr>
        <w:tc>
          <w:tcPr>
            <w:tcW w:w="2660" w:type="dxa"/>
            <w:vMerge/>
          </w:tcPr>
          <w:p w:rsidR="007E05FF" w:rsidRPr="007E05FF" w:rsidRDefault="007E05FF" w:rsidP="007E05FF">
            <w:pPr>
              <w:tabs>
                <w:tab w:val="left" w:pos="0"/>
              </w:tabs>
              <w:spacing w:after="0" w:line="240" w:lineRule="auto"/>
              <w:rPr>
                <w:rFonts w:ascii="Times New Roman" w:eastAsia="Times New Roman" w:hAnsi="Times New Roman" w:cs="Times New Roman"/>
                <w:sz w:val="24"/>
                <w:szCs w:val="24"/>
                <w:lang w:eastAsia="ru-RU"/>
              </w:rPr>
            </w:pPr>
          </w:p>
        </w:tc>
        <w:tc>
          <w:tcPr>
            <w:tcW w:w="1843"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внебюджетные источники (по согласованию)</w:t>
            </w:r>
          </w:p>
        </w:tc>
        <w:tc>
          <w:tcPr>
            <w:tcW w:w="850" w:type="dxa"/>
            <w:vAlign w:val="center"/>
          </w:tcPr>
          <w:p w:rsidR="007E05FF" w:rsidRPr="00862780"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851" w:type="dxa"/>
            <w:gridSpan w:val="3"/>
            <w:vAlign w:val="center"/>
          </w:tcPr>
          <w:p w:rsidR="007E05FF" w:rsidRPr="00862780"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850" w:type="dxa"/>
            <w:gridSpan w:val="3"/>
            <w:vAlign w:val="center"/>
          </w:tcPr>
          <w:p w:rsidR="007E05FF" w:rsidRPr="00862780" w:rsidRDefault="007E05FF" w:rsidP="007E05FF">
            <w:pPr>
              <w:spacing w:after="0" w:line="240" w:lineRule="auto"/>
              <w:ind w:left="-108" w:firstLine="34"/>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851" w:type="dxa"/>
            <w:gridSpan w:val="2"/>
            <w:vAlign w:val="center"/>
          </w:tcPr>
          <w:p w:rsidR="007E05FF" w:rsidRPr="00862780" w:rsidRDefault="007E05FF" w:rsidP="007E05FF">
            <w:pPr>
              <w:spacing w:after="0" w:line="240" w:lineRule="auto"/>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708" w:type="dxa"/>
            <w:vAlign w:val="center"/>
          </w:tcPr>
          <w:p w:rsidR="007E05FF" w:rsidRPr="00862780" w:rsidRDefault="007E05FF" w:rsidP="007E05FF">
            <w:pPr>
              <w:spacing w:after="0" w:line="240" w:lineRule="auto"/>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709" w:type="dxa"/>
            <w:vAlign w:val="center"/>
          </w:tcPr>
          <w:p w:rsidR="007E05FF" w:rsidRPr="00862780" w:rsidRDefault="007E05FF" w:rsidP="007E05FF">
            <w:pPr>
              <w:spacing w:after="0" w:line="240" w:lineRule="auto"/>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709" w:type="dxa"/>
            <w:vAlign w:val="center"/>
          </w:tcPr>
          <w:p w:rsidR="007E05FF" w:rsidRPr="00862780" w:rsidRDefault="007E05FF" w:rsidP="007E05FF">
            <w:pPr>
              <w:spacing w:after="0" w:line="240" w:lineRule="auto"/>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r>
      <w:tr w:rsidR="001F5BF7" w:rsidRPr="007E05FF" w:rsidTr="005968FC">
        <w:trPr>
          <w:gridAfter w:val="1"/>
          <w:wAfter w:w="374" w:type="dxa"/>
          <w:trHeight w:val="167"/>
        </w:trPr>
        <w:tc>
          <w:tcPr>
            <w:tcW w:w="2660" w:type="dxa"/>
            <w:vMerge/>
          </w:tcPr>
          <w:p w:rsidR="001F5BF7" w:rsidRPr="007E05FF" w:rsidRDefault="001F5BF7" w:rsidP="001F5BF7">
            <w:pPr>
              <w:tabs>
                <w:tab w:val="left" w:pos="0"/>
              </w:tabs>
              <w:spacing w:after="0" w:line="240" w:lineRule="auto"/>
              <w:rPr>
                <w:rFonts w:ascii="Times New Roman" w:eastAsia="Times New Roman" w:hAnsi="Times New Roman" w:cs="Times New Roman"/>
                <w:sz w:val="24"/>
                <w:szCs w:val="24"/>
                <w:lang w:eastAsia="ru-RU"/>
              </w:rPr>
            </w:pPr>
          </w:p>
        </w:tc>
        <w:tc>
          <w:tcPr>
            <w:tcW w:w="1843" w:type="dxa"/>
          </w:tcPr>
          <w:p w:rsidR="001F5BF7" w:rsidRPr="007E05FF" w:rsidRDefault="001F5BF7" w:rsidP="001F5BF7">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всего по источникам</w:t>
            </w:r>
          </w:p>
        </w:tc>
        <w:tc>
          <w:tcPr>
            <w:tcW w:w="850" w:type="dxa"/>
            <w:vAlign w:val="center"/>
          </w:tcPr>
          <w:p w:rsidR="001F5BF7" w:rsidRPr="00862780" w:rsidRDefault="00300076" w:rsidP="001F5BF7">
            <w:pPr>
              <w:spacing w:after="0" w:line="240" w:lineRule="auto"/>
              <w:ind w:left="-108" w:firstLine="34"/>
              <w:jc w:val="center"/>
              <w:rPr>
                <w:rFonts w:ascii="Times New Roman" w:eastAsia="Times New Roman" w:hAnsi="Times New Roman" w:cs="Times New Roman"/>
                <w:sz w:val="20"/>
                <w:szCs w:val="20"/>
                <w:lang w:eastAsia="ru-RU"/>
              </w:rPr>
            </w:pPr>
            <w:r w:rsidRPr="00300076">
              <w:rPr>
                <w:rFonts w:ascii="Times New Roman" w:eastAsia="Times New Roman" w:hAnsi="Times New Roman" w:cs="Times New Roman"/>
                <w:sz w:val="20"/>
                <w:szCs w:val="20"/>
                <w:lang w:eastAsia="ru-RU"/>
              </w:rPr>
              <w:t>215822,80482</w:t>
            </w:r>
          </w:p>
        </w:tc>
        <w:tc>
          <w:tcPr>
            <w:tcW w:w="851" w:type="dxa"/>
            <w:gridSpan w:val="3"/>
            <w:vAlign w:val="center"/>
          </w:tcPr>
          <w:p w:rsidR="001F5BF7" w:rsidRPr="00862780" w:rsidRDefault="001F5BF7" w:rsidP="001F5BF7">
            <w:pPr>
              <w:spacing w:after="0" w:line="240" w:lineRule="auto"/>
              <w:ind w:left="-108" w:firstLine="34"/>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48169,38794</w:t>
            </w:r>
          </w:p>
        </w:tc>
        <w:tc>
          <w:tcPr>
            <w:tcW w:w="850" w:type="dxa"/>
            <w:gridSpan w:val="3"/>
            <w:vAlign w:val="center"/>
          </w:tcPr>
          <w:p w:rsidR="001F5BF7" w:rsidRPr="00862780" w:rsidRDefault="001F5BF7" w:rsidP="001F5BF7">
            <w:pPr>
              <w:spacing w:after="0" w:line="240" w:lineRule="auto"/>
              <w:ind w:left="-108" w:firstLine="34"/>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49098,66152</w:t>
            </w:r>
          </w:p>
        </w:tc>
        <w:tc>
          <w:tcPr>
            <w:tcW w:w="851" w:type="dxa"/>
            <w:gridSpan w:val="2"/>
            <w:vAlign w:val="center"/>
          </w:tcPr>
          <w:p w:rsidR="001F5BF7" w:rsidRPr="00862780" w:rsidRDefault="00300076" w:rsidP="001F5B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48887,406</w:t>
            </w:r>
            <w:r w:rsidRPr="00300076">
              <w:rPr>
                <w:rFonts w:ascii="Times New Roman" w:eastAsia="Times New Roman" w:hAnsi="Times New Roman" w:cs="Times New Roman"/>
                <w:sz w:val="20"/>
                <w:szCs w:val="20"/>
                <w:lang w:eastAsia="ru-RU"/>
              </w:rPr>
              <w:t>07</w:t>
            </w:r>
          </w:p>
        </w:tc>
        <w:tc>
          <w:tcPr>
            <w:tcW w:w="708" w:type="dxa"/>
            <w:vAlign w:val="center"/>
          </w:tcPr>
          <w:p w:rsidR="001F5BF7" w:rsidRPr="00862780" w:rsidRDefault="001F5BF7" w:rsidP="001F5BF7">
            <w:pPr>
              <w:spacing w:after="0" w:line="240" w:lineRule="auto"/>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58786,34929</w:t>
            </w:r>
          </w:p>
        </w:tc>
        <w:tc>
          <w:tcPr>
            <w:tcW w:w="709" w:type="dxa"/>
            <w:vAlign w:val="center"/>
          </w:tcPr>
          <w:p w:rsidR="001F5BF7" w:rsidRPr="00862780" w:rsidRDefault="001F5BF7" w:rsidP="001F5B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9868,00</w:t>
            </w:r>
            <w:r w:rsidRPr="00862780">
              <w:rPr>
                <w:rFonts w:ascii="Times New Roman" w:eastAsia="Times New Roman" w:hAnsi="Times New Roman" w:cs="Times New Roman"/>
                <w:sz w:val="20"/>
                <w:szCs w:val="20"/>
                <w:lang w:eastAsia="ru-RU"/>
              </w:rPr>
              <w:t>7,05</w:t>
            </w:r>
          </w:p>
        </w:tc>
        <w:tc>
          <w:tcPr>
            <w:tcW w:w="709" w:type="dxa"/>
            <w:vAlign w:val="center"/>
          </w:tcPr>
          <w:p w:rsidR="001F5BF7" w:rsidRPr="00862780" w:rsidRDefault="001F5BF7" w:rsidP="001F5B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10881,00</w:t>
            </w:r>
          </w:p>
        </w:tc>
      </w:tr>
    </w:tbl>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sectPr w:rsidR="007E05FF" w:rsidRPr="007E05FF" w:rsidSect="003E7745">
          <w:footerReference w:type="even" r:id="rId11"/>
          <w:footerReference w:type="default" r:id="rId12"/>
          <w:pgSz w:w="12240" w:h="15840"/>
          <w:pgMar w:top="720" w:right="851" w:bottom="902" w:left="1418" w:header="720" w:footer="720" w:gutter="0"/>
          <w:cols w:space="720"/>
        </w:sectPr>
      </w:pPr>
      <w:bookmarkStart w:id="3" w:name="_Toc175651284"/>
      <w:bookmarkStart w:id="4" w:name="_Toc175652131"/>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2. Характеристика текущего состояния сфер реализации Программы</w:t>
      </w:r>
      <w:bookmarkEnd w:id="3"/>
      <w:bookmarkEnd w:id="4"/>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 xml:space="preserve">2.1. </w:t>
      </w:r>
      <w:r w:rsidRPr="00300076">
        <w:rPr>
          <w:rFonts w:ascii="Times New Roman" w:eastAsia="Times New Roman" w:hAnsi="Times New Roman" w:cs="Times New Roman"/>
          <w:sz w:val="24"/>
          <w:szCs w:val="24"/>
          <w:lang w:eastAsia="ru-RU"/>
        </w:rPr>
        <w:t xml:space="preserve">Подпрограмма «Улучшение жилищных условий граждан, проживающих в сельской местности». </w:t>
      </w:r>
      <w:r w:rsidRPr="001F5BF7">
        <w:rPr>
          <w:rFonts w:ascii="Times New Roman" w:eastAsia="Times New Roman" w:hAnsi="Times New Roman" w:cs="Times New Roman"/>
          <w:sz w:val="24"/>
          <w:szCs w:val="24"/>
          <w:lang w:eastAsia="ru-RU"/>
        </w:rPr>
        <w:t>Характеристика жилищного фонда</w:t>
      </w:r>
    </w:p>
    <w:p w:rsidR="007E05FF" w:rsidRPr="001F5BF7" w:rsidRDefault="007E05FF" w:rsidP="007E05FF">
      <w:pPr>
        <w:tabs>
          <w:tab w:val="left" w:pos="8080"/>
        </w:tabs>
        <w:spacing w:before="120" w:after="0" w:line="240" w:lineRule="auto"/>
        <w:ind w:firstLine="720"/>
        <w:jc w:val="both"/>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Общая площадь жилых помещений жилищного фонда согласно статистическим данным на 01.01.2018 года составляет 302,2 тыс. кв. метров.</w:t>
      </w:r>
    </w:p>
    <w:p w:rsidR="007E05FF" w:rsidRPr="001F5BF7" w:rsidRDefault="007E05FF" w:rsidP="007E05FF">
      <w:pPr>
        <w:tabs>
          <w:tab w:val="left" w:pos="8080"/>
        </w:tabs>
        <w:spacing w:after="0" w:line="240" w:lineRule="auto"/>
        <w:ind w:firstLine="720"/>
        <w:jc w:val="both"/>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 xml:space="preserve">Обеспеченность жильем </w:t>
      </w:r>
      <w:proofErr w:type="gramStart"/>
      <w:r w:rsidRPr="001F5BF7">
        <w:rPr>
          <w:rFonts w:ascii="Times New Roman" w:eastAsia="Times New Roman" w:hAnsi="Times New Roman" w:cs="Times New Roman"/>
          <w:sz w:val="24"/>
          <w:szCs w:val="24"/>
          <w:lang w:eastAsia="ru-RU"/>
        </w:rPr>
        <w:t>на конец</w:t>
      </w:r>
      <w:proofErr w:type="gramEnd"/>
      <w:r w:rsidRPr="001F5BF7">
        <w:rPr>
          <w:rFonts w:ascii="Times New Roman" w:eastAsia="Times New Roman" w:hAnsi="Times New Roman" w:cs="Times New Roman"/>
          <w:sz w:val="24"/>
          <w:szCs w:val="24"/>
          <w:lang w:eastAsia="ru-RU"/>
        </w:rPr>
        <w:t xml:space="preserve"> 2017 года составила 24,4 кв. м на одного человека.</w:t>
      </w:r>
    </w:p>
    <w:p w:rsidR="007E05FF" w:rsidRPr="001F5BF7" w:rsidRDefault="007E05FF" w:rsidP="007E05FF">
      <w:pPr>
        <w:spacing w:after="0" w:line="240" w:lineRule="auto"/>
        <w:ind w:firstLine="709"/>
        <w:jc w:val="both"/>
        <w:rPr>
          <w:rFonts w:ascii="Times New Roman" w:eastAsia="Times New Roman" w:hAnsi="Times New Roman" w:cs="Times New Roman"/>
          <w:sz w:val="24"/>
          <w:szCs w:val="24"/>
          <w:lang w:eastAsia="ru-RU"/>
        </w:rPr>
      </w:pPr>
      <w:proofErr w:type="gramStart"/>
      <w:r w:rsidRPr="001F5BF7">
        <w:rPr>
          <w:rFonts w:ascii="Times New Roman" w:eastAsia="Times New Roman" w:hAnsi="Times New Roman" w:cs="Times New Roman"/>
          <w:sz w:val="24"/>
          <w:szCs w:val="24"/>
          <w:lang w:eastAsia="ru-RU"/>
        </w:rPr>
        <w:t>На текущий момент признаны нуждающимися в улучшении жилищных условий и поставлены на учет в качестве нуждающихся в жилых помещениях 234 семьи, из них участниками программных мероприятий по улучшению жилищных условий признано 36 семей, в том числе 27 молодых семей и молодых специалистов.</w:t>
      </w:r>
      <w:proofErr w:type="gramEnd"/>
    </w:p>
    <w:p w:rsidR="007E05FF" w:rsidRPr="001F5BF7"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За период действия программы будет построено (приобретено) 600 кв. м жилья, 6 семей улучшат свои жилищные условия.</w:t>
      </w:r>
    </w:p>
    <w:p w:rsidR="007E05FF" w:rsidRPr="001F5BF7" w:rsidRDefault="007E05FF" w:rsidP="007E05FF">
      <w:pPr>
        <w:spacing w:after="0" w:line="240" w:lineRule="auto"/>
        <w:ind w:firstLine="709"/>
        <w:rPr>
          <w:rFonts w:ascii="Times New Roman" w:eastAsia="Times New Roman" w:hAnsi="Times New Roman" w:cs="Times New Roman"/>
          <w:sz w:val="24"/>
          <w:szCs w:val="24"/>
          <w:lang w:eastAsia="ru-RU"/>
        </w:rPr>
      </w:pPr>
    </w:p>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2.2. Подпрограмма «Газификация Парабельского района». Характеристика объектов газовой инфраструктуры</w:t>
      </w:r>
    </w:p>
    <w:p w:rsidR="007E05FF" w:rsidRPr="001F5BF7" w:rsidRDefault="007E05FF" w:rsidP="007E05FF">
      <w:pPr>
        <w:spacing w:after="0" w:line="240" w:lineRule="auto"/>
        <w:ind w:firstLine="720"/>
        <w:jc w:val="both"/>
        <w:rPr>
          <w:rFonts w:ascii="Times New Roman" w:eastAsia="Times New Roman" w:hAnsi="Times New Roman" w:cs="Times New Roman"/>
          <w:sz w:val="24"/>
          <w:szCs w:val="24"/>
          <w:lang w:eastAsia="ru-RU"/>
        </w:rPr>
      </w:pPr>
    </w:p>
    <w:p w:rsidR="007E05FF" w:rsidRPr="001F5BF7"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 xml:space="preserve">В Парабельском районе общая протяженность сетей газоснабжения составляет 94,2 км. В системе газоснабжения задействовано 20 газораспределительных станций (ГРПШ). Общее количество абонентов в жилом секторе - 2030. </w:t>
      </w:r>
      <w:proofErr w:type="gramStart"/>
      <w:r w:rsidRPr="001F5BF7">
        <w:rPr>
          <w:rFonts w:ascii="Times New Roman" w:eastAsia="Times New Roman" w:hAnsi="Times New Roman" w:cs="Times New Roman"/>
          <w:sz w:val="24"/>
          <w:szCs w:val="24"/>
          <w:lang w:eastAsia="ru-RU"/>
        </w:rPr>
        <w:t>Число проживающих в домах, оборудованных системой газоснабжения (природный газ) 4574 человека или 55% от общего населения Парабельского сельского поселения.</w:t>
      </w:r>
      <w:proofErr w:type="gramEnd"/>
      <w:r w:rsidRPr="001F5BF7">
        <w:rPr>
          <w:rFonts w:ascii="Times New Roman" w:eastAsia="Times New Roman" w:hAnsi="Times New Roman" w:cs="Times New Roman"/>
          <w:sz w:val="24"/>
          <w:szCs w:val="24"/>
          <w:lang w:eastAsia="ru-RU"/>
        </w:rPr>
        <w:t xml:space="preserve"> Природный газ, используемый </w:t>
      </w:r>
      <w:proofErr w:type="spellStart"/>
      <w:r w:rsidRPr="001F5BF7">
        <w:rPr>
          <w:rFonts w:ascii="Times New Roman" w:eastAsia="Times New Roman" w:hAnsi="Times New Roman" w:cs="Times New Roman"/>
          <w:sz w:val="24"/>
          <w:szCs w:val="24"/>
          <w:lang w:eastAsia="ru-RU"/>
        </w:rPr>
        <w:t>Парабельским</w:t>
      </w:r>
      <w:proofErr w:type="spellEnd"/>
      <w:r w:rsidRPr="001F5BF7">
        <w:rPr>
          <w:rFonts w:ascii="Times New Roman" w:eastAsia="Times New Roman" w:hAnsi="Times New Roman" w:cs="Times New Roman"/>
          <w:sz w:val="24"/>
          <w:szCs w:val="24"/>
          <w:lang w:eastAsia="ru-RU"/>
        </w:rPr>
        <w:t xml:space="preserve"> районом, отбирается из магистрального газопровода </w:t>
      </w:r>
      <w:proofErr w:type="spellStart"/>
      <w:r w:rsidRPr="001F5BF7">
        <w:rPr>
          <w:rFonts w:ascii="Times New Roman" w:eastAsia="Times New Roman" w:hAnsi="Times New Roman" w:cs="Times New Roman"/>
          <w:sz w:val="24"/>
          <w:szCs w:val="24"/>
          <w:lang w:eastAsia="ru-RU"/>
        </w:rPr>
        <w:t>Нижневартовский</w:t>
      </w:r>
      <w:proofErr w:type="spellEnd"/>
      <w:r w:rsidRPr="001F5BF7">
        <w:rPr>
          <w:rFonts w:ascii="Times New Roman" w:eastAsia="Times New Roman" w:hAnsi="Times New Roman" w:cs="Times New Roman"/>
          <w:sz w:val="24"/>
          <w:szCs w:val="24"/>
          <w:lang w:eastAsia="ru-RU"/>
        </w:rPr>
        <w:t xml:space="preserve"> ГПЗ – </w:t>
      </w:r>
      <w:proofErr w:type="spellStart"/>
      <w:r w:rsidRPr="001F5BF7">
        <w:rPr>
          <w:rFonts w:ascii="Times New Roman" w:eastAsia="Times New Roman" w:hAnsi="Times New Roman" w:cs="Times New Roman"/>
          <w:sz w:val="24"/>
          <w:szCs w:val="24"/>
          <w:lang w:eastAsia="ru-RU"/>
        </w:rPr>
        <w:t>Парабель</w:t>
      </w:r>
      <w:proofErr w:type="spellEnd"/>
      <w:r w:rsidRPr="001F5BF7">
        <w:rPr>
          <w:rFonts w:ascii="Times New Roman" w:eastAsia="Times New Roman" w:hAnsi="Times New Roman" w:cs="Times New Roman"/>
          <w:sz w:val="24"/>
          <w:szCs w:val="24"/>
          <w:lang w:eastAsia="ru-RU"/>
        </w:rPr>
        <w:t xml:space="preserve"> - Кузбасс, проектным давлением 55 атм., пересекающего район с севера на юг.</w:t>
      </w:r>
    </w:p>
    <w:p w:rsidR="007E05FF" w:rsidRPr="001F5BF7"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 xml:space="preserve">Газоснабжение осуществляется от АГРС </w:t>
      </w:r>
      <w:proofErr w:type="spellStart"/>
      <w:r w:rsidRPr="001F5BF7">
        <w:rPr>
          <w:rFonts w:ascii="Times New Roman" w:eastAsia="Times New Roman" w:hAnsi="Times New Roman" w:cs="Times New Roman"/>
          <w:sz w:val="24"/>
          <w:szCs w:val="24"/>
          <w:lang w:eastAsia="ru-RU"/>
        </w:rPr>
        <w:t>Парабельской</w:t>
      </w:r>
      <w:proofErr w:type="spellEnd"/>
      <w:r w:rsidRPr="001F5BF7">
        <w:rPr>
          <w:rFonts w:ascii="Times New Roman" w:eastAsia="Times New Roman" w:hAnsi="Times New Roman" w:cs="Times New Roman"/>
          <w:sz w:val="24"/>
          <w:szCs w:val="24"/>
          <w:lang w:eastAsia="ru-RU"/>
        </w:rPr>
        <w:t xml:space="preserve"> </w:t>
      </w:r>
      <w:proofErr w:type="spellStart"/>
      <w:r w:rsidRPr="001F5BF7">
        <w:rPr>
          <w:rFonts w:ascii="Times New Roman" w:eastAsia="Times New Roman" w:hAnsi="Times New Roman" w:cs="Times New Roman"/>
          <w:sz w:val="24"/>
          <w:szCs w:val="24"/>
          <w:lang w:eastAsia="ru-RU"/>
        </w:rPr>
        <w:t>промплощадки</w:t>
      </w:r>
      <w:proofErr w:type="spellEnd"/>
      <w:r w:rsidRPr="001F5BF7">
        <w:rPr>
          <w:rFonts w:ascii="Times New Roman" w:eastAsia="Times New Roman" w:hAnsi="Times New Roman" w:cs="Times New Roman"/>
          <w:sz w:val="24"/>
          <w:szCs w:val="24"/>
          <w:lang w:eastAsia="ru-RU"/>
        </w:rPr>
        <w:t xml:space="preserve"> Томского ЛПУ ООО «Газпром </w:t>
      </w:r>
      <w:proofErr w:type="spellStart"/>
      <w:r w:rsidRPr="001F5BF7">
        <w:rPr>
          <w:rFonts w:ascii="Times New Roman" w:eastAsia="Times New Roman" w:hAnsi="Times New Roman" w:cs="Times New Roman"/>
          <w:sz w:val="24"/>
          <w:szCs w:val="24"/>
          <w:lang w:eastAsia="ru-RU"/>
        </w:rPr>
        <w:t>Трансгаз</w:t>
      </w:r>
      <w:proofErr w:type="spellEnd"/>
      <w:r w:rsidRPr="001F5BF7">
        <w:rPr>
          <w:rFonts w:ascii="Times New Roman" w:eastAsia="Times New Roman" w:hAnsi="Times New Roman" w:cs="Times New Roman"/>
          <w:sz w:val="24"/>
          <w:szCs w:val="24"/>
          <w:lang w:eastAsia="ru-RU"/>
        </w:rPr>
        <w:t xml:space="preserve"> Томск», мощность АГРС 10 тыс. м3 в час. Загрузка АГРС менее 50%, перспектива развития газоснабжения района имеется.</w:t>
      </w:r>
    </w:p>
    <w:p w:rsidR="007E05FF" w:rsidRPr="001F5BF7"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 xml:space="preserve">Поставщиком газа является ООО «Газпром </w:t>
      </w:r>
      <w:proofErr w:type="spellStart"/>
      <w:r w:rsidRPr="001F5BF7">
        <w:rPr>
          <w:rFonts w:ascii="Times New Roman" w:eastAsia="Times New Roman" w:hAnsi="Times New Roman" w:cs="Times New Roman"/>
          <w:sz w:val="24"/>
          <w:szCs w:val="24"/>
          <w:lang w:eastAsia="ru-RU"/>
        </w:rPr>
        <w:t>Межрегионгаз</w:t>
      </w:r>
      <w:proofErr w:type="spellEnd"/>
      <w:r w:rsidRPr="001F5BF7">
        <w:rPr>
          <w:rFonts w:ascii="Times New Roman" w:eastAsia="Times New Roman" w:hAnsi="Times New Roman" w:cs="Times New Roman"/>
          <w:sz w:val="24"/>
          <w:szCs w:val="24"/>
          <w:lang w:eastAsia="ru-RU"/>
        </w:rPr>
        <w:t xml:space="preserve"> Новосибирск» филиал в Томской области.</w:t>
      </w:r>
    </w:p>
    <w:p w:rsidR="007E05FF" w:rsidRPr="001F5BF7"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Эксплуатацией и обслуживанием сетей газоснабжения занимается ООО «Газпром Газораспределение Томск».</w:t>
      </w:r>
    </w:p>
    <w:p w:rsidR="007E05FF" w:rsidRPr="001F5BF7"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В общем объеме потребления доля населения составляет 58,2%; доля предприятий коммунального хозяйства 40,6%; доля прочих потребителей 1,2%.</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Проблемы совершенствования и развития газоснабжения Парабельского района требуют комплексного решения целого ряда задач, что является причиной разработки настоящей подпрограммы.</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p>
    <w:p w:rsidR="007E05FF" w:rsidRPr="007E05FF" w:rsidRDefault="00B46105" w:rsidP="007E05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Подпрограмма «</w:t>
      </w:r>
      <w:r w:rsidR="007E05FF" w:rsidRPr="007E05FF">
        <w:rPr>
          <w:rFonts w:ascii="Times New Roman" w:eastAsia="Times New Roman" w:hAnsi="Times New Roman" w:cs="Times New Roman"/>
          <w:sz w:val="24"/>
          <w:szCs w:val="24"/>
          <w:lang w:eastAsia="ru-RU"/>
        </w:rPr>
        <w:t>Энергосбережение и повышение энергетической эффективности на территории Парабельского района». Характеристика состояния энергосбережения</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Энергосбережение в бюджетном секторе Парабельского района является актуальным и необходимым условием нормального функционирования хозяйства, так как повышение эффективности использования топливно-энергетических ресурсов (ТЭР)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 так и финансовых ресурсов.</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Анализ функционирования организаций района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Нерациональное использование и потери энергии и воды приводят к потере до 30-40% тепловой энергии, до 15% электрической энергии и 15-20% воды, что как следствие ведет к развитию следующих проблем:</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росту тарифного давления на организации бюджетного финансирования;</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росту «финансовой нагрузки» на бюджет района;</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к ухудшению экологической обстановки.</w:t>
      </w: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Анализ схем учета ТЭР Парабельского района показывает, что на момент разработки программы, в среднем 98% от всего объема потребленных в районе энергоресурсов рассчитываются с использованием приборов учета, в т.ч. воды – 96%, </w:t>
      </w:r>
      <w:proofErr w:type="spellStart"/>
      <w:r w:rsidRPr="007E05FF">
        <w:rPr>
          <w:rFonts w:ascii="Times New Roman" w:eastAsia="Times New Roman" w:hAnsi="Times New Roman" w:cs="Times New Roman"/>
          <w:sz w:val="24"/>
          <w:szCs w:val="24"/>
          <w:lang w:eastAsia="ru-RU"/>
        </w:rPr>
        <w:t>теплоэнергии</w:t>
      </w:r>
      <w:proofErr w:type="spellEnd"/>
      <w:r w:rsidRPr="007E05FF">
        <w:rPr>
          <w:rFonts w:ascii="Times New Roman" w:eastAsia="Times New Roman" w:hAnsi="Times New Roman" w:cs="Times New Roman"/>
          <w:sz w:val="24"/>
          <w:szCs w:val="24"/>
          <w:lang w:eastAsia="ru-RU"/>
        </w:rPr>
        <w:t xml:space="preserve"> – 96%.</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2.4. Подпрограмма « Формирование комфортной городской среды на территории Парабельского района». </w:t>
      </w:r>
    </w:p>
    <w:p w:rsidR="007E05FF" w:rsidRPr="007E05FF" w:rsidRDefault="007E05FF" w:rsidP="007E05FF">
      <w:pPr>
        <w:spacing w:after="0" w:line="240" w:lineRule="auto"/>
        <w:jc w:val="both"/>
        <w:rPr>
          <w:rFonts w:ascii="Times New Roman" w:eastAsia="Times New Roman" w:hAnsi="Times New Roman" w:cs="Times New Roman"/>
          <w:sz w:val="24"/>
          <w:szCs w:val="24"/>
          <w:lang w:eastAsia="ru-RU"/>
        </w:rPr>
      </w:pP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«Парабельский район». Важнейшей задачей, определенной приоритетным национальным проектом «Формирование современной городской среды» на территории Парабельского района, решаемой в программе, является улучшение состояния благоустройства наиболее посещаемых гражданами муниципальных территорий общественного пользования, а также улучшение состояния благоустройства придомовых территорий многоквартирных домов. </w:t>
      </w:r>
      <w:proofErr w:type="gramStart"/>
      <w:r w:rsidRPr="007E05FF">
        <w:rPr>
          <w:rFonts w:ascii="Times New Roman" w:eastAsia="Times New Roman" w:hAnsi="Times New Roman" w:cs="Times New Roman"/>
          <w:sz w:val="24"/>
          <w:szCs w:val="24"/>
          <w:lang w:eastAsia="ru-RU"/>
        </w:rPr>
        <w:t>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таких территорий, в том числе местами стоянки автотранспортных средств, тротуарами и автомобильными дорогами, включая автомобильные дороги, образующие подъезды к территориям, прилегающим к многоквартирным домам.</w:t>
      </w:r>
      <w:proofErr w:type="gramEnd"/>
      <w:r w:rsidRPr="007E05FF">
        <w:rPr>
          <w:rFonts w:ascii="Times New Roman" w:eastAsia="Times New Roman" w:hAnsi="Times New Roman" w:cs="Times New Roman"/>
          <w:sz w:val="24"/>
          <w:szCs w:val="24"/>
          <w:lang w:eastAsia="ru-RU"/>
        </w:rPr>
        <w:t xml:space="preserve"> 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Проведенный анализ текущего состояния благоустройства большинства дворовых территорий, а также наиболее посещаемых гражданами территорий общественного пользования Парабельского района показал, что состояние благоустройства многих из них полностью или частично не отвечает нормативным требованиям.</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благоустройству дворовых территорий, а также наиболее посещаемых мест общественного пользования,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proofErr w:type="gramStart"/>
      <w:r w:rsidRPr="007E05FF">
        <w:rPr>
          <w:rFonts w:ascii="Times New Roman" w:eastAsia="Times New Roman" w:hAnsi="Times New Roman" w:cs="Times New Roman"/>
          <w:sz w:val="24"/>
          <w:szCs w:val="24"/>
          <w:lang w:eastAsia="ru-RU"/>
        </w:rPr>
        <w:t>Реализация основных мероприятий программы позволит создать благоприятные условия жизнедеятельности, повысить комфортность проживания и отдыха населения города, обеспечить более эффективную эксплуатацию жилых домов, а также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и наиболее посещаемых мест общественного пользования для инвалидов и других маломобильных групп населения.</w:t>
      </w:r>
      <w:proofErr w:type="gramEnd"/>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Состояние территорий Парабельского района является важнейшей частью комфортности проживания граждан. От уровня благоустройства территорий Парабельского района, в том числе от уровня технически исправного состояния внутриквартальных проездов, тротуаров, малых архитектурных форм на детских площадках, наличия мест парковки автомобильного транспорта во многом зависит качество жизни населения.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На территории Парабельского района имеется 43 дворовых территорий многоквартирных жилых домов (далее – МКД), на которых расположены 51 многоквартирный дом. Общая численность населения муниципального образования «Парабельский район» составляет 12</w:t>
      </w:r>
      <w:r w:rsidR="00D80BD3">
        <w:rPr>
          <w:rFonts w:ascii="Times New Roman" w:eastAsia="Times New Roman" w:hAnsi="Times New Roman" w:cs="Times New Roman"/>
          <w:sz w:val="24"/>
          <w:szCs w:val="24"/>
          <w:lang w:eastAsia="ru-RU"/>
        </w:rPr>
        <w:t xml:space="preserve"> </w:t>
      </w:r>
      <w:r w:rsidRPr="007E05FF">
        <w:rPr>
          <w:rFonts w:ascii="Times New Roman" w:eastAsia="Times New Roman" w:hAnsi="Times New Roman" w:cs="Times New Roman"/>
          <w:sz w:val="24"/>
          <w:szCs w:val="24"/>
          <w:lang w:eastAsia="ru-RU"/>
        </w:rPr>
        <w:t>139 человек.</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На некоторых территориях уровень освещенности ниже допустимого или освещение вообще отсутствует.</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Также установлено, что дворовые территории оснащены скамейками, урнами, газонными ограждениями, тротуарами в недостаточном количестве, а имеющиеся элементы благоустройства пришли в ветхое состояние. Детские площадки не полностью укомплектованы необходимым оборудованием, их состояние не обеспечивает потребностей жителей города в игровых и спортивных модулях. Многие малые архитектурные формы на детских площадках физически и морально устарели.</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Поддержание мест общего пользования в надлежащем состоянии являются одной из приоритетных задач органов местного самоуправления.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Скверы, улицы, парковая зона – это места прогулок и отдыха жителей села Парабель, они не только играют значительную роль в архитектуре поселения, но и являются общественными пространствами, площадками для проведения развлекательных и культурных мероприятий. </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Большая часть территорий требует проведения работ по обновлению покрытия, ремонту газонов, оснащение современными малыми архитектурными формами и садово-парковой мебелью.</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Дизайн-проект является необходимость</w:t>
      </w:r>
      <w:r w:rsidR="00D80BD3">
        <w:rPr>
          <w:rFonts w:ascii="Times New Roman" w:eastAsia="Times New Roman" w:hAnsi="Times New Roman" w:cs="Times New Roman"/>
          <w:sz w:val="24"/>
          <w:szCs w:val="24"/>
          <w:lang w:eastAsia="ru-RU"/>
        </w:rPr>
        <w:t>ю</w:t>
      </w:r>
      <w:r w:rsidRPr="007E05FF">
        <w:rPr>
          <w:rFonts w:ascii="Times New Roman" w:eastAsia="Times New Roman" w:hAnsi="Times New Roman" w:cs="Times New Roman"/>
          <w:sz w:val="24"/>
          <w:szCs w:val="24"/>
          <w:lang w:eastAsia="ru-RU"/>
        </w:rPr>
        <w:t xml:space="preserve">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 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 результатам оценки состояния благоустройства на территории Парабельского района выявлены следующие ключевые проблемы:</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низкий уровень благоустройства дворовых территорий,</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наличие площадей общественных территорий, подлежащих благоустройству.</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Общее состояние благоустройства на территории Парабельского района – удовлетворительное. При планомерном выполнении комплекса мероприятий по благоустройству дворовых и общественных простран</w:t>
      </w:r>
      <w:proofErr w:type="gramStart"/>
      <w:r w:rsidRPr="007E05FF">
        <w:rPr>
          <w:rFonts w:ascii="Times New Roman" w:eastAsia="Times New Roman" w:hAnsi="Times New Roman" w:cs="Times New Roman"/>
          <w:sz w:val="24"/>
          <w:szCs w:val="24"/>
          <w:lang w:eastAsia="ru-RU"/>
        </w:rPr>
        <w:t>ств пр</w:t>
      </w:r>
      <w:proofErr w:type="gramEnd"/>
      <w:r w:rsidRPr="007E05FF">
        <w:rPr>
          <w:rFonts w:ascii="Times New Roman" w:eastAsia="Times New Roman" w:hAnsi="Times New Roman" w:cs="Times New Roman"/>
          <w:sz w:val="24"/>
          <w:szCs w:val="24"/>
          <w:lang w:eastAsia="ru-RU"/>
        </w:rPr>
        <w:t>ивлекательность Парабельского района улучшится, что приведет к позитивному отношению населения к реализации выполненных мероприятий.</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 итогам проведенной инвентаризации дворовых и общественных территорий подготовлен адресный перечень территорий, нуждающихся в благоустройстве и подлежащих благоустройству в 2019-2024 годах.</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Формирование современной городской среды – мероприятия, направленные на улучшение санитарного, экологического и эстетического состояния дворовой территории. Общее состояние благоустройства на территории Парабельского района – удовлетворительное. При планомерном выполнении комплекса мероприятий по благоустройству дворовых и общественных простран</w:t>
      </w:r>
      <w:proofErr w:type="gramStart"/>
      <w:r w:rsidRPr="007E05FF">
        <w:rPr>
          <w:rFonts w:ascii="Times New Roman" w:eastAsia="Times New Roman" w:hAnsi="Times New Roman" w:cs="Times New Roman"/>
          <w:sz w:val="24"/>
          <w:szCs w:val="24"/>
          <w:lang w:eastAsia="ru-RU"/>
        </w:rPr>
        <w:t>ств пр</w:t>
      </w:r>
      <w:proofErr w:type="gramEnd"/>
      <w:r w:rsidRPr="007E05FF">
        <w:rPr>
          <w:rFonts w:ascii="Times New Roman" w:eastAsia="Times New Roman" w:hAnsi="Times New Roman" w:cs="Times New Roman"/>
          <w:sz w:val="24"/>
          <w:szCs w:val="24"/>
          <w:lang w:eastAsia="ru-RU"/>
        </w:rPr>
        <w:t>ивлекательность Парабельского района улучшится, что приведет к позитивному отношению населения к реализации выполненных мероприятий.</w:t>
      </w:r>
    </w:p>
    <w:p w:rsidR="007E05FF" w:rsidRPr="007E05FF" w:rsidRDefault="007E05FF" w:rsidP="007E05FF">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 итогам проведенной инвентаризации дворовых и общественных территорий подготовлен адресный перечень территорий, нуждающихся в благоустройстве и подлежащих благоустройству в 2019-2024 годах.</w:t>
      </w:r>
    </w:p>
    <w:p w:rsidR="007E05FF" w:rsidRPr="007E05FF" w:rsidRDefault="007E05FF" w:rsidP="007E05FF">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Адресный перечень территорий, подлежащих благоустройству в 2019 - 2024 годах, приведен в приложении № 2 к подпрограмме.</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2.5. Подпрограмма «Сохранение и развитие автомобильных дорог Парабельского района». Характеристика состояния автомобильных дорог</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Автомобильные дороги местного значения обеспечивают внутренние связи, являются важнейшим элементом социальной и производственной инфраструктуры.</w:t>
      </w:r>
    </w:p>
    <w:p w:rsidR="001F5BF7" w:rsidRPr="002A4E2D" w:rsidRDefault="001F5BF7" w:rsidP="001F5B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4E2D">
        <w:rPr>
          <w:rFonts w:ascii="Times New Roman" w:eastAsia="Times New Roman" w:hAnsi="Times New Roman" w:cs="Times New Roman"/>
          <w:sz w:val="24"/>
          <w:szCs w:val="24"/>
          <w:lang w:eastAsia="ru-RU"/>
        </w:rPr>
        <w:t>Автодорожная сеть в Парабельском районе по состоянию на 01.03.2022 включает в себя 311,374 км. автодорог общего пользования местного значения, из них с асфальтобетонным покрытием – 27,643 км</w:t>
      </w:r>
      <w:proofErr w:type="gramStart"/>
      <w:r w:rsidRPr="002A4E2D">
        <w:rPr>
          <w:rFonts w:ascii="Times New Roman" w:eastAsia="Times New Roman" w:hAnsi="Times New Roman" w:cs="Times New Roman"/>
          <w:sz w:val="24"/>
          <w:szCs w:val="24"/>
          <w:lang w:eastAsia="ru-RU"/>
        </w:rPr>
        <w:t xml:space="preserve">., </w:t>
      </w:r>
      <w:proofErr w:type="gramEnd"/>
      <w:r w:rsidRPr="002A4E2D">
        <w:rPr>
          <w:rFonts w:ascii="Times New Roman" w:eastAsia="Times New Roman" w:hAnsi="Times New Roman" w:cs="Times New Roman"/>
          <w:sz w:val="24"/>
          <w:szCs w:val="24"/>
          <w:lang w:eastAsia="ru-RU"/>
        </w:rPr>
        <w:t>гравийным покрытием – 108,947 км., грунтовым покрытием – 174,784 км.</w:t>
      </w:r>
    </w:p>
    <w:p w:rsidR="007E05FF" w:rsidRPr="00D80BD3"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0BD3">
        <w:rPr>
          <w:rFonts w:ascii="Times New Roman" w:eastAsia="Times New Roman" w:hAnsi="Times New Roman" w:cs="Times New Roman"/>
          <w:sz w:val="24"/>
          <w:szCs w:val="24"/>
          <w:lang w:eastAsia="ru-RU"/>
        </w:rPr>
        <w:t>Дороги местного значения в Парабельском муниципальном районе находятся в неудовлетворительном состоянии. В условиях роста цен на дорожные работы и ограниченного финансирования, с каждым годом увеличивается протяженность автомобильных дорог местного значения, требующих ремонта. В результате разрушение автомобильных дорог идет прогрессирующими темпами. Важным моментом остается повышение в общем транспортном потоке доли большегрузных автомобилей, влияющих на сохранность существующей дорожной сети. Несущая способность дорог не соответствует современным требованиям к нагрузкам, в результате чего покрытие автомобильных дорог интенсивно разрушается. Динамичный рост интенсивности движения предъявляет повышенные требования к транспортно-эксплуатационному состоянию автомобильных дорог.</w:t>
      </w:r>
    </w:p>
    <w:p w:rsidR="001F5BF7" w:rsidRPr="007E05FF" w:rsidRDefault="001F5BF7" w:rsidP="001F5B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2AE7">
        <w:rPr>
          <w:rFonts w:ascii="Times New Roman" w:eastAsia="Times New Roman" w:hAnsi="Times New Roman" w:cs="Times New Roman"/>
          <w:sz w:val="24"/>
          <w:szCs w:val="24"/>
          <w:lang w:eastAsia="ru-RU"/>
        </w:rPr>
        <w:t>За последние три года в районе отремонтировано 19,158 км улично-дорожной сети поселений, в том числе в</w:t>
      </w:r>
      <w:r>
        <w:rPr>
          <w:rFonts w:ascii="Times New Roman" w:eastAsia="Times New Roman" w:hAnsi="Times New Roman" w:cs="Times New Roman"/>
          <w:sz w:val="24"/>
          <w:szCs w:val="24"/>
          <w:lang w:eastAsia="ru-RU"/>
        </w:rPr>
        <w:t xml:space="preserve">  2019 году - </w:t>
      </w:r>
      <w:r w:rsidRPr="00BE2AE7">
        <w:rPr>
          <w:rFonts w:ascii="Times New Roman" w:eastAsia="Times New Roman" w:hAnsi="Times New Roman" w:cs="Times New Roman"/>
          <w:sz w:val="24"/>
          <w:szCs w:val="24"/>
          <w:lang w:eastAsia="ru-RU"/>
        </w:rPr>
        <w:t>6,416 км, в 2020 году – 6,678 км, в 2021 году – 6,064 км автомобильных дорог местного значения.</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Дефицит необходимого объема финансирования усугубляет проблемы развития сети автомобильных дорог и улично-дорожной сети.</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Исходя из состояния дорожной сети на сегодняшний момент определено приоритетное направление дорожной </w:t>
      </w:r>
      <w:proofErr w:type="gramStart"/>
      <w:r w:rsidRPr="007E05FF">
        <w:rPr>
          <w:rFonts w:ascii="Times New Roman" w:eastAsia="Times New Roman" w:hAnsi="Times New Roman" w:cs="Times New Roman"/>
          <w:sz w:val="24"/>
          <w:szCs w:val="24"/>
          <w:lang w:eastAsia="ru-RU"/>
        </w:rPr>
        <w:t>политики на</w:t>
      </w:r>
      <w:proofErr w:type="gramEnd"/>
      <w:r w:rsidRPr="007E05FF">
        <w:rPr>
          <w:rFonts w:ascii="Times New Roman" w:eastAsia="Times New Roman" w:hAnsi="Times New Roman" w:cs="Times New Roman"/>
          <w:sz w:val="24"/>
          <w:szCs w:val="24"/>
          <w:lang w:eastAsia="ru-RU"/>
        </w:rPr>
        <w:t xml:space="preserve"> ближайшую перспективу. Это - сохранение существующей сети автомобильных доро</w:t>
      </w:r>
      <w:r w:rsidR="00121005">
        <w:rPr>
          <w:rFonts w:ascii="Times New Roman" w:eastAsia="Times New Roman" w:hAnsi="Times New Roman" w:cs="Times New Roman"/>
          <w:sz w:val="24"/>
          <w:szCs w:val="24"/>
          <w:lang w:eastAsia="ru-RU"/>
        </w:rPr>
        <w:t>г и приведение ее в соответствие</w:t>
      </w:r>
      <w:r w:rsidRPr="007E05FF">
        <w:rPr>
          <w:rFonts w:ascii="Times New Roman" w:eastAsia="Times New Roman" w:hAnsi="Times New Roman" w:cs="Times New Roman"/>
          <w:sz w:val="24"/>
          <w:szCs w:val="24"/>
          <w:lang w:eastAsia="ru-RU"/>
        </w:rPr>
        <w:t xml:space="preserve"> с нормативными требованиями и стандартами.</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Программно-целевой подход к решению вышеуказанных проблем предполагает разработку мероприятий по развитию и обеспечения сохранности автомобильных дорог местного значения на основе комплексного подхода к решению проблемы – концентрация ресурсов; реализацию механизмов государственной поддержки, управления и координацию действий участников Подпрограммы 5. Подпрограмма 5 представляет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района.</w:t>
      </w: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Реализация предусмотренных программных мероприятий позволит, используя современные технологии, поправить сложившееся положение на автомобильных дорогах и улично-дорожной сети Парабельского района.</w:t>
      </w: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E05FF" w:rsidRPr="001F5BF7" w:rsidRDefault="007E05FF" w:rsidP="007E05F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2.6.</w:t>
      </w:r>
      <w:r w:rsidRPr="001F5BF7">
        <w:rPr>
          <w:rFonts w:ascii="Courier New" w:eastAsia="Times New Roman" w:hAnsi="Courier New" w:cs="Courier New"/>
          <w:sz w:val="20"/>
          <w:szCs w:val="20"/>
          <w:lang w:eastAsia="ru-RU"/>
        </w:rPr>
        <w:t xml:space="preserve"> </w:t>
      </w:r>
      <w:r w:rsidRPr="001F5BF7">
        <w:rPr>
          <w:rFonts w:ascii="Times New Roman" w:eastAsia="Times New Roman" w:hAnsi="Times New Roman" w:cs="Times New Roman"/>
          <w:sz w:val="24"/>
          <w:szCs w:val="24"/>
          <w:lang w:eastAsia="ru-RU"/>
        </w:rPr>
        <w:t>Развитие системы сбора, обработки, утилизации, обезвреживания и размещения отходов</w:t>
      </w:r>
    </w:p>
    <w:p w:rsidR="007E05FF" w:rsidRPr="001F5BF7"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E05FF" w:rsidRPr="001F5BF7" w:rsidRDefault="00D80BD3"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F5BF7">
        <w:rPr>
          <w:rFonts w:ascii="Times New Roman" w:eastAsia="Times New Roman" w:hAnsi="Times New Roman" w:cs="Times New Roman"/>
          <w:sz w:val="24"/>
          <w:szCs w:val="24"/>
          <w:lang w:eastAsia="ru-RU"/>
        </w:rPr>
        <w:t xml:space="preserve">Целью подпрограммы </w:t>
      </w:r>
      <w:r w:rsidR="007E05FF" w:rsidRPr="001F5BF7">
        <w:rPr>
          <w:rFonts w:ascii="Times New Roman" w:eastAsia="Times New Roman" w:hAnsi="Times New Roman" w:cs="Times New Roman"/>
          <w:sz w:val="24"/>
          <w:szCs w:val="24"/>
          <w:lang w:eastAsia="ru-RU"/>
        </w:rPr>
        <w:t>является создание и развитие комплексной эффективной системы обращения с отходами на территории Парабельского района, предусматривающей снижение негативного воздействия отходов на население и окружающую среду, создание условий для приведение инфраструктуры в области обращения с отходами в соответствие с требованиями законодательства, улучшение санитарной и эпидемиологической безопасности населения, соблюдения законодательства в области охраны окружающей среды, а также обеспечения своевременного сбора и</w:t>
      </w:r>
      <w:proofErr w:type="gramEnd"/>
      <w:r w:rsidR="007E05FF" w:rsidRPr="001F5BF7">
        <w:rPr>
          <w:rFonts w:ascii="Times New Roman" w:eastAsia="Times New Roman" w:hAnsi="Times New Roman" w:cs="Times New Roman"/>
          <w:sz w:val="24"/>
          <w:szCs w:val="24"/>
          <w:lang w:eastAsia="ru-RU"/>
        </w:rPr>
        <w:t xml:space="preserve"> вывоза </w:t>
      </w:r>
      <w:r w:rsidR="00607E42" w:rsidRPr="001F5BF7">
        <w:rPr>
          <w:rFonts w:ascii="Times New Roman" w:eastAsia="Times New Roman" w:hAnsi="Times New Roman" w:cs="Times New Roman"/>
          <w:sz w:val="24"/>
          <w:szCs w:val="24"/>
          <w:lang w:eastAsia="ru-RU"/>
        </w:rPr>
        <w:t xml:space="preserve">отходов </w:t>
      </w:r>
      <w:r w:rsidR="007E05FF" w:rsidRPr="001F5BF7">
        <w:rPr>
          <w:rFonts w:ascii="Times New Roman" w:eastAsia="Times New Roman" w:hAnsi="Times New Roman" w:cs="Times New Roman"/>
          <w:sz w:val="24"/>
          <w:szCs w:val="24"/>
          <w:lang w:eastAsia="ru-RU"/>
        </w:rPr>
        <w:t>с территории сельских поселений Парабельского района.</w:t>
      </w:r>
    </w:p>
    <w:p w:rsidR="007E05FF" w:rsidRPr="00607E42"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Задачами подпрограммы являются:</w:t>
      </w:r>
    </w:p>
    <w:p w:rsidR="007E05FF" w:rsidRPr="00607E42"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7E42">
        <w:rPr>
          <w:rFonts w:ascii="Times New Roman" w:eastAsia="Times New Roman" w:hAnsi="Times New Roman" w:cs="Times New Roman"/>
          <w:sz w:val="24"/>
          <w:szCs w:val="24"/>
          <w:lang w:eastAsia="ru-RU"/>
        </w:rPr>
        <w:t>1. сокращение количества несанкционированных свалок мусора на территории поселений муниципального района;</w:t>
      </w:r>
    </w:p>
    <w:p w:rsid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7E42">
        <w:rPr>
          <w:rFonts w:ascii="Times New Roman" w:eastAsia="Times New Roman" w:hAnsi="Times New Roman" w:cs="Times New Roman"/>
          <w:sz w:val="24"/>
          <w:szCs w:val="24"/>
          <w:lang w:eastAsia="ru-RU"/>
        </w:rPr>
        <w:t>2. создание и обустройство мест контейнерных площадок для сбора (накопления) твердых коммунальных отходов на территории поселений муниципального района;</w:t>
      </w:r>
    </w:p>
    <w:p w:rsidR="00607E42" w:rsidRPr="00607E42" w:rsidRDefault="00607E42"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lastRenderedPageBreak/>
        <w:t>3. Организация деятельности по накоплению (в том числе раздельному накоплению), сбору, транспортированию, обработке, утилизац</w:t>
      </w:r>
      <w:r w:rsidR="00D80BD3" w:rsidRPr="001F5BF7">
        <w:rPr>
          <w:rFonts w:ascii="Times New Roman" w:eastAsia="Times New Roman" w:hAnsi="Times New Roman" w:cs="Times New Roman"/>
          <w:sz w:val="24"/>
          <w:szCs w:val="24"/>
          <w:lang w:eastAsia="ru-RU"/>
        </w:rPr>
        <w:t>ии, обезвреживанию, захоронению</w:t>
      </w:r>
      <w:r w:rsidRPr="001F5BF7">
        <w:rPr>
          <w:rFonts w:ascii="Times New Roman" w:eastAsia="Times New Roman" w:hAnsi="Times New Roman" w:cs="Times New Roman"/>
          <w:sz w:val="24"/>
          <w:szCs w:val="24"/>
          <w:lang w:eastAsia="ru-RU"/>
        </w:rPr>
        <w:t xml:space="preserve"> отходов (кроме твердых коммунальных отходов) на территории муниципального района.</w:t>
      </w:r>
    </w:p>
    <w:p w:rsidR="007E05FF" w:rsidRPr="00607E42"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7E42">
        <w:rPr>
          <w:rFonts w:ascii="Times New Roman" w:eastAsia="Times New Roman" w:hAnsi="Times New Roman" w:cs="Times New Roman"/>
          <w:sz w:val="24"/>
          <w:szCs w:val="24"/>
          <w:lang w:eastAsia="ru-RU"/>
        </w:rPr>
        <w:t>Выполнению поставленных задач могут мешать риски, сложившиеся под воздействием негативных факторов и имеющихся в обществе социально-экономических проблем.</w:t>
      </w:r>
    </w:p>
    <w:p w:rsidR="007E05FF" w:rsidRPr="00607E42"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7E42">
        <w:rPr>
          <w:rFonts w:ascii="Times New Roman" w:eastAsia="Times New Roman" w:hAnsi="Times New Roman" w:cs="Times New Roman"/>
          <w:sz w:val="24"/>
          <w:szCs w:val="24"/>
          <w:lang w:eastAsia="ru-RU"/>
        </w:rPr>
        <w:t>4. Реализация мероприятий подпрограммы позволит:</w:t>
      </w:r>
    </w:p>
    <w:p w:rsidR="007E05FF" w:rsidRPr="00607E42"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7E42">
        <w:rPr>
          <w:rFonts w:ascii="Times New Roman" w:eastAsia="Times New Roman" w:hAnsi="Times New Roman" w:cs="Times New Roman"/>
          <w:sz w:val="24"/>
          <w:szCs w:val="24"/>
          <w:lang w:eastAsia="ru-RU"/>
        </w:rPr>
        <w:t>4.1. снизить количество несанкционированных свалок размещения ТКО на территории района;</w:t>
      </w:r>
    </w:p>
    <w:p w:rsidR="007E05FF" w:rsidRPr="00607E42"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7E42">
        <w:rPr>
          <w:rFonts w:ascii="Times New Roman" w:eastAsia="Times New Roman" w:hAnsi="Times New Roman" w:cs="Times New Roman"/>
          <w:sz w:val="24"/>
          <w:szCs w:val="24"/>
          <w:lang w:eastAsia="ru-RU"/>
        </w:rPr>
        <w:t>4.2. ликвидировать в сельских поселениях района свалки ТКО, не отвечающие требованиям природоохранного и санитарно-эпидемиологического законодательства;</w:t>
      </w:r>
    </w:p>
    <w:p w:rsidR="007E05FF" w:rsidRPr="00607E42"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7E42">
        <w:rPr>
          <w:rFonts w:ascii="Times New Roman" w:eastAsia="Times New Roman" w:hAnsi="Times New Roman" w:cs="Times New Roman"/>
          <w:sz w:val="24"/>
          <w:szCs w:val="24"/>
          <w:lang w:eastAsia="ru-RU"/>
        </w:rPr>
        <w:t>4.3. обеспечить доступность услуг по сбору и вывозу ТКО для населения района;</w:t>
      </w:r>
    </w:p>
    <w:p w:rsidR="007E05FF" w:rsidRPr="00607E42"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7E42">
        <w:rPr>
          <w:rFonts w:ascii="Times New Roman" w:eastAsia="Times New Roman" w:hAnsi="Times New Roman" w:cs="Times New Roman"/>
          <w:sz w:val="24"/>
          <w:szCs w:val="24"/>
          <w:lang w:eastAsia="ru-RU"/>
        </w:rPr>
        <w:t>4.4. повысить уровень экологической культуры и степени вовлеченности населения в сферу безопасного обращения с ТКО;</w:t>
      </w: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7E42">
        <w:rPr>
          <w:rFonts w:ascii="Times New Roman" w:eastAsia="Times New Roman" w:hAnsi="Times New Roman" w:cs="Times New Roman"/>
          <w:sz w:val="24"/>
          <w:szCs w:val="24"/>
          <w:lang w:eastAsia="ru-RU"/>
        </w:rPr>
        <w:t>4.5. улучшить санитарное состояние территории Парабельского района.</w:t>
      </w:r>
    </w:p>
    <w:p w:rsidR="007E05FF" w:rsidRPr="007E05FF" w:rsidRDefault="007E05FF" w:rsidP="007E05F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 Цели и задачи Программы, показатели задач Программы</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Целями Программы являются: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Содействие улучшению жилищных условий и повышению доступности жилья.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2. Повышение </w:t>
      </w:r>
      <w:proofErr w:type="spellStart"/>
      <w:r w:rsidRPr="007E05FF">
        <w:rPr>
          <w:rFonts w:ascii="Times New Roman" w:eastAsia="Times New Roman" w:hAnsi="Times New Roman" w:cs="Times New Roman"/>
          <w:sz w:val="24"/>
          <w:szCs w:val="24"/>
          <w:lang w:eastAsia="ru-RU"/>
        </w:rPr>
        <w:t>энергоэффективности</w:t>
      </w:r>
      <w:proofErr w:type="spellEnd"/>
      <w:r w:rsidRPr="007E05FF">
        <w:rPr>
          <w:rFonts w:ascii="Times New Roman" w:eastAsia="Times New Roman" w:hAnsi="Times New Roman" w:cs="Times New Roman"/>
          <w:sz w:val="24"/>
          <w:szCs w:val="24"/>
          <w:lang w:eastAsia="ru-RU"/>
        </w:rPr>
        <w:t xml:space="preserve"> и обеспечение развития энергетической инфраструктуры.</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 Повышение уровня благоустройства территорий муниципального образования «Парабельский район».</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 Сохранение и развитие автомобильных дорог общего пользования местного значения.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 Комплекс различных мероприятий, направленных на достижение конкретных целей и решение задач, стоящих перед системой коммунального снабжения муниципального района до 2024 года.</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Программа предполагает решение следующих задач:</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Улучшение жилищных условий граждан, проживающих в сельской местности.</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 Газификация Парабельского района.</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 Энергосбережение и повышение энергетической эффективности на территории Парабельского района.</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 Формирование современной городской среды на территории Парабельского района.</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 Сохранение и развитие автомобильных дорог Парабельского района.</w:t>
      </w:r>
    </w:p>
    <w:p w:rsidR="007E05FF" w:rsidRPr="001F5BF7" w:rsidRDefault="007E05FF" w:rsidP="007E05FF">
      <w:pPr>
        <w:spacing w:after="120" w:line="240" w:lineRule="auto"/>
        <w:ind w:firstLine="720"/>
        <w:jc w:val="both"/>
        <w:rPr>
          <w:rFonts w:ascii="Times New Roman" w:eastAsia="Times New Roman" w:hAnsi="Times New Roman" w:cs="Times New Roman"/>
          <w:sz w:val="24"/>
          <w:szCs w:val="24"/>
          <w:lang w:eastAsia="ru-RU"/>
        </w:rPr>
      </w:pPr>
      <w:r w:rsidRPr="00607E42">
        <w:rPr>
          <w:rFonts w:ascii="Times New Roman" w:eastAsia="Times New Roman" w:hAnsi="Times New Roman" w:cs="Times New Roman"/>
          <w:sz w:val="24"/>
          <w:szCs w:val="24"/>
          <w:lang w:eastAsia="ru-RU"/>
        </w:rPr>
        <w:t>6. Создание инфрас</w:t>
      </w:r>
      <w:r w:rsidR="00607E42">
        <w:rPr>
          <w:rFonts w:ascii="Times New Roman" w:eastAsia="Times New Roman" w:hAnsi="Times New Roman" w:cs="Times New Roman"/>
          <w:sz w:val="24"/>
          <w:szCs w:val="24"/>
          <w:lang w:eastAsia="ru-RU"/>
        </w:rPr>
        <w:t xml:space="preserve">труктуры в сфере обращения </w:t>
      </w:r>
      <w:r w:rsidR="00607E42" w:rsidRPr="001F5BF7">
        <w:rPr>
          <w:rFonts w:ascii="Times New Roman" w:eastAsia="Times New Roman" w:hAnsi="Times New Roman" w:cs="Times New Roman"/>
          <w:sz w:val="24"/>
          <w:szCs w:val="24"/>
          <w:lang w:eastAsia="ru-RU"/>
        </w:rPr>
        <w:t>с отходами</w:t>
      </w:r>
      <w:r w:rsidRPr="001F5BF7">
        <w:rPr>
          <w:rFonts w:ascii="Times New Roman" w:eastAsia="Times New Roman" w:hAnsi="Times New Roman" w:cs="Times New Roman"/>
          <w:sz w:val="24"/>
          <w:szCs w:val="24"/>
          <w:lang w:eastAsia="ru-RU"/>
        </w:rPr>
        <w:t>.</w:t>
      </w:r>
    </w:p>
    <w:p w:rsidR="007E05FF" w:rsidRPr="001F5BF7" w:rsidRDefault="007E05FF" w:rsidP="007E05FF">
      <w:pPr>
        <w:spacing w:after="120" w:line="240" w:lineRule="auto"/>
        <w:ind w:firstLine="720"/>
        <w:jc w:val="both"/>
        <w:rPr>
          <w:rFonts w:ascii="Times New Roman" w:eastAsia="Times New Roman" w:hAnsi="Times New Roman" w:cs="Times New Roman"/>
          <w:sz w:val="24"/>
          <w:szCs w:val="24"/>
          <w:lang w:eastAsia="ru-RU"/>
        </w:rPr>
      </w:pPr>
    </w:p>
    <w:tbl>
      <w:tblPr>
        <w:tblpPr w:leftFromText="180" w:rightFromText="180" w:vertAnchor="text" w:tblpX="74"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992"/>
        <w:gridCol w:w="851"/>
        <w:gridCol w:w="992"/>
        <w:gridCol w:w="709"/>
        <w:gridCol w:w="708"/>
        <w:gridCol w:w="709"/>
      </w:tblGrid>
      <w:tr w:rsidR="007E05FF" w:rsidRPr="001F5BF7" w:rsidTr="003E7745">
        <w:trPr>
          <w:trHeight w:val="281"/>
        </w:trPr>
        <w:tc>
          <w:tcPr>
            <w:tcW w:w="4928"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Показатели задач</w:t>
            </w:r>
          </w:p>
        </w:tc>
        <w:tc>
          <w:tcPr>
            <w:tcW w:w="992"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2019</w:t>
            </w:r>
          </w:p>
        </w:tc>
        <w:tc>
          <w:tcPr>
            <w:tcW w:w="851"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2020</w:t>
            </w:r>
          </w:p>
        </w:tc>
        <w:tc>
          <w:tcPr>
            <w:tcW w:w="992"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2021</w:t>
            </w:r>
          </w:p>
        </w:tc>
        <w:tc>
          <w:tcPr>
            <w:tcW w:w="709"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2022</w:t>
            </w:r>
          </w:p>
        </w:tc>
        <w:tc>
          <w:tcPr>
            <w:tcW w:w="708"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2023</w:t>
            </w:r>
          </w:p>
        </w:tc>
        <w:tc>
          <w:tcPr>
            <w:tcW w:w="709"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2024</w:t>
            </w:r>
          </w:p>
        </w:tc>
      </w:tr>
      <w:tr w:rsidR="007E05FF" w:rsidRPr="001F5BF7" w:rsidTr="003E7745">
        <w:trPr>
          <w:trHeight w:val="273"/>
        </w:trPr>
        <w:tc>
          <w:tcPr>
            <w:tcW w:w="4928" w:type="dxa"/>
            <w:vAlign w:val="center"/>
          </w:tcPr>
          <w:p w:rsidR="007E05FF" w:rsidRPr="001F5BF7" w:rsidRDefault="007E05FF" w:rsidP="007E05FF">
            <w:pPr>
              <w:spacing w:after="0" w:line="240" w:lineRule="auto"/>
              <w:ind w:firstLine="34"/>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1. Ввод (приобретение) жилья, кв. м</w:t>
            </w:r>
          </w:p>
        </w:tc>
        <w:tc>
          <w:tcPr>
            <w:tcW w:w="992"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200</w:t>
            </w:r>
          </w:p>
        </w:tc>
        <w:tc>
          <w:tcPr>
            <w:tcW w:w="851"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200</w:t>
            </w:r>
          </w:p>
        </w:tc>
        <w:tc>
          <w:tcPr>
            <w:tcW w:w="992"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200</w:t>
            </w:r>
          </w:p>
        </w:tc>
        <w:tc>
          <w:tcPr>
            <w:tcW w:w="709"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200</w:t>
            </w:r>
          </w:p>
        </w:tc>
        <w:tc>
          <w:tcPr>
            <w:tcW w:w="708"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200</w:t>
            </w:r>
          </w:p>
        </w:tc>
        <w:tc>
          <w:tcPr>
            <w:tcW w:w="709"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200</w:t>
            </w:r>
          </w:p>
        </w:tc>
      </w:tr>
      <w:tr w:rsidR="007E05FF" w:rsidRPr="001F5BF7" w:rsidTr="003E7745">
        <w:trPr>
          <w:trHeight w:val="200"/>
        </w:trPr>
        <w:tc>
          <w:tcPr>
            <w:tcW w:w="4928" w:type="dxa"/>
            <w:vAlign w:val="center"/>
          </w:tcPr>
          <w:p w:rsidR="007E05FF" w:rsidRPr="001F5BF7" w:rsidRDefault="007E05FF" w:rsidP="007E05FF">
            <w:pPr>
              <w:spacing w:after="0" w:line="240" w:lineRule="auto"/>
              <w:ind w:firstLine="34"/>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2.Уровень газификации Парабельского района, %</w:t>
            </w:r>
          </w:p>
        </w:tc>
        <w:tc>
          <w:tcPr>
            <w:tcW w:w="992"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25</w:t>
            </w:r>
          </w:p>
        </w:tc>
        <w:tc>
          <w:tcPr>
            <w:tcW w:w="851"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27</w:t>
            </w:r>
          </w:p>
        </w:tc>
        <w:tc>
          <w:tcPr>
            <w:tcW w:w="992"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29</w:t>
            </w:r>
          </w:p>
        </w:tc>
        <w:tc>
          <w:tcPr>
            <w:tcW w:w="709"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31</w:t>
            </w:r>
          </w:p>
        </w:tc>
        <w:tc>
          <w:tcPr>
            <w:tcW w:w="708"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33</w:t>
            </w:r>
          </w:p>
        </w:tc>
        <w:tc>
          <w:tcPr>
            <w:tcW w:w="709"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35</w:t>
            </w:r>
          </w:p>
        </w:tc>
      </w:tr>
      <w:tr w:rsidR="007E05FF" w:rsidRPr="001F5BF7" w:rsidTr="003E7745">
        <w:trPr>
          <w:trHeight w:val="200"/>
        </w:trPr>
        <w:tc>
          <w:tcPr>
            <w:tcW w:w="4928" w:type="dxa"/>
            <w:vAlign w:val="center"/>
          </w:tcPr>
          <w:p w:rsidR="007E05FF" w:rsidRPr="001F5BF7" w:rsidRDefault="007E05FF" w:rsidP="007E05FF">
            <w:pPr>
              <w:spacing w:after="0" w:line="240" w:lineRule="auto"/>
              <w:ind w:firstLine="34"/>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3.1.</w:t>
            </w:r>
            <w:r w:rsidRPr="001F5BF7">
              <w:rPr>
                <w:rFonts w:ascii="Times New Roman" w:eastAsia="Times New Roman" w:hAnsi="Times New Roman" w:cs="Times New Roman"/>
                <w:color w:val="000000"/>
                <w:sz w:val="24"/>
                <w:szCs w:val="24"/>
                <w:lang w:eastAsia="ru-RU"/>
              </w:rPr>
              <w:t xml:space="preserve"> Оснащение МКД энергосберегающим оборудованием, %</w:t>
            </w:r>
          </w:p>
        </w:tc>
        <w:tc>
          <w:tcPr>
            <w:tcW w:w="992"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55</w:t>
            </w:r>
          </w:p>
        </w:tc>
        <w:tc>
          <w:tcPr>
            <w:tcW w:w="851"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70</w:t>
            </w:r>
          </w:p>
        </w:tc>
        <w:tc>
          <w:tcPr>
            <w:tcW w:w="992"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85</w:t>
            </w:r>
          </w:p>
        </w:tc>
        <w:tc>
          <w:tcPr>
            <w:tcW w:w="709"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100</w:t>
            </w:r>
          </w:p>
        </w:tc>
        <w:tc>
          <w:tcPr>
            <w:tcW w:w="708"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100</w:t>
            </w:r>
          </w:p>
        </w:tc>
        <w:tc>
          <w:tcPr>
            <w:tcW w:w="709"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100</w:t>
            </w:r>
          </w:p>
        </w:tc>
      </w:tr>
      <w:tr w:rsidR="007E05FF" w:rsidRPr="001F5BF7" w:rsidTr="003E7745">
        <w:trPr>
          <w:trHeight w:val="200"/>
        </w:trPr>
        <w:tc>
          <w:tcPr>
            <w:tcW w:w="4928" w:type="dxa"/>
            <w:vAlign w:val="center"/>
          </w:tcPr>
          <w:p w:rsidR="007E05FF" w:rsidRPr="001F5BF7" w:rsidRDefault="007E05FF" w:rsidP="007E05FF">
            <w:pPr>
              <w:spacing w:after="0" w:line="240" w:lineRule="auto"/>
              <w:ind w:firstLine="34"/>
              <w:rPr>
                <w:rFonts w:ascii="Times New Roman" w:eastAsia="Times New Roman" w:hAnsi="Times New Roman" w:cs="Times New Roman"/>
                <w:sz w:val="24"/>
                <w:szCs w:val="24"/>
                <w:lang w:eastAsia="ru-RU"/>
              </w:rPr>
            </w:pPr>
            <w:r w:rsidRPr="001F5BF7">
              <w:rPr>
                <w:rFonts w:ascii="Times New Roman" w:eastAsia="Times New Roman" w:hAnsi="Times New Roman" w:cs="Times New Roman"/>
                <w:color w:val="000000"/>
                <w:sz w:val="24"/>
                <w:szCs w:val="24"/>
                <w:lang w:eastAsia="ru-RU"/>
              </w:rPr>
              <w:t>3.2. Сокращение объемов потребления энергоресурсов, %</w:t>
            </w:r>
          </w:p>
        </w:tc>
        <w:tc>
          <w:tcPr>
            <w:tcW w:w="992"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15</w:t>
            </w:r>
          </w:p>
        </w:tc>
        <w:tc>
          <w:tcPr>
            <w:tcW w:w="851"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15</w:t>
            </w:r>
          </w:p>
        </w:tc>
        <w:tc>
          <w:tcPr>
            <w:tcW w:w="992"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15</w:t>
            </w:r>
          </w:p>
        </w:tc>
        <w:tc>
          <w:tcPr>
            <w:tcW w:w="709"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15</w:t>
            </w:r>
          </w:p>
        </w:tc>
        <w:tc>
          <w:tcPr>
            <w:tcW w:w="708"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15</w:t>
            </w:r>
          </w:p>
        </w:tc>
        <w:tc>
          <w:tcPr>
            <w:tcW w:w="709"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15</w:t>
            </w:r>
          </w:p>
        </w:tc>
      </w:tr>
      <w:tr w:rsidR="007E05FF" w:rsidRPr="001F5BF7" w:rsidTr="003E7745">
        <w:trPr>
          <w:trHeight w:val="200"/>
        </w:trPr>
        <w:tc>
          <w:tcPr>
            <w:tcW w:w="4928" w:type="dxa"/>
            <w:vAlign w:val="center"/>
          </w:tcPr>
          <w:p w:rsidR="007E05FF" w:rsidRPr="001F5BF7" w:rsidRDefault="007E05FF" w:rsidP="007E05FF">
            <w:pPr>
              <w:spacing w:after="0" w:line="240" w:lineRule="auto"/>
              <w:ind w:firstLine="34"/>
              <w:rPr>
                <w:rFonts w:ascii="Times New Roman" w:eastAsia="Times New Roman" w:hAnsi="Times New Roman" w:cs="Times New Roman"/>
                <w:sz w:val="24"/>
                <w:szCs w:val="24"/>
                <w:lang w:eastAsia="ru-RU"/>
              </w:rPr>
            </w:pPr>
            <w:r w:rsidRPr="001F5BF7">
              <w:rPr>
                <w:rFonts w:ascii="Times New Roman" w:eastAsia="Calibri" w:hAnsi="Times New Roman" w:cs="Times New Roman"/>
                <w:sz w:val="24"/>
                <w:szCs w:val="24"/>
                <w:lang w:eastAsia="ru-RU"/>
              </w:rPr>
              <w:t>4.1. Количество дворовых территорий, на которых выполнено благоустройство, ед.</w:t>
            </w:r>
          </w:p>
        </w:tc>
        <w:tc>
          <w:tcPr>
            <w:tcW w:w="992"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0</w:t>
            </w:r>
          </w:p>
        </w:tc>
        <w:tc>
          <w:tcPr>
            <w:tcW w:w="851"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0</w:t>
            </w:r>
          </w:p>
        </w:tc>
        <w:tc>
          <w:tcPr>
            <w:tcW w:w="992"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0</w:t>
            </w:r>
          </w:p>
        </w:tc>
        <w:tc>
          <w:tcPr>
            <w:tcW w:w="709"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0</w:t>
            </w:r>
          </w:p>
        </w:tc>
        <w:tc>
          <w:tcPr>
            <w:tcW w:w="708"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0</w:t>
            </w:r>
          </w:p>
        </w:tc>
        <w:tc>
          <w:tcPr>
            <w:tcW w:w="709"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0</w:t>
            </w:r>
          </w:p>
        </w:tc>
      </w:tr>
      <w:tr w:rsidR="007E05FF" w:rsidRPr="001F5BF7" w:rsidTr="003E7745">
        <w:trPr>
          <w:trHeight w:val="200"/>
        </w:trPr>
        <w:tc>
          <w:tcPr>
            <w:tcW w:w="4928" w:type="dxa"/>
            <w:vAlign w:val="center"/>
          </w:tcPr>
          <w:p w:rsidR="007E05FF" w:rsidRPr="001F5BF7" w:rsidRDefault="007E05FF" w:rsidP="007E05FF">
            <w:pPr>
              <w:spacing w:after="0" w:line="240" w:lineRule="auto"/>
              <w:ind w:firstLine="34"/>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4.2.</w:t>
            </w:r>
            <w:r w:rsidRPr="001F5BF7">
              <w:rPr>
                <w:rFonts w:ascii="Times New Roman" w:eastAsia="Calibri" w:hAnsi="Times New Roman" w:cs="Times New Roman"/>
                <w:sz w:val="24"/>
                <w:szCs w:val="24"/>
                <w:lang w:eastAsia="ru-RU"/>
              </w:rPr>
              <w:t xml:space="preserve"> Количество благоустроенных в течени</w:t>
            </w:r>
            <w:proofErr w:type="gramStart"/>
            <w:r w:rsidRPr="001F5BF7">
              <w:rPr>
                <w:rFonts w:ascii="Times New Roman" w:eastAsia="Calibri" w:hAnsi="Times New Roman" w:cs="Times New Roman"/>
                <w:sz w:val="24"/>
                <w:szCs w:val="24"/>
                <w:lang w:eastAsia="ru-RU"/>
              </w:rPr>
              <w:t>и</w:t>
            </w:r>
            <w:proofErr w:type="gramEnd"/>
            <w:r w:rsidRPr="001F5BF7">
              <w:rPr>
                <w:rFonts w:ascii="Times New Roman" w:eastAsia="Calibri" w:hAnsi="Times New Roman" w:cs="Times New Roman"/>
                <w:sz w:val="24"/>
                <w:szCs w:val="24"/>
                <w:lang w:eastAsia="ru-RU"/>
              </w:rPr>
              <w:t xml:space="preserve"> года общественных пространств, ед.</w:t>
            </w:r>
          </w:p>
        </w:tc>
        <w:tc>
          <w:tcPr>
            <w:tcW w:w="992"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1</w:t>
            </w:r>
          </w:p>
        </w:tc>
        <w:tc>
          <w:tcPr>
            <w:tcW w:w="851"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3</w:t>
            </w:r>
          </w:p>
        </w:tc>
        <w:tc>
          <w:tcPr>
            <w:tcW w:w="992"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1</w:t>
            </w:r>
          </w:p>
        </w:tc>
        <w:tc>
          <w:tcPr>
            <w:tcW w:w="709"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1</w:t>
            </w:r>
          </w:p>
        </w:tc>
        <w:tc>
          <w:tcPr>
            <w:tcW w:w="708"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1</w:t>
            </w:r>
          </w:p>
        </w:tc>
        <w:tc>
          <w:tcPr>
            <w:tcW w:w="709"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1</w:t>
            </w:r>
          </w:p>
        </w:tc>
      </w:tr>
      <w:tr w:rsidR="007E05FF" w:rsidRPr="007E05FF" w:rsidTr="003E7745">
        <w:trPr>
          <w:trHeight w:val="200"/>
        </w:trPr>
        <w:tc>
          <w:tcPr>
            <w:tcW w:w="4928" w:type="dxa"/>
            <w:vAlign w:val="center"/>
          </w:tcPr>
          <w:p w:rsidR="007E05FF" w:rsidRPr="001F5BF7" w:rsidRDefault="007E05FF" w:rsidP="007E05FF">
            <w:pPr>
              <w:spacing w:after="0" w:line="240" w:lineRule="auto"/>
              <w:ind w:firstLine="34"/>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 xml:space="preserve">5.1. Доля протяженности автомобильных </w:t>
            </w:r>
            <w:r w:rsidRPr="001F5BF7">
              <w:rPr>
                <w:rFonts w:ascii="Times New Roman" w:eastAsia="Times New Roman" w:hAnsi="Times New Roman" w:cs="Times New Roman"/>
                <w:sz w:val="24"/>
                <w:szCs w:val="24"/>
                <w:lang w:eastAsia="ru-RU"/>
              </w:rPr>
              <w:lastRenderedPageBreak/>
              <w:t>дорог общего пользования местного значения, приведенных в нормативное состояние, %</w:t>
            </w:r>
          </w:p>
        </w:tc>
        <w:tc>
          <w:tcPr>
            <w:tcW w:w="992"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lastRenderedPageBreak/>
              <w:t>23</w:t>
            </w:r>
          </w:p>
        </w:tc>
        <w:tc>
          <w:tcPr>
            <w:tcW w:w="851"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28</w:t>
            </w:r>
          </w:p>
        </w:tc>
        <w:tc>
          <w:tcPr>
            <w:tcW w:w="992" w:type="dxa"/>
            <w:vAlign w:val="center"/>
          </w:tcPr>
          <w:p w:rsidR="007E05FF" w:rsidRPr="001F5BF7"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32</w:t>
            </w:r>
          </w:p>
        </w:tc>
        <w:tc>
          <w:tcPr>
            <w:tcW w:w="709"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36</w:t>
            </w:r>
          </w:p>
        </w:tc>
        <w:tc>
          <w:tcPr>
            <w:tcW w:w="708" w:type="dxa"/>
            <w:vAlign w:val="center"/>
          </w:tcPr>
          <w:p w:rsidR="007E05FF" w:rsidRPr="001F5BF7"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40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1F5BF7">
              <w:rPr>
                <w:rFonts w:ascii="Times New Roman" w:eastAsia="Times New Roman" w:hAnsi="Times New Roman" w:cs="Times New Roman"/>
                <w:sz w:val="24"/>
                <w:szCs w:val="24"/>
                <w:lang w:eastAsia="ru-RU"/>
              </w:rPr>
              <w:t>44</w:t>
            </w:r>
          </w:p>
        </w:tc>
      </w:tr>
      <w:tr w:rsidR="007E05FF" w:rsidRPr="007E05FF" w:rsidTr="003E7745">
        <w:trPr>
          <w:trHeight w:val="1214"/>
        </w:trPr>
        <w:tc>
          <w:tcPr>
            <w:tcW w:w="4928"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 xml:space="preserve">5.2. Повышение протяженности автомобильных дорог общего пользования местного значения, введенных в эксплуатацию после строительства, </w:t>
            </w:r>
            <w:proofErr w:type="gramStart"/>
            <w:r w:rsidRPr="007E05FF">
              <w:rPr>
                <w:rFonts w:ascii="Times New Roman" w:eastAsia="Times New Roman" w:hAnsi="Times New Roman" w:cs="Times New Roman"/>
                <w:sz w:val="24"/>
                <w:szCs w:val="24"/>
                <w:lang w:eastAsia="ru-RU"/>
              </w:rPr>
              <w:t>км</w:t>
            </w:r>
            <w:proofErr w:type="gramEnd"/>
          </w:p>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3E7745">
        <w:trPr>
          <w:trHeight w:val="429"/>
        </w:trPr>
        <w:tc>
          <w:tcPr>
            <w:tcW w:w="4928" w:type="dxa"/>
            <w:vAlign w:val="center"/>
          </w:tcPr>
          <w:p w:rsidR="007E05FF" w:rsidRPr="00607E42" w:rsidRDefault="007E05FF" w:rsidP="007E05FF">
            <w:pPr>
              <w:spacing w:after="0" w:line="240" w:lineRule="auto"/>
              <w:ind w:firstLine="34"/>
              <w:rPr>
                <w:rFonts w:ascii="Times New Roman" w:eastAsia="Times New Roman" w:hAnsi="Times New Roman" w:cs="Times New Roman"/>
                <w:sz w:val="24"/>
                <w:szCs w:val="24"/>
                <w:lang w:eastAsia="ru-RU"/>
              </w:rPr>
            </w:pPr>
            <w:r w:rsidRPr="00607E42">
              <w:rPr>
                <w:rFonts w:ascii="Times New Roman" w:eastAsia="Times New Roman" w:hAnsi="Times New Roman" w:cs="Times New Roman"/>
                <w:sz w:val="24"/>
                <w:szCs w:val="24"/>
                <w:lang w:eastAsia="ru-RU"/>
              </w:rPr>
              <w:t xml:space="preserve">6.1. Создание мест (площадок) накопления ТКО </w:t>
            </w:r>
          </w:p>
        </w:tc>
        <w:tc>
          <w:tcPr>
            <w:tcW w:w="992" w:type="dxa"/>
            <w:vAlign w:val="center"/>
          </w:tcPr>
          <w:p w:rsidR="007E05FF" w:rsidRPr="00607E42" w:rsidRDefault="007E05FF" w:rsidP="007E05FF">
            <w:pPr>
              <w:spacing w:after="0" w:line="240" w:lineRule="auto"/>
              <w:ind w:firstLine="34"/>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102</w:t>
            </w:r>
          </w:p>
        </w:tc>
        <w:tc>
          <w:tcPr>
            <w:tcW w:w="851" w:type="dxa"/>
            <w:vAlign w:val="center"/>
          </w:tcPr>
          <w:p w:rsidR="007E05FF" w:rsidRPr="00607E42" w:rsidRDefault="007E05FF" w:rsidP="007E05FF">
            <w:pPr>
              <w:spacing w:after="0" w:line="240" w:lineRule="auto"/>
              <w:ind w:firstLine="34"/>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150</w:t>
            </w:r>
          </w:p>
        </w:tc>
        <w:tc>
          <w:tcPr>
            <w:tcW w:w="992" w:type="dxa"/>
            <w:vAlign w:val="center"/>
          </w:tcPr>
          <w:p w:rsidR="007E05FF" w:rsidRPr="00607E42" w:rsidRDefault="007E05FF" w:rsidP="007E05FF">
            <w:pPr>
              <w:spacing w:after="0" w:line="240" w:lineRule="auto"/>
              <w:ind w:firstLine="34"/>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0</w:t>
            </w:r>
          </w:p>
        </w:tc>
        <w:tc>
          <w:tcPr>
            <w:tcW w:w="709" w:type="dxa"/>
            <w:vAlign w:val="center"/>
          </w:tcPr>
          <w:p w:rsidR="007E05FF" w:rsidRPr="00607E42" w:rsidRDefault="007E05FF" w:rsidP="007E05FF">
            <w:pPr>
              <w:spacing w:after="0" w:line="240" w:lineRule="auto"/>
              <w:ind w:firstLine="34"/>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0</w:t>
            </w:r>
          </w:p>
        </w:tc>
        <w:tc>
          <w:tcPr>
            <w:tcW w:w="708" w:type="dxa"/>
            <w:vAlign w:val="center"/>
          </w:tcPr>
          <w:p w:rsidR="007E05FF" w:rsidRPr="00607E42" w:rsidRDefault="007E05FF" w:rsidP="007E05FF">
            <w:pPr>
              <w:spacing w:after="0" w:line="240" w:lineRule="auto"/>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0</w:t>
            </w:r>
          </w:p>
        </w:tc>
        <w:tc>
          <w:tcPr>
            <w:tcW w:w="709" w:type="dxa"/>
            <w:vAlign w:val="center"/>
          </w:tcPr>
          <w:p w:rsidR="007E05FF" w:rsidRPr="00607E42" w:rsidRDefault="007E05FF" w:rsidP="007E05FF">
            <w:pPr>
              <w:spacing w:after="0" w:line="240" w:lineRule="auto"/>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0</w:t>
            </w:r>
          </w:p>
        </w:tc>
      </w:tr>
      <w:tr w:rsidR="007E05FF" w:rsidRPr="007E05FF" w:rsidTr="003E7745">
        <w:trPr>
          <w:trHeight w:val="429"/>
        </w:trPr>
        <w:tc>
          <w:tcPr>
            <w:tcW w:w="4928" w:type="dxa"/>
            <w:vAlign w:val="center"/>
          </w:tcPr>
          <w:p w:rsidR="007E05FF" w:rsidRPr="00607E42" w:rsidRDefault="007E05FF" w:rsidP="007E05FF">
            <w:pPr>
              <w:spacing w:after="0" w:line="240" w:lineRule="auto"/>
              <w:ind w:firstLine="34"/>
              <w:rPr>
                <w:rFonts w:ascii="Times New Roman" w:eastAsia="Times New Roman" w:hAnsi="Times New Roman" w:cs="Times New Roman"/>
                <w:sz w:val="24"/>
                <w:szCs w:val="24"/>
                <w:lang w:eastAsia="ru-RU"/>
              </w:rPr>
            </w:pPr>
            <w:r w:rsidRPr="00607E42">
              <w:rPr>
                <w:rFonts w:ascii="Times New Roman" w:eastAsia="Times New Roman" w:hAnsi="Times New Roman" w:cs="Times New Roman"/>
                <w:sz w:val="24"/>
                <w:szCs w:val="24"/>
                <w:lang w:eastAsia="ru-RU"/>
              </w:rPr>
              <w:t>6.2. Разработка проектно-</w:t>
            </w:r>
            <w:r w:rsidR="00AC4236">
              <w:rPr>
                <w:rFonts w:ascii="Times New Roman" w:eastAsia="Times New Roman" w:hAnsi="Times New Roman" w:cs="Times New Roman"/>
                <w:sz w:val="24"/>
                <w:szCs w:val="24"/>
                <w:lang w:eastAsia="ru-RU"/>
              </w:rPr>
              <w:t>сметной документации на объекты</w:t>
            </w:r>
            <w:r w:rsidRPr="00607E42">
              <w:rPr>
                <w:rFonts w:ascii="Times New Roman" w:eastAsia="Times New Roman" w:hAnsi="Times New Roman" w:cs="Times New Roman"/>
                <w:sz w:val="24"/>
                <w:szCs w:val="24"/>
                <w:lang w:eastAsia="ru-RU"/>
              </w:rPr>
              <w:t xml:space="preserve"> муниципальной собственности в сфере обращения с ТКО</w:t>
            </w:r>
          </w:p>
        </w:tc>
        <w:tc>
          <w:tcPr>
            <w:tcW w:w="992" w:type="dxa"/>
            <w:vAlign w:val="center"/>
          </w:tcPr>
          <w:p w:rsidR="007E05FF" w:rsidRPr="00607E42" w:rsidRDefault="007E05FF" w:rsidP="007E05FF">
            <w:pPr>
              <w:spacing w:after="0" w:line="240" w:lineRule="auto"/>
              <w:ind w:firstLine="34"/>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1</w:t>
            </w:r>
          </w:p>
        </w:tc>
        <w:tc>
          <w:tcPr>
            <w:tcW w:w="851" w:type="dxa"/>
            <w:vAlign w:val="center"/>
          </w:tcPr>
          <w:p w:rsidR="007E05FF" w:rsidRPr="00607E42" w:rsidRDefault="007E05FF" w:rsidP="007E05FF">
            <w:pPr>
              <w:spacing w:after="0" w:line="240" w:lineRule="auto"/>
              <w:ind w:firstLine="34"/>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0</w:t>
            </w:r>
          </w:p>
        </w:tc>
        <w:tc>
          <w:tcPr>
            <w:tcW w:w="992" w:type="dxa"/>
            <w:vAlign w:val="center"/>
          </w:tcPr>
          <w:p w:rsidR="007E05FF" w:rsidRPr="00607E42" w:rsidRDefault="007E05FF" w:rsidP="007E05FF">
            <w:pPr>
              <w:spacing w:after="0" w:line="240" w:lineRule="auto"/>
              <w:ind w:firstLine="34"/>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0</w:t>
            </w:r>
          </w:p>
        </w:tc>
        <w:tc>
          <w:tcPr>
            <w:tcW w:w="709" w:type="dxa"/>
            <w:vAlign w:val="center"/>
          </w:tcPr>
          <w:p w:rsidR="007E05FF" w:rsidRPr="00607E42" w:rsidRDefault="007E05FF" w:rsidP="007E05FF">
            <w:pPr>
              <w:spacing w:after="0" w:line="240" w:lineRule="auto"/>
              <w:ind w:firstLine="34"/>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0</w:t>
            </w:r>
          </w:p>
        </w:tc>
        <w:tc>
          <w:tcPr>
            <w:tcW w:w="708" w:type="dxa"/>
            <w:vAlign w:val="center"/>
          </w:tcPr>
          <w:p w:rsidR="007E05FF" w:rsidRPr="00607E42" w:rsidRDefault="007E05FF" w:rsidP="007E05FF">
            <w:pPr>
              <w:spacing w:after="0" w:line="240" w:lineRule="auto"/>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0</w:t>
            </w:r>
          </w:p>
        </w:tc>
        <w:tc>
          <w:tcPr>
            <w:tcW w:w="709" w:type="dxa"/>
            <w:vAlign w:val="center"/>
          </w:tcPr>
          <w:p w:rsidR="007E05FF" w:rsidRPr="00607E42" w:rsidRDefault="007E05FF" w:rsidP="007E05FF">
            <w:pPr>
              <w:spacing w:after="0" w:line="240" w:lineRule="auto"/>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0</w:t>
            </w:r>
          </w:p>
        </w:tc>
      </w:tr>
      <w:tr w:rsidR="007E05FF" w:rsidRPr="007E05FF" w:rsidTr="003E7745">
        <w:trPr>
          <w:trHeight w:val="429"/>
        </w:trPr>
        <w:tc>
          <w:tcPr>
            <w:tcW w:w="4928" w:type="dxa"/>
            <w:vAlign w:val="center"/>
          </w:tcPr>
          <w:p w:rsidR="007E05FF" w:rsidRPr="00607E42" w:rsidRDefault="007E05FF" w:rsidP="007E05FF">
            <w:pPr>
              <w:spacing w:after="0" w:line="240" w:lineRule="auto"/>
              <w:ind w:firstLine="34"/>
              <w:rPr>
                <w:rFonts w:ascii="Times New Roman" w:eastAsia="Times New Roman" w:hAnsi="Times New Roman" w:cs="Times New Roman"/>
                <w:sz w:val="24"/>
                <w:szCs w:val="24"/>
                <w:lang w:eastAsia="ru-RU"/>
              </w:rPr>
            </w:pPr>
            <w:r w:rsidRPr="00607E42">
              <w:rPr>
                <w:rFonts w:ascii="Times New Roman" w:eastAsia="Times New Roman" w:hAnsi="Times New Roman" w:cs="Times New Roman"/>
                <w:sz w:val="24"/>
                <w:szCs w:val="24"/>
                <w:lang w:eastAsia="ru-RU"/>
              </w:rPr>
              <w:t>6.3.Оборудование полигона средствами измерения массы ТКО</w:t>
            </w:r>
          </w:p>
        </w:tc>
        <w:tc>
          <w:tcPr>
            <w:tcW w:w="992" w:type="dxa"/>
            <w:vAlign w:val="center"/>
          </w:tcPr>
          <w:p w:rsidR="007E05FF" w:rsidRPr="00607E42" w:rsidRDefault="007E05FF" w:rsidP="007E05FF">
            <w:pPr>
              <w:spacing w:after="0" w:line="240" w:lineRule="auto"/>
              <w:ind w:firstLine="34"/>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1</w:t>
            </w:r>
          </w:p>
        </w:tc>
        <w:tc>
          <w:tcPr>
            <w:tcW w:w="851" w:type="dxa"/>
            <w:vAlign w:val="center"/>
          </w:tcPr>
          <w:p w:rsidR="007E05FF" w:rsidRPr="00607E42" w:rsidRDefault="007E05FF" w:rsidP="007E05FF">
            <w:pPr>
              <w:spacing w:after="0" w:line="240" w:lineRule="auto"/>
              <w:ind w:firstLine="34"/>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0</w:t>
            </w:r>
          </w:p>
        </w:tc>
        <w:tc>
          <w:tcPr>
            <w:tcW w:w="992" w:type="dxa"/>
            <w:vAlign w:val="center"/>
          </w:tcPr>
          <w:p w:rsidR="007E05FF" w:rsidRPr="00607E42" w:rsidRDefault="007E05FF" w:rsidP="007E05FF">
            <w:pPr>
              <w:spacing w:after="0" w:line="240" w:lineRule="auto"/>
              <w:ind w:firstLine="34"/>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0</w:t>
            </w:r>
          </w:p>
        </w:tc>
        <w:tc>
          <w:tcPr>
            <w:tcW w:w="709" w:type="dxa"/>
            <w:vAlign w:val="center"/>
          </w:tcPr>
          <w:p w:rsidR="007E05FF" w:rsidRPr="00607E42" w:rsidRDefault="007E05FF" w:rsidP="007E05FF">
            <w:pPr>
              <w:spacing w:after="0" w:line="240" w:lineRule="auto"/>
              <w:ind w:firstLine="34"/>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0</w:t>
            </w:r>
          </w:p>
        </w:tc>
        <w:tc>
          <w:tcPr>
            <w:tcW w:w="708" w:type="dxa"/>
            <w:vAlign w:val="center"/>
          </w:tcPr>
          <w:p w:rsidR="007E05FF" w:rsidRPr="00607E42" w:rsidRDefault="007E05FF" w:rsidP="007E05FF">
            <w:pPr>
              <w:spacing w:after="0" w:line="240" w:lineRule="auto"/>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0</w:t>
            </w:r>
          </w:p>
        </w:tc>
        <w:tc>
          <w:tcPr>
            <w:tcW w:w="709" w:type="dxa"/>
            <w:vAlign w:val="center"/>
          </w:tcPr>
          <w:p w:rsidR="007E05FF" w:rsidRPr="00607E42" w:rsidRDefault="007E05FF" w:rsidP="007E05FF">
            <w:pPr>
              <w:spacing w:after="0" w:line="240" w:lineRule="auto"/>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0</w:t>
            </w:r>
          </w:p>
        </w:tc>
      </w:tr>
      <w:tr w:rsidR="007E05FF" w:rsidRPr="007E05FF" w:rsidTr="003E7745">
        <w:trPr>
          <w:trHeight w:val="429"/>
        </w:trPr>
        <w:tc>
          <w:tcPr>
            <w:tcW w:w="4928" w:type="dxa"/>
            <w:vAlign w:val="center"/>
          </w:tcPr>
          <w:p w:rsidR="007E05FF" w:rsidRPr="00607E42" w:rsidRDefault="007E05FF" w:rsidP="007E05FF">
            <w:pPr>
              <w:spacing w:after="0" w:line="240" w:lineRule="auto"/>
              <w:ind w:firstLine="34"/>
              <w:rPr>
                <w:rFonts w:ascii="Times New Roman" w:eastAsia="Times New Roman" w:hAnsi="Times New Roman" w:cs="Times New Roman"/>
                <w:sz w:val="24"/>
                <w:szCs w:val="24"/>
                <w:lang w:eastAsia="ru-RU"/>
              </w:rPr>
            </w:pPr>
            <w:r w:rsidRPr="00607E42">
              <w:rPr>
                <w:rFonts w:ascii="Times New Roman" w:eastAsia="Times New Roman" w:hAnsi="Times New Roman" w:cs="Times New Roman"/>
                <w:sz w:val="24"/>
                <w:szCs w:val="24"/>
                <w:lang w:eastAsia="ru-RU"/>
              </w:rPr>
              <w:t>6.4. Создание объектов в сфере обращения с ТКО</w:t>
            </w:r>
          </w:p>
        </w:tc>
        <w:tc>
          <w:tcPr>
            <w:tcW w:w="992" w:type="dxa"/>
            <w:vAlign w:val="center"/>
          </w:tcPr>
          <w:p w:rsidR="007E05FF" w:rsidRPr="00607E42" w:rsidRDefault="007E05FF" w:rsidP="007E05FF">
            <w:pPr>
              <w:spacing w:after="0" w:line="240" w:lineRule="auto"/>
              <w:ind w:firstLine="34"/>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1</w:t>
            </w:r>
          </w:p>
        </w:tc>
        <w:tc>
          <w:tcPr>
            <w:tcW w:w="851" w:type="dxa"/>
            <w:vAlign w:val="center"/>
          </w:tcPr>
          <w:p w:rsidR="007E05FF" w:rsidRPr="00607E42" w:rsidRDefault="007E05FF" w:rsidP="007E05FF">
            <w:pPr>
              <w:spacing w:after="0" w:line="240" w:lineRule="auto"/>
              <w:ind w:firstLine="34"/>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0</w:t>
            </w:r>
          </w:p>
        </w:tc>
        <w:tc>
          <w:tcPr>
            <w:tcW w:w="992" w:type="dxa"/>
            <w:vAlign w:val="center"/>
          </w:tcPr>
          <w:p w:rsidR="007E05FF" w:rsidRPr="00607E42" w:rsidRDefault="007E05FF" w:rsidP="007E05FF">
            <w:pPr>
              <w:spacing w:after="0" w:line="240" w:lineRule="auto"/>
              <w:ind w:firstLine="34"/>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0</w:t>
            </w:r>
          </w:p>
        </w:tc>
        <w:tc>
          <w:tcPr>
            <w:tcW w:w="709" w:type="dxa"/>
            <w:vAlign w:val="center"/>
          </w:tcPr>
          <w:p w:rsidR="007E05FF" w:rsidRPr="00607E42" w:rsidRDefault="007E05FF" w:rsidP="007E05FF">
            <w:pPr>
              <w:spacing w:after="0" w:line="240" w:lineRule="auto"/>
              <w:ind w:firstLine="34"/>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0</w:t>
            </w:r>
          </w:p>
        </w:tc>
        <w:tc>
          <w:tcPr>
            <w:tcW w:w="708" w:type="dxa"/>
            <w:vAlign w:val="center"/>
          </w:tcPr>
          <w:p w:rsidR="007E05FF" w:rsidRPr="00607E42" w:rsidRDefault="007E05FF" w:rsidP="007E05FF">
            <w:pPr>
              <w:spacing w:after="0" w:line="240" w:lineRule="auto"/>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0</w:t>
            </w:r>
          </w:p>
        </w:tc>
        <w:tc>
          <w:tcPr>
            <w:tcW w:w="709" w:type="dxa"/>
            <w:vAlign w:val="center"/>
          </w:tcPr>
          <w:p w:rsidR="007E05FF" w:rsidRPr="00607E42" w:rsidRDefault="007E05FF" w:rsidP="007E05FF">
            <w:pPr>
              <w:spacing w:after="0" w:line="240" w:lineRule="auto"/>
              <w:jc w:val="center"/>
              <w:rPr>
                <w:rFonts w:ascii="Times New Roman" w:eastAsia="Times New Roman" w:hAnsi="Times New Roman" w:cs="Times New Roman"/>
                <w:lang w:eastAsia="ru-RU"/>
              </w:rPr>
            </w:pPr>
            <w:r w:rsidRPr="00607E42">
              <w:rPr>
                <w:rFonts w:ascii="Times New Roman" w:eastAsia="Times New Roman" w:hAnsi="Times New Roman" w:cs="Times New Roman"/>
                <w:lang w:eastAsia="ru-RU"/>
              </w:rPr>
              <w:t>0</w:t>
            </w:r>
          </w:p>
        </w:tc>
      </w:tr>
      <w:tr w:rsidR="007E05FF" w:rsidRPr="007E05FF" w:rsidTr="003E7745">
        <w:trPr>
          <w:trHeight w:val="429"/>
        </w:trPr>
        <w:tc>
          <w:tcPr>
            <w:tcW w:w="4928" w:type="dxa"/>
            <w:vAlign w:val="center"/>
          </w:tcPr>
          <w:p w:rsidR="007E05FF" w:rsidRPr="00862780" w:rsidRDefault="007E05FF" w:rsidP="007E05FF">
            <w:pPr>
              <w:spacing w:after="0" w:line="240" w:lineRule="auto"/>
              <w:ind w:firstLine="34"/>
              <w:rPr>
                <w:rFonts w:ascii="Times New Roman" w:eastAsia="Times New Roman" w:hAnsi="Times New Roman" w:cs="Times New Roman"/>
                <w:sz w:val="24"/>
                <w:szCs w:val="24"/>
                <w:lang w:eastAsia="ru-RU"/>
              </w:rPr>
            </w:pPr>
            <w:r w:rsidRPr="00862780">
              <w:rPr>
                <w:rFonts w:ascii="Times New Roman" w:eastAsia="Times New Roman" w:hAnsi="Times New Roman" w:cs="Times New Roman"/>
                <w:sz w:val="24"/>
                <w:szCs w:val="24"/>
                <w:lang w:eastAsia="ru-RU"/>
              </w:rPr>
              <w:t>6.5. 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992" w:type="dxa"/>
            <w:vAlign w:val="center"/>
          </w:tcPr>
          <w:p w:rsidR="007E05FF" w:rsidRPr="00862780" w:rsidRDefault="007E05FF" w:rsidP="007E05FF">
            <w:pPr>
              <w:spacing w:after="0" w:line="240" w:lineRule="auto"/>
              <w:ind w:firstLine="34"/>
              <w:jc w:val="center"/>
              <w:rPr>
                <w:rFonts w:ascii="Times New Roman" w:eastAsia="Times New Roman" w:hAnsi="Times New Roman" w:cs="Times New Roman"/>
                <w:lang w:eastAsia="ru-RU"/>
              </w:rPr>
            </w:pPr>
            <w:r w:rsidRPr="00862780">
              <w:rPr>
                <w:rFonts w:ascii="Times New Roman" w:eastAsia="Times New Roman" w:hAnsi="Times New Roman" w:cs="Times New Roman"/>
                <w:lang w:eastAsia="ru-RU"/>
              </w:rPr>
              <w:t>0</w:t>
            </w:r>
          </w:p>
        </w:tc>
        <w:tc>
          <w:tcPr>
            <w:tcW w:w="851" w:type="dxa"/>
            <w:vAlign w:val="center"/>
          </w:tcPr>
          <w:p w:rsidR="007E05FF" w:rsidRPr="00862780" w:rsidRDefault="007E05FF" w:rsidP="007E05FF">
            <w:pPr>
              <w:spacing w:after="0" w:line="240" w:lineRule="auto"/>
              <w:ind w:firstLine="34"/>
              <w:jc w:val="center"/>
              <w:rPr>
                <w:rFonts w:ascii="Times New Roman" w:eastAsia="Times New Roman" w:hAnsi="Times New Roman" w:cs="Times New Roman"/>
                <w:lang w:eastAsia="ru-RU"/>
              </w:rPr>
            </w:pPr>
            <w:r w:rsidRPr="00862780">
              <w:rPr>
                <w:rFonts w:ascii="Times New Roman" w:eastAsia="Times New Roman" w:hAnsi="Times New Roman" w:cs="Times New Roman"/>
                <w:lang w:eastAsia="ru-RU"/>
              </w:rPr>
              <w:t>1</w:t>
            </w:r>
          </w:p>
        </w:tc>
        <w:tc>
          <w:tcPr>
            <w:tcW w:w="992" w:type="dxa"/>
            <w:vAlign w:val="center"/>
          </w:tcPr>
          <w:p w:rsidR="007E05FF" w:rsidRPr="00862780" w:rsidRDefault="00121005" w:rsidP="007E05FF">
            <w:pPr>
              <w:spacing w:after="0" w:line="240" w:lineRule="auto"/>
              <w:ind w:firstLine="34"/>
              <w:jc w:val="center"/>
              <w:rPr>
                <w:rFonts w:ascii="Times New Roman" w:eastAsia="Times New Roman" w:hAnsi="Times New Roman" w:cs="Times New Roman"/>
                <w:lang w:eastAsia="ru-RU"/>
              </w:rPr>
            </w:pPr>
            <w:r w:rsidRPr="00862780">
              <w:rPr>
                <w:rFonts w:ascii="Times New Roman" w:eastAsia="Times New Roman" w:hAnsi="Times New Roman" w:cs="Times New Roman"/>
                <w:lang w:eastAsia="ru-RU"/>
              </w:rPr>
              <w:t>4</w:t>
            </w:r>
          </w:p>
        </w:tc>
        <w:tc>
          <w:tcPr>
            <w:tcW w:w="709" w:type="dxa"/>
            <w:vAlign w:val="center"/>
          </w:tcPr>
          <w:p w:rsidR="007E05FF" w:rsidRPr="00862780" w:rsidRDefault="007E05FF" w:rsidP="007E05FF">
            <w:pPr>
              <w:spacing w:after="0" w:line="240" w:lineRule="auto"/>
              <w:ind w:firstLine="34"/>
              <w:jc w:val="center"/>
              <w:rPr>
                <w:rFonts w:ascii="Times New Roman" w:eastAsia="Times New Roman" w:hAnsi="Times New Roman" w:cs="Times New Roman"/>
                <w:lang w:eastAsia="ru-RU"/>
              </w:rPr>
            </w:pPr>
            <w:r w:rsidRPr="00862780">
              <w:rPr>
                <w:rFonts w:ascii="Times New Roman" w:eastAsia="Times New Roman" w:hAnsi="Times New Roman" w:cs="Times New Roman"/>
                <w:lang w:eastAsia="ru-RU"/>
              </w:rPr>
              <w:t>0</w:t>
            </w:r>
          </w:p>
        </w:tc>
        <w:tc>
          <w:tcPr>
            <w:tcW w:w="708" w:type="dxa"/>
            <w:vAlign w:val="center"/>
          </w:tcPr>
          <w:p w:rsidR="007E05FF" w:rsidRPr="00862780" w:rsidRDefault="007E05FF" w:rsidP="007E05FF">
            <w:pPr>
              <w:spacing w:after="0" w:line="240" w:lineRule="auto"/>
              <w:jc w:val="center"/>
              <w:rPr>
                <w:rFonts w:ascii="Times New Roman" w:eastAsia="Times New Roman" w:hAnsi="Times New Roman" w:cs="Times New Roman"/>
                <w:lang w:eastAsia="ru-RU"/>
              </w:rPr>
            </w:pPr>
            <w:r w:rsidRPr="00862780">
              <w:rPr>
                <w:rFonts w:ascii="Times New Roman" w:eastAsia="Times New Roman" w:hAnsi="Times New Roman" w:cs="Times New Roman"/>
                <w:lang w:eastAsia="ru-RU"/>
              </w:rPr>
              <w:t>0</w:t>
            </w:r>
          </w:p>
        </w:tc>
        <w:tc>
          <w:tcPr>
            <w:tcW w:w="709" w:type="dxa"/>
            <w:vAlign w:val="center"/>
          </w:tcPr>
          <w:p w:rsidR="007E05FF" w:rsidRPr="00862780" w:rsidRDefault="007E05FF" w:rsidP="007E05FF">
            <w:pPr>
              <w:spacing w:after="0" w:line="240" w:lineRule="auto"/>
              <w:jc w:val="center"/>
              <w:rPr>
                <w:rFonts w:ascii="Times New Roman" w:eastAsia="Times New Roman" w:hAnsi="Times New Roman" w:cs="Times New Roman"/>
                <w:lang w:eastAsia="ru-RU"/>
              </w:rPr>
            </w:pPr>
            <w:r w:rsidRPr="00862780">
              <w:rPr>
                <w:rFonts w:ascii="Times New Roman" w:eastAsia="Times New Roman" w:hAnsi="Times New Roman" w:cs="Times New Roman"/>
                <w:lang w:eastAsia="ru-RU"/>
              </w:rPr>
              <w:t>0</w:t>
            </w:r>
          </w:p>
        </w:tc>
      </w:tr>
      <w:tr w:rsidR="00607E42" w:rsidRPr="007E05FF" w:rsidTr="003E7745">
        <w:trPr>
          <w:trHeight w:val="429"/>
        </w:trPr>
        <w:tc>
          <w:tcPr>
            <w:tcW w:w="4928" w:type="dxa"/>
            <w:vAlign w:val="center"/>
          </w:tcPr>
          <w:p w:rsidR="00607E42" w:rsidRPr="00862780" w:rsidRDefault="00607E42" w:rsidP="007E05FF">
            <w:pPr>
              <w:spacing w:after="0" w:line="240" w:lineRule="auto"/>
              <w:ind w:firstLine="34"/>
              <w:rPr>
                <w:rFonts w:ascii="Times New Roman" w:eastAsia="Times New Roman" w:hAnsi="Times New Roman" w:cs="Times New Roman"/>
                <w:sz w:val="24"/>
                <w:szCs w:val="24"/>
                <w:lang w:eastAsia="ru-RU"/>
              </w:rPr>
            </w:pPr>
            <w:r w:rsidRPr="00862780">
              <w:rPr>
                <w:rFonts w:ascii="Times New Roman" w:eastAsia="Times New Roman" w:hAnsi="Times New Roman" w:cs="Times New Roman"/>
                <w:sz w:val="24"/>
                <w:szCs w:val="24"/>
                <w:lang w:eastAsia="ru-RU"/>
              </w:rPr>
              <w:t>6.6.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w:t>
            </w:r>
            <w:r w:rsidR="00AC4236" w:rsidRPr="00862780">
              <w:rPr>
                <w:rFonts w:ascii="Times New Roman" w:eastAsia="Times New Roman" w:hAnsi="Times New Roman" w:cs="Times New Roman"/>
                <w:sz w:val="24"/>
                <w:szCs w:val="24"/>
                <w:lang w:eastAsia="ru-RU"/>
              </w:rPr>
              <w:t>ерритории муниципального района, %</w:t>
            </w:r>
          </w:p>
        </w:tc>
        <w:tc>
          <w:tcPr>
            <w:tcW w:w="992" w:type="dxa"/>
            <w:vAlign w:val="center"/>
          </w:tcPr>
          <w:p w:rsidR="00607E42" w:rsidRPr="00862780" w:rsidRDefault="00607E42" w:rsidP="007E05FF">
            <w:pPr>
              <w:spacing w:after="0" w:line="240" w:lineRule="auto"/>
              <w:ind w:firstLine="34"/>
              <w:jc w:val="center"/>
              <w:rPr>
                <w:rFonts w:ascii="Times New Roman" w:eastAsia="Times New Roman" w:hAnsi="Times New Roman" w:cs="Times New Roman"/>
                <w:lang w:eastAsia="ru-RU"/>
              </w:rPr>
            </w:pPr>
          </w:p>
        </w:tc>
        <w:tc>
          <w:tcPr>
            <w:tcW w:w="851" w:type="dxa"/>
            <w:vAlign w:val="center"/>
          </w:tcPr>
          <w:p w:rsidR="00607E42" w:rsidRPr="00862780" w:rsidRDefault="00607E42" w:rsidP="007E05FF">
            <w:pPr>
              <w:spacing w:after="0" w:line="240" w:lineRule="auto"/>
              <w:ind w:firstLine="34"/>
              <w:jc w:val="center"/>
              <w:rPr>
                <w:rFonts w:ascii="Times New Roman" w:eastAsia="Times New Roman" w:hAnsi="Times New Roman" w:cs="Times New Roman"/>
                <w:lang w:eastAsia="ru-RU"/>
              </w:rPr>
            </w:pPr>
          </w:p>
        </w:tc>
        <w:tc>
          <w:tcPr>
            <w:tcW w:w="992" w:type="dxa"/>
            <w:vAlign w:val="center"/>
          </w:tcPr>
          <w:p w:rsidR="00607E42" w:rsidRPr="00862780" w:rsidRDefault="00607E42" w:rsidP="007E05FF">
            <w:pPr>
              <w:spacing w:after="0" w:line="240" w:lineRule="auto"/>
              <w:ind w:firstLine="34"/>
              <w:jc w:val="center"/>
              <w:rPr>
                <w:rFonts w:ascii="Times New Roman" w:eastAsia="Times New Roman" w:hAnsi="Times New Roman" w:cs="Times New Roman"/>
                <w:lang w:eastAsia="ru-RU"/>
              </w:rPr>
            </w:pPr>
          </w:p>
        </w:tc>
        <w:tc>
          <w:tcPr>
            <w:tcW w:w="709" w:type="dxa"/>
            <w:vAlign w:val="center"/>
          </w:tcPr>
          <w:p w:rsidR="00607E42" w:rsidRPr="00862780" w:rsidRDefault="00AC4236" w:rsidP="007E05FF">
            <w:pPr>
              <w:spacing w:after="0" w:line="240" w:lineRule="auto"/>
              <w:ind w:firstLine="34"/>
              <w:jc w:val="center"/>
              <w:rPr>
                <w:rFonts w:ascii="Times New Roman" w:eastAsia="Times New Roman" w:hAnsi="Times New Roman" w:cs="Times New Roman"/>
                <w:lang w:eastAsia="ru-RU"/>
              </w:rPr>
            </w:pPr>
            <w:r w:rsidRPr="00862780">
              <w:rPr>
                <w:rFonts w:ascii="Times New Roman" w:eastAsia="Times New Roman" w:hAnsi="Times New Roman" w:cs="Times New Roman"/>
                <w:lang w:eastAsia="ru-RU"/>
              </w:rPr>
              <w:t>50</w:t>
            </w:r>
          </w:p>
        </w:tc>
        <w:tc>
          <w:tcPr>
            <w:tcW w:w="708" w:type="dxa"/>
            <w:vAlign w:val="center"/>
          </w:tcPr>
          <w:p w:rsidR="00607E42" w:rsidRPr="00862780" w:rsidRDefault="00AC4236" w:rsidP="007E05FF">
            <w:pPr>
              <w:spacing w:after="0" w:line="240" w:lineRule="auto"/>
              <w:jc w:val="center"/>
              <w:rPr>
                <w:rFonts w:ascii="Times New Roman" w:eastAsia="Times New Roman" w:hAnsi="Times New Roman" w:cs="Times New Roman"/>
                <w:lang w:eastAsia="ru-RU"/>
              </w:rPr>
            </w:pPr>
            <w:r w:rsidRPr="00862780">
              <w:rPr>
                <w:rFonts w:ascii="Times New Roman" w:eastAsia="Times New Roman" w:hAnsi="Times New Roman" w:cs="Times New Roman"/>
                <w:lang w:eastAsia="ru-RU"/>
              </w:rPr>
              <w:t>70</w:t>
            </w:r>
          </w:p>
        </w:tc>
        <w:tc>
          <w:tcPr>
            <w:tcW w:w="709" w:type="dxa"/>
            <w:vAlign w:val="center"/>
          </w:tcPr>
          <w:p w:rsidR="00607E42" w:rsidRPr="00862780" w:rsidRDefault="00AC4236" w:rsidP="007E05FF">
            <w:pPr>
              <w:spacing w:after="0" w:line="240" w:lineRule="auto"/>
              <w:jc w:val="center"/>
              <w:rPr>
                <w:rFonts w:ascii="Times New Roman" w:eastAsia="Times New Roman" w:hAnsi="Times New Roman" w:cs="Times New Roman"/>
                <w:lang w:eastAsia="ru-RU"/>
              </w:rPr>
            </w:pPr>
            <w:r w:rsidRPr="00862780">
              <w:rPr>
                <w:rFonts w:ascii="Times New Roman" w:eastAsia="Times New Roman" w:hAnsi="Times New Roman" w:cs="Times New Roman"/>
                <w:lang w:eastAsia="ru-RU"/>
              </w:rPr>
              <w:t>80</w:t>
            </w:r>
          </w:p>
        </w:tc>
      </w:tr>
    </w:tbl>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495A9B" w:rsidRDefault="00495A9B" w:rsidP="007E05FF">
      <w:pPr>
        <w:spacing w:before="120" w:after="120" w:line="240" w:lineRule="auto"/>
        <w:jc w:val="center"/>
        <w:rPr>
          <w:rFonts w:ascii="Times New Roman" w:eastAsia="Times New Roman" w:hAnsi="Times New Roman" w:cs="Times New Roman"/>
          <w:bCs/>
          <w:sz w:val="24"/>
          <w:szCs w:val="24"/>
          <w:lang w:eastAsia="ru-RU"/>
        </w:rPr>
      </w:pPr>
    </w:p>
    <w:p w:rsidR="00495A9B" w:rsidRDefault="00495A9B" w:rsidP="007E05FF">
      <w:pPr>
        <w:spacing w:before="120" w:after="120" w:line="240" w:lineRule="auto"/>
        <w:jc w:val="center"/>
        <w:rPr>
          <w:rFonts w:ascii="Times New Roman" w:eastAsia="Times New Roman" w:hAnsi="Times New Roman" w:cs="Times New Roman"/>
          <w:bCs/>
          <w:sz w:val="24"/>
          <w:szCs w:val="24"/>
          <w:lang w:eastAsia="ru-RU"/>
        </w:rPr>
      </w:pPr>
    </w:p>
    <w:p w:rsidR="00495A9B" w:rsidRDefault="00495A9B" w:rsidP="007E05FF">
      <w:pPr>
        <w:spacing w:before="120" w:after="120" w:line="240" w:lineRule="auto"/>
        <w:jc w:val="center"/>
        <w:rPr>
          <w:rFonts w:ascii="Times New Roman" w:eastAsia="Times New Roman" w:hAnsi="Times New Roman" w:cs="Times New Roman"/>
          <w:bCs/>
          <w:sz w:val="24"/>
          <w:szCs w:val="24"/>
          <w:lang w:eastAsia="ru-RU"/>
        </w:rPr>
      </w:pPr>
    </w:p>
    <w:p w:rsidR="00495A9B" w:rsidRDefault="00495A9B" w:rsidP="007E05FF">
      <w:pPr>
        <w:spacing w:before="120" w:after="120" w:line="240" w:lineRule="auto"/>
        <w:jc w:val="center"/>
        <w:rPr>
          <w:rFonts w:ascii="Times New Roman" w:eastAsia="Times New Roman" w:hAnsi="Times New Roman" w:cs="Times New Roman"/>
          <w:bCs/>
          <w:sz w:val="24"/>
          <w:szCs w:val="24"/>
          <w:lang w:eastAsia="ru-RU"/>
        </w:rPr>
      </w:pPr>
    </w:p>
    <w:p w:rsidR="00495A9B" w:rsidRDefault="00495A9B" w:rsidP="007E05FF">
      <w:pPr>
        <w:spacing w:before="120" w:after="120" w:line="240" w:lineRule="auto"/>
        <w:jc w:val="center"/>
        <w:rPr>
          <w:rFonts w:ascii="Times New Roman" w:eastAsia="Times New Roman" w:hAnsi="Times New Roman" w:cs="Times New Roman"/>
          <w:bCs/>
          <w:sz w:val="24"/>
          <w:szCs w:val="24"/>
          <w:lang w:eastAsia="ru-RU"/>
        </w:rPr>
      </w:pPr>
    </w:p>
    <w:p w:rsidR="00495A9B" w:rsidRDefault="00495A9B"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Сведения о порядке сбора информации по показателям и методике их расчета</w:t>
      </w: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1560"/>
        <w:gridCol w:w="142"/>
        <w:gridCol w:w="426"/>
        <w:gridCol w:w="992"/>
        <w:gridCol w:w="708"/>
        <w:gridCol w:w="1276"/>
        <w:gridCol w:w="1275"/>
        <w:gridCol w:w="851"/>
        <w:gridCol w:w="1134"/>
        <w:gridCol w:w="1134"/>
      </w:tblGrid>
      <w:tr w:rsidR="007E05FF" w:rsidRPr="007E05FF" w:rsidTr="003E7745">
        <w:trPr>
          <w:tblCellSpacing w:w="5" w:type="nil"/>
        </w:trPr>
        <w:tc>
          <w:tcPr>
            <w:tcW w:w="425"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N </w:t>
            </w:r>
            <w:proofErr w:type="gramStart"/>
            <w:r w:rsidRPr="007E05FF">
              <w:rPr>
                <w:rFonts w:ascii="Times New Roman" w:eastAsia="Times New Roman" w:hAnsi="Times New Roman" w:cs="Times New Roman"/>
                <w:lang w:eastAsia="ru-RU"/>
              </w:rPr>
              <w:t>п</w:t>
            </w:r>
            <w:proofErr w:type="gramEnd"/>
            <w:r w:rsidRPr="007E05FF">
              <w:rPr>
                <w:rFonts w:ascii="Times New Roman" w:eastAsia="Times New Roman" w:hAnsi="Times New Roman" w:cs="Times New Roman"/>
                <w:lang w:eastAsia="ru-RU"/>
              </w:rPr>
              <w:t>/п</w:t>
            </w:r>
          </w:p>
        </w:tc>
        <w:tc>
          <w:tcPr>
            <w:tcW w:w="1560"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Наименование показателя</w:t>
            </w:r>
          </w:p>
        </w:tc>
        <w:tc>
          <w:tcPr>
            <w:tcW w:w="568" w:type="dxa"/>
            <w:gridSpan w:val="2"/>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Ед. изм.</w:t>
            </w:r>
          </w:p>
        </w:tc>
        <w:tc>
          <w:tcPr>
            <w:tcW w:w="992"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Пункт Федерального плана статистических работ</w:t>
            </w:r>
          </w:p>
        </w:tc>
        <w:tc>
          <w:tcPr>
            <w:tcW w:w="708"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Периодичность сбора данных</w:t>
            </w:r>
          </w:p>
        </w:tc>
        <w:tc>
          <w:tcPr>
            <w:tcW w:w="1276"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Временные характеристики показателя</w:t>
            </w:r>
          </w:p>
        </w:tc>
        <w:tc>
          <w:tcPr>
            <w:tcW w:w="1275"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Алгоритм формирования (формула) расчета показателя</w:t>
            </w:r>
          </w:p>
        </w:tc>
        <w:tc>
          <w:tcPr>
            <w:tcW w:w="851"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Метод сбора информации</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roofErr w:type="gramStart"/>
            <w:r w:rsidRPr="007E05FF">
              <w:rPr>
                <w:rFonts w:ascii="Times New Roman" w:eastAsia="Times New Roman" w:hAnsi="Times New Roman" w:cs="Times New Roman"/>
                <w:lang w:eastAsia="ru-RU"/>
              </w:rPr>
              <w:t>Ответственный за сбор данных по показателю</w:t>
            </w:r>
            <w:proofErr w:type="gramEnd"/>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Дата получения фактического значения показателя</w:t>
            </w:r>
          </w:p>
        </w:tc>
      </w:tr>
      <w:tr w:rsidR="007E05FF" w:rsidRPr="007E05FF" w:rsidTr="003E7745">
        <w:trPr>
          <w:trHeight w:val="141"/>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1560"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568" w:type="dxa"/>
            <w:gridSpan w:val="2"/>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w:t>
            </w:r>
          </w:p>
        </w:tc>
        <w:tc>
          <w:tcPr>
            <w:tcW w:w="127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w:t>
            </w:r>
          </w:p>
        </w:tc>
        <w:tc>
          <w:tcPr>
            <w:tcW w:w="85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w:t>
            </w:r>
          </w:p>
        </w:tc>
      </w:tr>
      <w:tr w:rsidR="007E05FF" w:rsidRPr="007E05FF" w:rsidTr="003E7745">
        <w:trPr>
          <w:trHeight w:val="141"/>
          <w:tblCellSpacing w:w="5" w:type="nil"/>
        </w:trPr>
        <w:tc>
          <w:tcPr>
            <w:tcW w:w="9923" w:type="dxa"/>
            <w:gridSpan w:val="11"/>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1. «Улучшение жилищных условий граждан, проживающих в сельской местности»</w:t>
            </w:r>
          </w:p>
        </w:tc>
      </w:tr>
      <w:tr w:rsidR="007E05FF" w:rsidRPr="007E05FF" w:rsidTr="003E7745">
        <w:trPr>
          <w:trHeight w:val="141"/>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1560"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Ввод (приобретение) жилья</w:t>
            </w:r>
          </w:p>
        </w:tc>
        <w:tc>
          <w:tcPr>
            <w:tcW w:w="568" w:type="dxa"/>
            <w:gridSpan w:val="2"/>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кв. м</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Статистика</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Экономический отдел</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3E7745">
        <w:trPr>
          <w:trHeight w:val="262"/>
          <w:tblCellSpacing w:w="5" w:type="nil"/>
        </w:trPr>
        <w:tc>
          <w:tcPr>
            <w:tcW w:w="9923" w:type="dxa"/>
            <w:gridSpan w:val="11"/>
            <w:tcBorders>
              <w:bottom w:val="single" w:sz="4" w:space="0" w:color="auto"/>
            </w:tcBorders>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Задача 2. «Газификация Парабельского района»</w:t>
            </w:r>
          </w:p>
        </w:tc>
      </w:tr>
      <w:tr w:rsidR="007E05FF" w:rsidRPr="007E05FF" w:rsidTr="003E7745">
        <w:trPr>
          <w:trHeight w:val="268"/>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w:t>
            </w:r>
          </w:p>
        </w:tc>
        <w:tc>
          <w:tcPr>
            <w:tcW w:w="1560"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Уровень газификации Парабельского района</w:t>
            </w:r>
          </w:p>
        </w:tc>
        <w:tc>
          <w:tcPr>
            <w:tcW w:w="568" w:type="dxa"/>
            <w:gridSpan w:val="2"/>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Статистика</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3E7745">
        <w:trPr>
          <w:trHeight w:val="301"/>
          <w:tblCellSpacing w:w="5" w:type="nil"/>
        </w:trPr>
        <w:tc>
          <w:tcPr>
            <w:tcW w:w="9923" w:type="dxa"/>
            <w:gridSpan w:val="11"/>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3 «Энергосбережение и повышение энергетической эффективности на территории Парабельского района»</w:t>
            </w:r>
          </w:p>
        </w:tc>
      </w:tr>
      <w:tr w:rsidR="007E05FF" w:rsidRPr="007E05FF" w:rsidTr="003E7745">
        <w:trPr>
          <w:trHeight w:val="1257"/>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3.1</w:t>
            </w:r>
          </w:p>
        </w:tc>
        <w:tc>
          <w:tcPr>
            <w:tcW w:w="1560" w:type="dxa"/>
          </w:tcPr>
          <w:p w:rsidR="007E05FF" w:rsidRPr="007E05FF" w:rsidRDefault="007E05FF" w:rsidP="007E05FF">
            <w:pPr>
              <w:widowControl w:val="0"/>
              <w:autoSpaceDE w:val="0"/>
              <w:autoSpaceDN w:val="0"/>
              <w:adjustRightInd w:val="0"/>
              <w:spacing w:after="0" w:line="240" w:lineRule="auto"/>
              <w:ind w:left="-74"/>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color w:val="000000"/>
                <w:sz w:val="24"/>
                <w:szCs w:val="24"/>
                <w:lang w:eastAsia="ru-RU"/>
              </w:rPr>
              <w:t>Оснащение МКД энергосберегающим оборудованием</w:t>
            </w:r>
          </w:p>
        </w:tc>
        <w:tc>
          <w:tcPr>
            <w:tcW w:w="568" w:type="dxa"/>
            <w:gridSpan w:val="2"/>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Отчет</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3E7745">
        <w:trPr>
          <w:trHeight w:val="1008"/>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3.2</w:t>
            </w:r>
          </w:p>
        </w:tc>
        <w:tc>
          <w:tcPr>
            <w:tcW w:w="1560" w:type="dxa"/>
          </w:tcPr>
          <w:p w:rsidR="007E05FF" w:rsidRPr="007E05FF" w:rsidRDefault="007E05FF" w:rsidP="007E05FF">
            <w:pPr>
              <w:widowControl w:val="0"/>
              <w:autoSpaceDE w:val="0"/>
              <w:autoSpaceDN w:val="0"/>
              <w:adjustRightInd w:val="0"/>
              <w:spacing w:after="0" w:line="240" w:lineRule="auto"/>
              <w:ind w:left="-74"/>
              <w:outlineLvl w:val="2"/>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Сокращение объемов потребления энергоресурсов</w:t>
            </w:r>
          </w:p>
        </w:tc>
        <w:tc>
          <w:tcPr>
            <w:tcW w:w="568" w:type="dxa"/>
            <w:gridSpan w:val="2"/>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Отчет</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3E7745">
        <w:trPr>
          <w:trHeight w:val="349"/>
          <w:tblCellSpacing w:w="5" w:type="nil"/>
        </w:trPr>
        <w:tc>
          <w:tcPr>
            <w:tcW w:w="9923" w:type="dxa"/>
            <w:gridSpan w:val="11"/>
            <w:tcBorders>
              <w:bottom w:val="single" w:sz="4" w:space="0" w:color="auto"/>
            </w:tcBorders>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4 «Формирование комфортной городской среды на территории Парабельского района»</w:t>
            </w:r>
          </w:p>
        </w:tc>
      </w:tr>
      <w:tr w:rsidR="007E05FF" w:rsidRPr="007E05FF" w:rsidTr="003E7745">
        <w:trPr>
          <w:trHeight w:val="1257"/>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4.1</w:t>
            </w:r>
          </w:p>
        </w:tc>
        <w:tc>
          <w:tcPr>
            <w:tcW w:w="1702" w:type="dxa"/>
            <w:gridSpan w:val="2"/>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color w:val="000000"/>
                <w:sz w:val="24"/>
                <w:szCs w:val="24"/>
                <w:lang w:eastAsia="ru-RU"/>
              </w:rPr>
            </w:pPr>
            <w:r w:rsidRPr="007E05FF">
              <w:rPr>
                <w:rFonts w:ascii="Times New Roman" w:eastAsia="Calibri" w:hAnsi="Times New Roman" w:cs="Times New Roman"/>
                <w:sz w:val="24"/>
                <w:szCs w:val="24"/>
                <w:lang w:eastAsia="ru-RU"/>
              </w:rPr>
              <w:t>Количество дворовых территорий, на которых выполнено благоустройство</w:t>
            </w:r>
          </w:p>
        </w:tc>
        <w:tc>
          <w:tcPr>
            <w:tcW w:w="42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ед.</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Отчет</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3E7745">
        <w:trPr>
          <w:trHeight w:val="1257"/>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4.2</w:t>
            </w:r>
          </w:p>
        </w:tc>
        <w:tc>
          <w:tcPr>
            <w:tcW w:w="1702" w:type="dxa"/>
            <w:gridSpan w:val="2"/>
          </w:tcPr>
          <w:p w:rsidR="007E05FF" w:rsidRPr="007E05FF" w:rsidRDefault="007E05FF" w:rsidP="007E05FF">
            <w:pPr>
              <w:widowControl w:val="0"/>
              <w:autoSpaceDE w:val="0"/>
              <w:autoSpaceDN w:val="0"/>
              <w:adjustRightInd w:val="0"/>
              <w:spacing w:after="0" w:line="240" w:lineRule="auto"/>
              <w:outlineLvl w:val="2"/>
              <w:rPr>
                <w:rFonts w:ascii="Times New Roman" w:eastAsia="Calibri" w:hAnsi="Times New Roman" w:cs="Times New Roman"/>
                <w:sz w:val="24"/>
                <w:szCs w:val="24"/>
                <w:lang w:eastAsia="ru-RU"/>
              </w:rPr>
            </w:pPr>
            <w:r w:rsidRPr="007E05FF">
              <w:rPr>
                <w:rFonts w:ascii="Times New Roman" w:eastAsia="Calibri" w:hAnsi="Times New Roman" w:cs="Times New Roman"/>
                <w:sz w:val="24"/>
                <w:szCs w:val="24"/>
                <w:lang w:eastAsia="ru-RU"/>
              </w:rPr>
              <w:t>Количество благоустроенных в течени</w:t>
            </w:r>
            <w:proofErr w:type="gramStart"/>
            <w:r w:rsidRPr="007E05FF">
              <w:rPr>
                <w:rFonts w:ascii="Times New Roman" w:eastAsia="Calibri" w:hAnsi="Times New Roman" w:cs="Times New Roman"/>
                <w:sz w:val="24"/>
                <w:szCs w:val="24"/>
                <w:lang w:eastAsia="ru-RU"/>
              </w:rPr>
              <w:t>и</w:t>
            </w:r>
            <w:proofErr w:type="gramEnd"/>
            <w:r w:rsidRPr="007E05FF">
              <w:rPr>
                <w:rFonts w:ascii="Times New Roman" w:eastAsia="Calibri" w:hAnsi="Times New Roman" w:cs="Times New Roman"/>
                <w:sz w:val="24"/>
                <w:szCs w:val="24"/>
                <w:lang w:eastAsia="ru-RU"/>
              </w:rPr>
              <w:t xml:space="preserve"> года общественных пространств</w:t>
            </w:r>
          </w:p>
        </w:tc>
        <w:tc>
          <w:tcPr>
            <w:tcW w:w="42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ед.</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Отчет</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3E7745">
        <w:trPr>
          <w:trHeight w:val="350"/>
          <w:tblCellSpacing w:w="5" w:type="nil"/>
        </w:trPr>
        <w:tc>
          <w:tcPr>
            <w:tcW w:w="9923" w:type="dxa"/>
            <w:gridSpan w:val="11"/>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5 «Сохранение и развитие автомобильных дорог Парабельского района»</w:t>
            </w:r>
          </w:p>
        </w:tc>
      </w:tr>
      <w:tr w:rsidR="007E05FF" w:rsidRPr="007E05FF" w:rsidTr="003E7745">
        <w:trPr>
          <w:trHeight w:val="410"/>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5.1</w:t>
            </w:r>
          </w:p>
        </w:tc>
        <w:tc>
          <w:tcPr>
            <w:tcW w:w="1560" w:type="dxa"/>
          </w:tcPr>
          <w:p w:rsidR="007E05FF" w:rsidRPr="007E05FF" w:rsidRDefault="007E05FF" w:rsidP="007E05FF">
            <w:pPr>
              <w:widowControl w:val="0"/>
              <w:autoSpaceDE w:val="0"/>
              <w:autoSpaceDN w:val="0"/>
              <w:adjustRightInd w:val="0"/>
              <w:spacing w:after="0" w:line="240" w:lineRule="auto"/>
              <w:outlineLvl w:val="2"/>
              <w:rPr>
                <w:rFonts w:ascii="Times New Roman" w:eastAsia="Calibri"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Доля </w:t>
            </w:r>
            <w:r w:rsidRPr="007E05FF">
              <w:rPr>
                <w:rFonts w:ascii="Times New Roman" w:eastAsia="Calibri" w:hAnsi="Times New Roman" w:cs="Times New Roman"/>
                <w:sz w:val="24"/>
                <w:szCs w:val="24"/>
                <w:lang w:eastAsia="ru-RU"/>
              </w:rPr>
              <w:t>протяженности автомобильных дорог общего пользования местного значения, приведенных в нормативное состояние</w:t>
            </w:r>
          </w:p>
        </w:tc>
        <w:tc>
          <w:tcPr>
            <w:tcW w:w="568" w:type="dxa"/>
            <w:gridSpan w:val="2"/>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Отчет</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3E7745">
        <w:trPr>
          <w:trHeight w:val="3645"/>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5.2</w:t>
            </w:r>
          </w:p>
        </w:tc>
        <w:tc>
          <w:tcPr>
            <w:tcW w:w="1560"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Протяженность автомобильных дорог общего пользования местного значения, введенных в эксплуатацию после строительства</w:t>
            </w:r>
          </w:p>
        </w:tc>
        <w:tc>
          <w:tcPr>
            <w:tcW w:w="568" w:type="dxa"/>
            <w:gridSpan w:val="2"/>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км</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Отчет</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495A9B" w:rsidTr="003E7745">
        <w:trPr>
          <w:trHeight w:val="210"/>
          <w:tblCellSpacing w:w="5" w:type="nil"/>
        </w:trPr>
        <w:tc>
          <w:tcPr>
            <w:tcW w:w="9923" w:type="dxa"/>
            <w:gridSpan w:val="11"/>
          </w:tcPr>
          <w:p w:rsidR="007E05FF" w:rsidRPr="00495A9B" w:rsidRDefault="007E05FF" w:rsidP="00495A9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 xml:space="preserve">Задача 6 «Развитие системы сбора, обработки, утилизации, обезвреживания и размещения </w:t>
            </w:r>
            <w:r w:rsidRPr="00862780">
              <w:rPr>
                <w:rFonts w:ascii="Times New Roman" w:eastAsia="Times New Roman" w:hAnsi="Times New Roman" w:cs="Times New Roman"/>
                <w:sz w:val="24"/>
                <w:szCs w:val="24"/>
                <w:lang w:eastAsia="ru-RU"/>
              </w:rPr>
              <w:t>отходов</w:t>
            </w:r>
            <w:r w:rsidRPr="00495A9B">
              <w:rPr>
                <w:rFonts w:ascii="Times New Roman" w:eastAsia="Times New Roman" w:hAnsi="Times New Roman" w:cs="Times New Roman"/>
                <w:sz w:val="24"/>
                <w:szCs w:val="24"/>
                <w:lang w:eastAsia="ru-RU"/>
              </w:rPr>
              <w:t>»</w:t>
            </w:r>
          </w:p>
        </w:tc>
      </w:tr>
      <w:tr w:rsidR="007E05FF" w:rsidRPr="00495A9B" w:rsidTr="003E7745">
        <w:trPr>
          <w:trHeight w:val="63"/>
          <w:tblCellSpacing w:w="5" w:type="nil"/>
        </w:trPr>
        <w:tc>
          <w:tcPr>
            <w:tcW w:w="425" w:type="dxa"/>
          </w:tcPr>
          <w:p w:rsidR="007E05FF" w:rsidRPr="00495A9B"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495A9B">
              <w:rPr>
                <w:rFonts w:ascii="Times New Roman" w:eastAsia="Times New Roman" w:hAnsi="Times New Roman" w:cs="Times New Roman"/>
                <w:lang w:eastAsia="ru-RU"/>
              </w:rPr>
              <w:t>6.1</w:t>
            </w:r>
          </w:p>
        </w:tc>
        <w:tc>
          <w:tcPr>
            <w:tcW w:w="1560" w:type="dxa"/>
          </w:tcPr>
          <w:p w:rsidR="007E05FF" w:rsidRPr="00495A9B"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Создание мест (площадок) накопления ТКО</w:t>
            </w:r>
          </w:p>
        </w:tc>
        <w:tc>
          <w:tcPr>
            <w:tcW w:w="568" w:type="dxa"/>
            <w:gridSpan w:val="2"/>
          </w:tcPr>
          <w:p w:rsidR="007E05FF" w:rsidRPr="00495A9B"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Ед.</w:t>
            </w:r>
          </w:p>
        </w:tc>
        <w:tc>
          <w:tcPr>
            <w:tcW w:w="992" w:type="dxa"/>
          </w:tcPr>
          <w:p w:rsidR="007E05FF" w:rsidRPr="00495A9B"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c>
          <w:tcPr>
            <w:tcW w:w="708"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год</w:t>
            </w:r>
          </w:p>
        </w:tc>
        <w:tc>
          <w:tcPr>
            <w:tcW w:w="1276" w:type="dxa"/>
          </w:tcPr>
          <w:p w:rsidR="007E05FF" w:rsidRPr="00495A9B" w:rsidRDefault="007E05FF" w:rsidP="007E05FF">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За отчетный период</w:t>
            </w:r>
          </w:p>
        </w:tc>
        <w:tc>
          <w:tcPr>
            <w:tcW w:w="1275" w:type="dxa"/>
          </w:tcPr>
          <w:p w:rsidR="007E05FF" w:rsidRPr="00495A9B" w:rsidRDefault="007E05FF" w:rsidP="007E05FF">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Сводная информация</w:t>
            </w:r>
          </w:p>
        </w:tc>
        <w:tc>
          <w:tcPr>
            <w:tcW w:w="851"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Отчет</w:t>
            </w:r>
          </w:p>
        </w:tc>
        <w:tc>
          <w:tcPr>
            <w:tcW w:w="1134"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Отдел ОИМХ</w:t>
            </w:r>
          </w:p>
        </w:tc>
        <w:tc>
          <w:tcPr>
            <w:tcW w:w="1134"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1 квартал следующего года</w:t>
            </w:r>
          </w:p>
        </w:tc>
      </w:tr>
      <w:tr w:rsidR="007E05FF" w:rsidRPr="00495A9B" w:rsidTr="003E7745">
        <w:trPr>
          <w:trHeight w:val="175"/>
          <w:tblCellSpacing w:w="5" w:type="nil"/>
        </w:trPr>
        <w:tc>
          <w:tcPr>
            <w:tcW w:w="425" w:type="dxa"/>
          </w:tcPr>
          <w:p w:rsidR="007E05FF" w:rsidRPr="00495A9B"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495A9B">
              <w:rPr>
                <w:rFonts w:ascii="Times New Roman" w:eastAsia="Times New Roman" w:hAnsi="Times New Roman" w:cs="Times New Roman"/>
                <w:lang w:eastAsia="ru-RU"/>
              </w:rPr>
              <w:t>6.2</w:t>
            </w:r>
          </w:p>
        </w:tc>
        <w:tc>
          <w:tcPr>
            <w:tcW w:w="1560" w:type="dxa"/>
          </w:tcPr>
          <w:p w:rsidR="007E05FF" w:rsidRPr="00495A9B"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Разработка проектно-сметной документации на объекты  муниципальной собственности в сфере обращения с ТКО</w:t>
            </w:r>
          </w:p>
        </w:tc>
        <w:tc>
          <w:tcPr>
            <w:tcW w:w="568" w:type="dxa"/>
            <w:gridSpan w:val="2"/>
          </w:tcPr>
          <w:p w:rsidR="007E05FF" w:rsidRPr="00495A9B"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Ед.</w:t>
            </w:r>
          </w:p>
        </w:tc>
        <w:tc>
          <w:tcPr>
            <w:tcW w:w="992" w:type="dxa"/>
          </w:tcPr>
          <w:p w:rsidR="007E05FF" w:rsidRPr="00495A9B"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c>
          <w:tcPr>
            <w:tcW w:w="708"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год</w:t>
            </w:r>
          </w:p>
        </w:tc>
        <w:tc>
          <w:tcPr>
            <w:tcW w:w="1276" w:type="dxa"/>
          </w:tcPr>
          <w:p w:rsidR="007E05FF" w:rsidRPr="00495A9B" w:rsidRDefault="007E05FF" w:rsidP="007E05FF">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За отчетный период</w:t>
            </w:r>
          </w:p>
        </w:tc>
        <w:tc>
          <w:tcPr>
            <w:tcW w:w="1275" w:type="dxa"/>
          </w:tcPr>
          <w:p w:rsidR="007E05FF" w:rsidRPr="00495A9B" w:rsidRDefault="007E05FF" w:rsidP="007E05FF">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Сводная информация</w:t>
            </w:r>
          </w:p>
        </w:tc>
        <w:tc>
          <w:tcPr>
            <w:tcW w:w="851"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Отчет</w:t>
            </w:r>
          </w:p>
        </w:tc>
        <w:tc>
          <w:tcPr>
            <w:tcW w:w="1134"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Отдел ОИМХ</w:t>
            </w:r>
          </w:p>
        </w:tc>
        <w:tc>
          <w:tcPr>
            <w:tcW w:w="1134"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1 квартал следующего года</w:t>
            </w:r>
          </w:p>
        </w:tc>
      </w:tr>
      <w:tr w:rsidR="007E05FF" w:rsidRPr="00495A9B" w:rsidTr="003E7745">
        <w:trPr>
          <w:trHeight w:val="88"/>
          <w:tblCellSpacing w:w="5" w:type="nil"/>
        </w:trPr>
        <w:tc>
          <w:tcPr>
            <w:tcW w:w="425" w:type="dxa"/>
          </w:tcPr>
          <w:p w:rsidR="007E05FF" w:rsidRPr="00495A9B"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495A9B">
              <w:rPr>
                <w:rFonts w:ascii="Times New Roman" w:eastAsia="Times New Roman" w:hAnsi="Times New Roman" w:cs="Times New Roman"/>
                <w:lang w:eastAsia="ru-RU"/>
              </w:rPr>
              <w:t>6.3</w:t>
            </w:r>
          </w:p>
        </w:tc>
        <w:tc>
          <w:tcPr>
            <w:tcW w:w="1560" w:type="dxa"/>
          </w:tcPr>
          <w:p w:rsidR="007E05FF" w:rsidRPr="00495A9B"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Оборудование полигона средствами измерения массы ТКО</w:t>
            </w:r>
          </w:p>
        </w:tc>
        <w:tc>
          <w:tcPr>
            <w:tcW w:w="568" w:type="dxa"/>
            <w:gridSpan w:val="2"/>
          </w:tcPr>
          <w:p w:rsidR="007E05FF" w:rsidRPr="00495A9B"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Ед.</w:t>
            </w:r>
          </w:p>
        </w:tc>
        <w:tc>
          <w:tcPr>
            <w:tcW w:w="992" w:type="dxa"/>
          </w:tcPr>
          <w:p w:rsidR="007E05FF" w:rsidRPr="00495A9B"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c>
          <w:tcPr>
            <w:tcW w:w="708"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год</w:t>
            </w:r>
          </w:p>
        </w:tc>
        <w:tc>
          <w:tcPr>
            <w:tcW w:w="1276" w:type="dxa"/>
          </w:tcPr>
          <w:p w:rsidR="007E05FF" w:rsidRPr="00495A9B" w:rsidRDefault="007E05FF" w:rsidP="007E05FF">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За отчетный период</w:t>
            </w:r>
          </w:p>
        </w:tc>
        <w:tc>
          <w:tcPr>
            <w:tcW w:w="1275" w:type="dxa"/>
          </w:tcPr>
          <w:p w:rsidR="007E05FF" w:rsidRPr="00495A9B" w:rsidRDefault="007E05FF" w:rsidP="007E05FF">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Сводная информация</w:t>
            </w:r>
          </w:p>
        </w:tc>
        <w:tc>
          <w:tcPr>
            <w:tcW w:w="851"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Отчет</w:t>
            </w:r>
          </w:p>
        </w:tc>
        <w:tc>
          <w:tcPr>
            <w:tcW w:w="1134"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Отдел ОИМХ</w:t>
            </w:r>
          </w:p>
        </w:tc>
        <w:tc>
          <w:tcPr>
            <w:tcW w:w="1134"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1 квартал следующего года</w:t>
            </w:r>
          </w:p>
        </w:tc>
      </w:tr>
      <w:tr w:rsidR="007E05FF" w:rsidRPr="00495A9B" w:rsidTr="003E7745">
        <w:trPr>
          <w:trHeight w:val="101"/>
          <w:tblCellSpacing w:w="5" w:type="nil"/>
        </w:trPr>
        <w:tc>
          <w:tcPr>
            <w:tcW w:w="425" w:type="dxa"/>
          </w:tcPr>
          <w:p w:rsidR="007E05FF" w:rsidRPr="00495A9B"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495A9B">
              <w:rPr>
                <w:rFonts w:ascii="Times New Roman" w:eastAsia="Times New Roman" w:hAnsi="Times New Roman" w:cs="Times New Roman"/>
                <w:lang w:eastAsia="ru-RU"/>
              </w:rPr>
              <w:t>6.4</w:t>
            </w:r>
          </w:p>
        </w:tc>
        <w:tc>
          <w:tcPr>
            <w:tcW w:w="1560"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Создание объектов в сфере обращения с ТКО</w:t>
            </w:r>
          </w:p>
        </w:tc>
        <w:tc>
          <w:tcPr>
            <w:tcW w:w="568" w:type="dxa"/>
            <w:gridSpan w:val="2"/>
          </w:tcPr>
          <w:p w:rsidR="007E05FF" w:rsidRPr="00495A9B"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Ед.</w:t>
            </w:r>
          </w:p>
        </w:tc>
        <w:tc>
          <w:tcPr>
            <w:tcW w:w="992" w:type="dxa"/>
          </w:tcPr>
          <w:p w:rsidR="007E05FF" w:rsidRPr="00495A9B"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c>
          <w:tcPr>
            <w:tcW w:w="708"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год</w:t>
            </w:r>
          </w:p>
        </w:tc>
        <w:tc>
          <w:tcPr>
            <w:tcW w:w="1276" w:type="dxa"/>
          </w:tcPr>
          <w:p w:rsidR="007E05FF" w:rsidRPr="00495A9B" w:rsidRDefault="007E05FF" w:rsidP="007E05FF">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За отчетный период</w:t>
            </w:r>
          </w:p>
        </w:tc>
        <w:tc>
          <w:tcPr>
            <w:tcW w:w="1275" w:type="dxa"/>
          </w:tcPr>
          <w:p w:rsidR="007E05FF" w:rsidRPr="00495A9B" w:rsidRDefault="007E05FF" w:rsidP="007E05FF">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Сводная информация</w:t>
            </w:r>
          </w:p>
        </w:tc>
        <w:tc>
          <w:tcPr>
            <w:tcW w:w="851"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Отчет</w:t>
            </w:r>
          </w:p>
        </w:tc>
        <w:tc>
          <w:tcPr>
            <w:tcW w:w="1134"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Отдел ОИМХ</w:t>
            </w:r>
          </w:p>
        </w:tc>
        <w:tc>
          <w:tcPr>
            <w:tcW w:w="1134"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1 квартал следующего года</w:t>
            </w:r>
          </w:p>
        </w:tc>
      </w:tr>
      <w:tr w:rsidR="007E05FF" w:rsidRPr="007E05FF" w:rsidTr="00495A9B">
        <w:trPr>
          <w:trHeight w:val="163"/>
          <w:tblCellSpacing w:w="5" w:type="nil"/>
        </w:trPr>
        <w:tc>
          <w:tcPr>
            <w:tcW w:w="425" w:type="dxa"/>
          </w:tcPr>
          <w:p w:rsidR="007E05FF" w:rsidRPr="00495A9B"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495A9B">
              <w:rPr>
                <w:rFonts w:ascii="Times New Roman" w:eastAsia="Times New Roman" w:hAnsi="Times New Roman" w:cs="Times New Roman"/>
                <w:lang w:eastAsia="ru-RU"/>
              </w:rPr>
              <w:t>6.5</w:t>
            </w:r>
          </w:p>
        </w:tc>
        <w:tc>
          <w:tcPr>
            <w:tcW w:w="1560"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 xml:space="preserve">Переданные полномочия исполнительным органом местного самоуправления сельских </w:t>
            </w:r>
            <w:r w:rsidRPr="00495A9B">
              <w:rPr>
                <w:rFonts w:ascii="Times New Roman" w:eastAsia="Times New Roman" w:hAnsi="Times New Roman" w:cs="Times New Roman"/>
                <w:sz w:val="24"/>
                <w:szCs w:val="24"/>
                <w:lang w:eastAsia="ru-RU"/>
              </w:rPr>
              <w:lastRenderedPageBreak/>
              <w:t>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568" w:type="dxa"/>
            <w:gridSpan w:val="2"/>
          </w:tcPr>
          <w:p w:rsidR="007E05FF" w:rsidRPr="00495A9B"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lastRenderedPageBreak/>
              <w:t>Ед.</w:t>
            </w:r>
          </w:p>
        </w:tc>
        <w:tc>
          <w:tcPr>
            <w:tcW w:w="992" w:type="dxa"/>
          </w:tcPr>
          <w:p w:rsidR="007E05FF" w:rsidRPr="00495A9B"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c>
          <w:tcPr>
            <w:tcW w:w="708"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год</w:t>
            </w:r>
          </w:p>
        </w:tc>
        <w:tc>
          <w:tcPr>
            <w:tcW w:w="1276" w:type="dxa"/>
          </w:tcPr>
          <w:p w:rsidR="007E05FF" w:rsidRPr="00495A9B" w:rsidRDefault="007E05FF" w:rsidP="007E05FF">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За отчетный период</w:t>
            </w:r>
          </w:p>
        </w:tc>
        <w:tc>
          <w:tcPr>
            <w:tcW w:w="1275" w:type="dxa"/>
          </w:tcPr>
          <w:p w:rsidR="007E05FF" w:rsidRPr="00495A9B" w:rsidRDefault="007E05FF" w:rsidP="007E05FF">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Сводная информация</w:t>
            </w:r>
          </w:p>
        </w:tc>
        <w:tc>
          <w:tcPr>
            <w:tcW w:w="851"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Отчет</w:t>
            </w:r>
          </w:p>
        </w:tc>
        <w:tc>
          <w:tcPr>
            <w:tcW w:w="1134" w:type="dxa"/>
          </w:tcPr>
          <w:p w:rsidR="007E05FF" w:rsidRPr="00495A9B"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Отдел ОИМХ</w:t>
            </w: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1 квартал следующего года</w:t>
            </w:r>
          </w:p>
        </w:tc>
      </w:tr>
      <w:tr w:rsidR="00AC4236" w:rsidRPr="007E05FF" w:rsidTr="00777634">
        <w:trPr>
          <w:trHeight w:val="163"/>
          <w:tblCellSpacing w:w="5" w:type="nil"/>
        </w:trPr>
        <w:tc>
          <w:tcPr>
            <w:tcW w:w="425" w:type="dxa"/>
            <w:tcBorders>
              <w:bottom w:val="single" w:sz="4" w:space="0" w:color="auto"/>
            </w:tcBorders>
          </w:tcPr>
          <w:p w:rsidR="00AC4236" w:rsidRPr="00862780" w:rsidRDefault="00AC4236" w:rsidP="00AC4236">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1560" w:type="dxa"/>
            <w:tcBorders>
              <w:bottom w:val="single" w:sz="4" w:space="0" w:color="auto"/>
            </w:tcBorders>
            <w:vAlign w:val="center"/>
          </w:tcPr>
          <w:p w:rsidR="00AC4236" w:rsidRPr="00862780" w:rsidRDefault="00AC4236" w:rsidP="00AC4236">
            <w:pPr>
              <w:spacing w:after="0" w:line="240" w:lineRule="auto"/>
              <w:ind w:firstLine="34"/>
              <w:rPr>
                <w:rFonts w:ascii="Times New Roman" w:eastAsia="Times New Roman" w:hAnsi="Times New Roman" w:cs="Times New Roman"/>
                <w:sz w:val="24"/>
                <w:szCs w:val="24"/>
                <w:lang w:eastAsia="ru-RU"/>
              </w:rPr>
            </w:pPr>
            <w:r w:rsidRPr="00862780">
              <w:rPr>
                <w:rFonts w:ascii="Times New Roman" w:eastAsia="Times New Roman" w:hAnsi="Times New Roman" w:cs="Times New Roman"/>
                <w:sz w:val="24"/>
                <w:szCs w:val="24"/>
                <w:lang w:eastAsia="ru-RU"/>
              </w:rPr>
              <w:t>6.6.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муниципального района.</w:t>
            </w:r>
          </w:p>
        </w:tc>
        <w:tc>
          <w:tcPr>
            <w:tcW w:w="568" w:type="dxa"/>
            <w:gridSpan w:val="2"/>
            <w:tcBorders>
              <w:bottom w:val="single" w:sz="4" w:space="0" w:color="auto"/>
            </w:tcBorders>
          </w:tcPr>
          <w:p w:rsidR="00AC4236" w:rsidRPr="00495A9B" w:rsidRDefault="00AC4236" w:rsidP="00AC423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Ед.</w:t>
            </w:r>
          </w:p>
        </w:tc>
        <w:tc>
          <w:tcPr>
            <w:tcW w:w="992" w:type="dxa"/>
            <w:tcBorders>
              <w:bottom w:val="single" w:sz="4" w:space="0" w:color="auto"/>
            </w:tcBorders>
          </w:tcPr>
          <w:p w:rsidR="00AC4236" w:rsidRPr="00495A9B" w:rsidRDefault="00AC4236" w:rsidP="00AC423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c>
          <w:tcPr>
            <w:tcW w:w="708" w:type="dxa"/>
            <w:tcBorders>
              <w:bottom w:val="single" w:sz="4" w:space="0" w:color="auto"/>
            </w:tcBorders>
          </w:tcPr>
          <w:p w:rsidR="00AC4236" w:rsidRPr="00495A9B" w:rsidRDefault="00AC4236" w:rsidP="00AC423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год</w:t>
            </w:r>
          </w:p>
        </w:tc>
        <w:tc>
          <w:tcPr>
            <w:tcW w:w="1276" w:type="dxa"/>
            <w:tcBorders>
              <w:bottom w:val="single" w:sz="4" w:space="0" w:color="auto"/>
            </w:tcBorders>
          </w:tcPr>
          <w:p w:rsidR="00AC4236" w:rsidRPr="00495A9B" w:rsidRDefault="00AC4236" w:rsidP="00AC423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За отчетный период</w:t>
            </w:r>
          </w:p>
        </w:tc>
        <w:tc>
          <w:tcPr>
            <w:tcW w:w="1275" w:type="dxa"/>
            <w:tcBorders>
              <w:bottom w:val="single" w:sz="4" w:space="0" w:color="auto"/>
            </w:tcBorders>
          </w:tcPr>
          <w:p w:rsidR="00AC4236" w:rsidRPr="00495A9B" w:rsidRDefault="00AC4236" w:rsidP="00AC423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Сводная информация</w:t>
            </w:r>
          </w:p>
        </w:tc>
        <w:tc>
          <w:tcPr>
            <w:tcW w:w="851" w:type="dxa"/>
            <w:tcBorders>
              <w:bottom w:val="single" w:sz="4" w:space="0" w:color="auto"/>
            </w:tcBorders>
          </w:tcPr>
          <w:p w:rsidR="00AC4236" w:rsidRPr="00495A9B" w:rsidRDefault="00AC4236" w:rsidP="00AC423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Отчет</w:t>
            </w:r>
          </w:p>
        </w:tc>
        <w:tc>
          <w:tcPr>
            <w:tcW w:w="1134" w:type="dxa"/>
            <w:tcBorders>
              <w:bottom w:val="single" w:sz="4" w:space="0" w:color="auto"/>
            </w:tcBorders>
          </w:tcPr>
          <w:p w:rsidR="00AC4236" w:rsidRPr="00495A9B" w:rsidRDefault="00AC4236" w:rsidP="00AC423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Отдел ОИМХ</w:t>
            </w:r>
          </w:p>
        </w:tc>
        <w:tc>
          <w:tcPr>
            <w:tcW w:w="1134" w:type="dxa"/>
            <w:tcBorders>
              <w:bottom w:val="single" w:sz="4" w:space="0" w:color="auto"/>
            </w:tcBorders>
          </w:tcPr>
          <w:p w:rsidR="00AC4236" w:rsidRPr="007E05FF" w:rsidRDefault="00AC4236" w:rsidP="00AC423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1 квартал следующего года</w:t>
            </w:r>
          </w:p>
        </w:tc>
      </w:tr>
    </w:tbl>
    <w:p w:rsidR="007E05FF" w:rsidRPr="007E05FF" w:rsidRDefault="007E05FF" w:rsidP="007E05FF">
      <w:pPr>
        <w:spacing w:after="0" w:line="240" w:lineRule="auto"/>
        <w:jc w:val="both"/>
        <w:rPr>
          <w:rFonts w:ascii="Times New Roman" w:eastAsia="Times New Roman" w:hAnsi="Times New Roman" w:cs="Times New Roman"/>
          <w:sz w:val="24"/>
          <w:szCs w:val="24"/>
          <w:lang w:eastAsia="ru-RU"/>
        </w:rPr>
        <w:sectPr w:rsidR="007E05FF" w:rsidRPr="007E05FF" w:rsidSect="003E7745">
          <w:pgSz w:w="12240" w:h="15840"/>
          <w:pgMar w:top="1134" w:right="567" w:bottom="1134" w:left="1134" w:header="720" w:footer="720" w:gutter="0"/>
          <w:cols w:space="720"/>
          <w:docGrid w:linePitch="326"/>
        </w:sect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bCs/>
          <w:sz w:val="24"/>
          <w:szCs w:val="24"/>
          <w:lang w:eastAsia="ru-RU"/>
        </w:rPr>
        <w:lastRenderedPageBreak/>
        <w:t>4. Ресурсное обеспечение муниципальной Программы</w:t>
      </w:r>
    </w:p>
    <w:p w:rsidR="007E05FF" w:rsidRPr="007E05FF" w:rsidRDefault="007E05FF" w:rsidP="007E05FF">
      <w:pPr>
        <w:autoSpaceDE w:val="0"/>
        <w:autoSpaceDN w:val="0"/>
        <w:adjustRightInd w:val="0"/>
        <w:spacing w:after="0" w:line="240" w:lineRule="auto"/>
        <w:jc w:val="both"/>
        <w:rPr>
          <w:rFonts w:ascii="Courier New" w:eastAsia="Times New Roman" w:hAnsi="Courier New" w:cs="Courier New"/>
          <w:sz w:val="18"/>
          <w:szCs w:val="18"/>
          <w:lang w:eastAsia="ru-RU"/>
        </w:rPr>
      </w:pPr>
    </w:p>
    <w:tbl>
      <w:tblPr>
        <w:tblW w:w="1445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95"/>
        <w:gridCol w:w="4367"/>
        <w:gridCol w:w="1275"/>
        <w:gridCol w:w="1418"/>
        <w:gridCol w:w="1276"/>
        <w:gridCol w:w="1275"/>
        <w:gridCol w:w="142"/>
        <w:gridCol w:w="992"/>
        <w:gridCol w:w="284"/>
        <w:gridCol w:w="992"/>
        <w:gridCol w:w="1843"/>
      </w:tblGrid>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bookmarkStart w:id="5" w:name="OLE_LINK3"/>
            <w:r w:rsidRPr="007E05FF">
              <w:rPr>
                <w:rFonts w:ascii="Times New Roman" w:eastAsia="Times New Roman" w:hAnsi="Times New Roman" w:cs="Times New Roman"/>
                <w:sz w:val="18"/>
                <w:szCs w:val="18"/>
                <w:lang w:eastAsia="ru-RU"/>
              </w:rPr>
              <w:t>NN</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7E05FF">
              <w:rPr>
                <w:rFonts w:ascii="Times New Roman" w:eastAsia="Times New Roman" w:hAnsi="Times New Roman" w:cs="Times New Roman"/>
                <w:sz w:val="18"/>
                <w:szCs w:val="18"/>
                <w:lang w:eastAsia="ru-RU"/>
              </w:rPr>
              <w:t>пп</w:t>
            </w:r>
            <w:proofErr w:type="spellEnd"/>
          </w:p>
        </w:tc>
        <w:tc>
          <w:tcPr>
            <w:tcW w:w="4367"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Наименование задачи муниципальной программы, подпрограммы</w:t>
            </w:r>
          </w:p>
        </w:tc>
        <w:tc>
          <w:tcPr>
            <w:tcW w:w="127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Срок реализации</w:t>
            </w:r>
          </w:p>
        </w:tc>
        <w:tc>
          <w:tcPr>
            <w:tcW w:w="1418"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Объем финансирования (тыс. рублей)</w:t>
            </w:r>
          </w:p>
        </w:tc>
        <w:tc>
          <w:tcPr>
            <w:tcW w:w="4961" w:type="dxa"/>
            <w:gridSpan w:val="6"/>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 том числе за счет средств</w:t>
            </w:r>
          </w:p>
        </w:tc>
        <w:tc>
          <w:tcPr>
            <w:tcW w:w="1843"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7E05FF">
              <w:rPr>
                <w:rFonts w:ascii="Times New Roman" w:eastAsia="Times New Roman" w:hAnsi="Times New Roman" w:cs="Times New Roman"/>
                <w:sz w:val="18"/>
                <w:szCs w:val="18"/>
                <w:lang w:eastAsia="ru-RU"/>
              </w:rPr>
              <w:t>Соисполнитель</w:t>
            </w: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7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418"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76"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федерального бюджета (</w:t>
            </w:r>
            <w:proofErr w:type="gramStart"/>
            <w:r w:rsidRPr="007E05FF">
              <w:rPr>
                <w:rFonts w:ascii="Times New Roman" w:eastAsia="Times New Roman" w:hAnsi="Times New Roman" w:cs="Times New Roman"/>
                <w:sz w:val="18"/>
                <w:szCs w:val="18"/>
                <w:lang w:eastAsia="ru-RU"/>
              </w:rPr>
              <w:t>по</w:t>
            </w:r>
            <w:proofErr w:type="gramEnd"/>
            <w:r w:rsidRPr="007E05FF">
              <w:rPr>
                <w:rFonts w:ascii="Times New Roman" w:eastAsia="Times New Roman" w:hAnsi="Times New Roman" w:cs="Times New Roman"/>
                <w:sz w:val="18"/>
                <w:szCs w:val="18"/>
                <w:lang w:eastAsia="ru-RU"/>
              </w:rPr>
              <w:t xml:space="preserve"> согласовании)</w:t>
            </w:r>
          </w:p>
        </w:tc>
        <w:tc>
          <w:tcPr>
            <w:tcW w:w="1275"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областного бюджета (</w:t>
            </w:r>
            <w:proofErr w:type="gramStart"/>
            <w:r w:rsidRPr="007E05FF">
              <w:rPr>
                <w:rFonts w:ascii="Times New Roman" w:eastAsia="Times New Roman" w:hAnsi="Times New Roman" w:cs="Times New Roman"/>
                <w:sz w:val="18"/>
                <w:szCs w:val="18"/>
                <w:lang w:eastAsia="ru-RU"/>
              </w:rPr>
              <w:t>по</w:t>
            </w:r>
            <w:proofErr w:type="gramEnd"/>
            <w:r w:rsidRPr="007E05FF">
              <w:rPr>
                <w:rFonts w:ascii="Times New Roman" w:eastAsia="Times New Roman" w:hAnsi="Times New Roman" w:cs="Times New Roman"/>
                <w:sz w:val="18"/>
                <w:szCs w:val="18"/>
                <w:lang w:eastAsia="ru-RU"/>
              </w:rPr>
              <w:t xml:space="preserve"> согласовании)</w:t>
            </w:r>
          </w:p>
        </w:tc>
        <w:tc>
          <w:tcPr>
            <w:tcW w:w="1134"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районного бюджета</w:t>
            </w:r>
          </w:p>
        </w:tc>
        <w:tc>
          <w:tcPr>
            <w:tcW w:w="1276"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внебюджетных источников (по согласованию)</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w:t>
            </w:r>
          </w:p>
        </w:tc>
        <w:tc>
          <w:tcPr>
            <w:tcW w:w="43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w:t>
            </w:r>
          </w:p>
        </w:tc>
        <w:tc>
          <w:tcPr>
            <w:tcW w:w="127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w:t>
            </w:r>
          </w:p>
        </w:tc>
        <w:tc>
          <w:tcPr>
            <w:tcW w:w="127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6</w:t>
            </w:r>
          </w:p>
        </w:tc>
        <w:tc>
          <w:tcPr>
            <w:tcW w:w="1134"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w:t>
            </w:r>
          </w:p>
        </w:tc>
        <w:tc>
          <w:tcPr>
            <w:tcW w:w="1276"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w:t>
            </w:r>
          </w:p>
        </w:tc>
        <w:tc>
          <w:tcPr>
            <w:tcW w:w="1843"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w:t>
            </w:r>
          </w:p>
        </w:tc>
      </w:tr>
      <w:tr w:rsidR="007E05FF" w:rsidRPr="007E05FF" w:rsidTr="003E7745">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13864" w:type="dxa"/>
            <w:gridSpan w:val="10"/>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1 «Улучшение жилищных условий граждан, проживающих в сельской местности»</w:t>
            </w:r>
          </w:p>
        </w:tc>
      </w:tr>
      <w:tr w:rsidR="007E05FF" w:rsidRPr="007E05FF" w:rsidTr="003E7745">
        <w:trPr>
          <w:trHeight w:val="197"/>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1.1</w:t>
            </w:r>
          </w:p>
        </w:tc>
        <w:tc>
          <w:tcPr>
            <w:tcW w:w="4367" w:type="dxa"/>
            <w:vMerge w:val="restart"/>
            <w:vAlign w:val="center"/>
          </w:tcPr>
          <w:p w:rsidR="007E05FF" w:rsidRPr="00862780"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862780">
              <w:rPr>
                <w:rFonts w:ascii="Times New Roman" w:eastAsia="Times New Roman" w:hAnsi="Times New Roman" w:cs="Times New Roman"/>
                <w:sz w:val="24"/>
                <w:szCs w:val="24"/>
                <w:lang w:eastAsia="ru-RU"/>
              </w:rPr>
              <w:t>Подпрограмма 1 «Улучшение жилищных условий граждан, проживающих в сельской местности»</w:t>
            </w:r>
          </w:p>
        </w:tc>
        <w:tc>
          <w:tcPr>
            <w:tcW w:w="1275" w:type="dxa"/>
            <w:shd w:val="clear" w:color="auto" w:fill="FFFFFF"/>
          </w:tcPr>
          <w:p w:rsidR="007E05FF" w:rsidRPr="00862780"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Всего</w:t>
            </w:r>
          </w:p>
        </w:tc>
        <w:tc>
          <w:tcPr>
            <w:tcW w:w="1418" w:type="dxa"/>
            <w:shd w:val="clear" w:color="auto" w:fill="FFFFFF"/>
            <w:vAlign w:val="center"/>
          </w:tcPr>
          <w:p w:rsidR="007E05FF" w:rsidRPr="00862780" w:rsidRDefault="00300076" w:rsidP="007E05F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r w:rsidR="0000474E" w:rsidRPr="00862780">
              <w:rPr>
                <w:rFonts w:ascii="Times New Roman" w:eastAsia="Times New Roman" w:hAnsi="Times New Roman" w:cs="Times New Roman"/>
                <w:color w:val="000000"/>
                <w:sz w:val="20"/>
                <w:szCs w:val="20"/>
                <w:lang w:eastAsia="ru-RU"/>
              </w:rPr>
              <w:t>34</w:t>
            </w:r>
          </w:p>
        </w:tc>
        <w:tc>
          <w:tcPr>
            <w:tcW w:w="1276" w:type="dxa"/>
            <w:shd w:val="clear" w:color="auto" w:fill="FFFFFF"/>
            <w:vAlign w:val="center"/>
          </w:tcPr>
          <w:p w:rsidR="007E05FF" w:rsidRPr="00862780"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862780">
              <w:rPr>
                <w:rFonts w:ascii="Times New Roman" w:eastAsia="Times New Roman" w:hAnsi="Times New Roman" w:cs="Times New Roman"/>
                <w:color w:val="000000"/>
                <w:sz w:val="20"/>
                <w:szCs w:val="20"/>
                <w:lang w:eastAsia="ru-RU"/>
              </w:rPr>
              <w:t>233,2</w:t>
            </w:r>
          </w:p>
        </w:tc>
        <w:tc>
          <w:tcPr>
            <w:tcW w:w="1275" w:type="dxa"/>
            <w:shd w:val="clear" w:color="auto" w:fill="FFFFFF"/>
            <w:vAlign w:val="center"/>
          </w:tcPr>
          <w:p w:rsidR="007E05FF" w:rsidRPr="00862780"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862780">
              <w:rPr>
                <w:rFonts w:ascii="Times New Roman" w:eastAsia="Times New Roman" w:hAnsi="Times New Roman" w:cs="Times New Roman"/>
                <w:color w:val="000000"/>
                <w:sz w:val="20"/>
                <w:szCs w:val="20"/>
                <w:lang w:eastAsia="ru-RU"/>
              </w:rPr>
              <w:t>531,1</w:t>
            </w:r>
          </w:p>
        </w:tc>
        <w:tc>
          <w:tcPr>
            <w:tcW w:w="1134" w:type="dxa"/>
            <w:gridSpan w:val="2"/>
            <w:shd w:val="clear" w:color="auto" w:fill="FFFFFF"/>
            <w:vAlign w:val="center"/>
          </w:tcPr>
          <w:p w:rsidR="007E05FF" w:rsidRPr="00862780" w:rsidRDefault="00300076" w:rsidP="007E05F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1169,7</w:t>
            </w:r>
          </w:p>
        </w:tc>
        <w:tc>
          <w:tcPr>
            <w:tcW w:w="1276" w:type="dxa"/>
            <w:gridSpan w:val="2"/>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843" w:type="dxa"/>
            <w:vMerge w:val="restart"/>
            <w:vAlign w:val="center"/>
          </w:tcPr>
          <w:p w:rsidR="007E05FF" w:rsidRPr="00862780"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2780">
              <w:rPr>
                <w:rFonts w:ascii="Times New Roman" w:eastAsia="Times New Roman" w:hAnsi="Times New Roman" w:cs="Times New Roman"/>
                <w:sz w:val="20"/>
                <w:szCs w:val="20"/>
                <w:lang w:eastAsia="ru-RU"/>
              </w:rPr>
              <w:t>Экономический отдел Администрации Парабельского района</w:t>
            </w:r>
          </w:p>
        </w:tc>
      </w:tr>
      <w:tr w:rsidR="007E05FF" w:rsidRPr="007E05FF" w:rsidTr="003E7745">
        <w:trPr>
          <w:trHeight w:val="102"/>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862780"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2019 год</w:t>
            </w:r>
          </w:p>
        </w:tc>
        <w:tc>
          <w:tcPr>
            <w:tcW w:w="1418" w:type="dxa"/>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300</w:t>
            </w:r>
          </w:p>
        </w:tc>
        <w:tc>
          <w:tcPr>
            <w:tcW w:w="1276" w:type="dxa"/>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275" w:type="dxa"/>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134" w:type="dxa"/>
            <w:gridSpan w:val="2"/>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300</w:t>
            </w:r>
          </w:p>
        </w:tc>
        <w:tc>
          <w:tcPr>
            <w:tcW w:w="1276" w:type="dxa"/>
            <w:gridSpan w:val="2"/>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843" w:type="dxa"/>
            <w:vMerge/>
          </w:tcPr>
          <w:p w:rsidR="007E05FF" w:rsidRPr="00AC4236" w:rsidRDefault="007E05FF" w:rsidP="007E05FF">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862780"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2020 год</w:t>
            </w:r>
          </w:p>
        </w:tc>
        <w:tc>
          <w:tcPr>
            <w:tcW w:w="1418" w:type="dxa"/>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1134</w:t>
            </w:r>
          </w:p>
        </w:tc>
        <w:tc>
          <w:tcPr>
            <w:tcW w:w="1276" w:type="dxa"/>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233,2</w:t>
            </w:r>
          </w:p>
        </w:tc>
        <w:tc>
          <w:tcPr>
            <w:tcW w:w="1275" w:type="dxa"/>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531,1</w:t>
            </w:r>
          </w:p>
        </w:tc>
        <w:tc>
          <w:tcPr>
            <w:tcW w:w="1134" w:type="dxa"/>
            <w:gridSpan w:val="2"/>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369,7</w:t>
            </w:r>
          </w:p>
        </w:tc>
        <w:tc>
          <w:tcPr>
            <w:tcW w:w="1276" w:type="dxa"/>
            <w:gridSpan w:val="2"/>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843" w:type="dxa"/>
            <w:vMerge/>
          </w:tcPr>
          <w:p w:rsidR="007E05FF" w:rsidRPr="00AC4236" w:rsidRDefault="007E05FF" w:rsidP="007E05FF">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7E05FF" w:rsidRPr="007E05FF" w:rsidTr="003E7745">
        <w:trPr>
          <w:trHeight w:val="193"/>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862780"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2021 год</w:t>
            </w:r>
          </w:p>
        </w:tc>
        <w:tc>
          <w:tcPr>
            <w:tcW w:w="1418" w:type="dxa"/>
            <w:shd w:val="clear" w:color="auto" w:fill="FFFFFF"/>
          </w:tcPr>
          <w:p w:rsidR="007E05FF" w:rsidRPr="00862780" w:rsidRDefault="00300076"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00AE68BF" w:rsidRPr="00862780">
              <w:rPr>
                <w:rFonts w:ascii="Times New Roman" w:eastAsia="Times New Roman" w:hAnsi="Times New Roman" w:cs="Times New Roman"/>
                <w:sz w:val="20"/>
                <w:szCs w:val="20"/>
                <w:lang w:eastAsia="ru-RU"/>
              </w:rPr>
              <w:t>0</w:t>
            </w:r>
          </w:p>
        </w:tc>
        <w:tc>
          <w:tcPr>
            <w:tcW w:w="1276" w:type="dxa"/>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275" w:type="dxa"/>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134" w:type="dxa"/>
            <w:gridSpan w:val="2"/>
            <w:shd w:val="clear" w:color="auto" w:fill="FFFFFF"/>
          </w:tcPr>
          <w:p w:rsidR="007E05FF" w:rsidRPr="00862780" w:rsidRDefault="00300076"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276" w:type="dxa"/>
            <w:gridSpan w:val="2"/>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843" w:type="dxa"/>
            <w:vMerge/>
          </w:tcPr>
          <w:p w:rsidR="007E05FF" w:rsidRPr="00AC4236" w:rsidRDefault="007E05FF" w:rsidP="007E05FF">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7E05FF" w:rsidRPr="007E05FF" w:rsidTr="003E7745">
        <w:trPr>
          <w:trHeight w:val="100"/>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862780"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2022 год</w:t>
            </w:r>
          </w:p>
        </w:tc>
        <w:tc>
          <w:tcPr>
            <w:tcW w:w="1418" w:type="dxa"/>
            <w:shd w:val="clear" w:color="auto" w:fill="FFFFFF"/>
          </w:tcPr>
          <w:p w:rsidR="007E05FF" w:rsidRPr="00862780" w:rsidRDefault="0000474E"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276" w:type="dxa"/>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275" w:type="dxa"/>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134" w:type="dxa"/>
            <w:gridSpan w:val="2"/>
            <w:shd w:val="clear" w:color="auto" w:fill="FFFFFF"/>
          </w:tcPr>
          <w:p w:rsidR="007E05FF" w:rsidRPr="00862780" w:rsidRDefault="0000474E"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276" w:type="dxa"/>
            <w:gridSpan w:val="2"/>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843" w:type="dxa"/>
            <w:vMerge/>
          </w:tcPr>
          <w:p w:rsidR="007E05FF" w:rsidRPr="00AC4236" w:rsidRDefault="007E05FF" w:rsidP="007E05FF">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7E05FF" w:rsidRPr="007E05FF" w:rsidTr="003E7745">
        <w:trPr>
          <w:trHeight w:val="138"/>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862780"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2023 год</w:t>
            </w:r>
          </w:p>
        </w:tc>
        <w:tc>
          <w:tcPr>
            <w:tcW w:w="1418" w:type="dxa"/>
            <w:shd w:val="clear" w:color="auto" w:fill="FFFFFF"/>
          </w:tcPr>
          <w:p w:rsidR="007E05FF" w:rsidRPr="00862780" w:rsidRDefault="0000474E"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276" w:type="dxa"/>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275" w:type="dxa"/>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134" w:type="dxa"/>
            <w:gridSpan w:val="2"/>
            <w:shd w:val="clear" w:color="auto" w:fill="FFFFFF"/>
          </w:tcPr>
          <w:p w:rsidR="007E05FF" w:rsidRPr="00862780" w:rsidRDefault="0000474E"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276" w:type="dxa"/>
            <w:gridSpan w:val="2"/>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843" w:type="dxa"/>
            <w:vMerge/>
          </w:tcPr>
          <w:p w:rsidR="007E05FF" w:rsidRPr="00AC4236" w:rsidRDefault="007E05FF" w:rsidP="007E05FF">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7E05FF" w:rsidRPr="007E05FF" w:rsidTr="003E7745">
        <w:trPr>
          <w:trHeight w:val="150"/>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862780"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2024 год</w:t>
            </w:r>
          </w:p>
        </w:tc>
        <w:tc>
          <w:tcPr>
            <w:tcW w:w="1418" w:type="dxa"/>
            <w:shd w:val="clear" w:color="auto" w:fill="FFFFFF"/>
          </w:tcPr>
          <w:p w:rsidR="007E05FF" w:rsidRPr="00862780" w:rsidRDefault="0000474E"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276" w:type="dxa"/>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275" w:type="dxa"/>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134" w:type="dxa"/>
            <w:gridSpan w:val="2"/>
            <w:shd w:val="clear" w:color="auto" w:fill="FFFFFF"/>
          </w:tcPr>
          <w:p w:rsidR="007E05FF" w:rsidRPr="00862780" w:rsidRDefault="0000474E"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276" w:type="dxa"/>
            <w:gridSpan w:val="2"/>
            <w:shd w:val="clear" w:color="auto" w:fill="FFFFFF"/>
          </w:tcPr>
          <w:p w:rsidR="007E05FF" w:rsidRPr="00862780"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62780">
              <w:rPr>
                <w:rFonts w:ascii="Times New Roman" w:eastAsia="Times New Roman" w:hAnsi="Times New Roman" w:cs="Times New Roman"/>
                <w:sz w:val="20"/>
                <w:szCs w:val="20"/>
                <w:lang w:eastAsia="ru-RU"/>
              </w:rPr>
              <w:t>0</w:t>
            </w:r>
          </w:p>
        </w:tc>
        <w:tc>
          <w:tcPr>
            <w:tcW w:w="1843" w:type="dxa"/>
            <w:vMerge/>
          </w:tcPr>
          <w:p w:rsidR="007E05FF" w:rsidRPr="00AC4236" w:rsidRDefault="007E05FF" w:rsidP="007E05FF">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7E05FF" w:rsidRPr="007E05FF" w:rsidTr="003E7745">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w:t>
            </w:r>
          </w:p>
        </w:tc>
        <w:tc>
          <w:tcPr>
            <w:tcW w:w="13864" w:type="dxa"/>
            <w:gridSpan w:val="10"/>
            <w:shd w:val="clear" w:color="auto" w:fill="FFFFFF"/>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2 «Газификация Парабельского района»</w:t>
            </w:r>
          </w:p>
        </w:tc>
      </w:tr>
      <w:tr w:rsidR="007E05FF" w:rsidRPr="007E05FF" w:rsidTr="003E7745">
        <w:trPr>
          <w:trHeight w:val="271"/>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2.1</w:t>
            </w:r>
          </w:p>
        </w:tc>
        <w:tc>
          <w:tcPr>
            <w:tcW w:w="4367"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2 «Газификация Парабельского района»</w:t>
            </w: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1418" w:type="dxa"/>
            <w:shd w:val="clear" w:color="auto" w:fill="FFFFFF"/>
            <w:vAlign w:val="center"/>
          </w:tcPr>
          <w:p w:rsidR="007E05FF" w:rsidRPr="007E05FF" w:rsidRDefault="00300076" w:rsidP="007E05FF">
            <w:pPr>
              <w:spacing w:after="0" w:line="240" w:lineRule="auto"/>
              <w:jc w:val="right"/>
              <w:rPr>
                <w:rFonts w:ascii="Times New Roman" w:eastAsia="Times New Roman" w:hAnsi="Times New Roman" w:cs="Times New Roman"/>
                <w:color w:val="000000"/>
                <w:sz w:val="20"/>
                <w:szCs w:val="20"/>
                <w:lang w:eastAsia="ru-RU"/>
              </w:rPr>
            </w:pPr>
            <w:r w:rsidRPr="00300076">
              <w:rPr>
                <w:rFonts w:ascii="Times New Roman" w:eastAsia="Times New Roman" w:hAnsi="Times New Roman" w:cs="Times New Roman"/>
                <w:color w:val="000000"/>
                <w:sz w:val="20"/>
                <w:szCs w:val="20"/>
                <w:lang w:eastAsia="ru-RU"/>
              </w:rPr>
              <w:t>4117,60674</w:t>
            </w:r>
          </w:p>
        </w:tc>
        <w:tc>
          <w:tcPr>
            <w:tcW w:w="1276"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275"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134" w:type="dxa"/>
            <w:gridSpan w:val="2"/>
            <w:shd w:val="clear" w:color="auto" w:fill="FFFFFF"/>
            <w:vAlign w:val="center"/>
          </w:tcPr>
          <w:p w:rsidR="007E05FF" w:rsidRPr="007E05FF" w:rsidRDefault="00300076" w:rsidP="007E05FF">
            <w:pPr>
              <w:spacing w:after="0" w:line="240" w:lineRule="auto"/>
              <w:jc w:val="right"/>
              <w:rPr>
                <w:rFonts w:ascii="Times New Roman" w:eastAsia="Times New Roman" w:hAnsi="Times New Roman" w:cs="Times New Roman"/>
                <w:color w:val="000000"/>
                <w:sz w:val="20"/>
                <w:szCs w:val="20"/>
                <w:lang w:eastAsia="ru-RU"/>
              </w:rPr>
            </w:pPr>
            <w:r w:rsidRPr="00300076">
              <w:rPr>
                <w:rFonts w:ascii="Times New Roman" w:eastAsia="Times New Roman" w:hAnsi="Times New Roman" w:cs="Times New Roman"/>
                <w:color w:val="000000"/>
                <w:sz w:val="20"/>
                <w:szCs w:val="20"/>
                <w:lang w:eastAsia="ru-RU"/>
              </w:rPr>
              <w:t>4117,60674</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20"/>
                <w:szCs w:val="20"/>
                <w:lang w:eastAsia="ru-RU"/>
              </w:rPr>
              <w:t>ОИМХ Администрации Парабельского района</w:t>
            </w: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 год</w:t>
            </w:r>
          </w:p>
        </w:tc>
        <w:tc>
          <w:tcPr>
            <w:tcW w:w="1418"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822,9</w:t>
            </w:r>
          </w:p>
        </w:tc>
        <w:tc>
          <w:tcPr>
            <w:tcW w:w="1276"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275"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134" w:type="dxa"/>
            <w:gridSpan w:val="2"/>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822,9</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 год</w:t>
            </w:r>
          </w:p>
        </w:tc>
        <w:tc>
          <w:tcPr>
            <w:tcW w:w="1418"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400,81374</w:t>
            </w:r>
          </w:p>
        </w:tc>
        <w:tc>
          <w:tcPr>
            <w:tcW w:w="1276"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275" w:type="dxa"/>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134" w:type="dxa"/>
            <w:gridSpan w:val="2"/>
            <w:shd w:val="clear" w:color="auto" w:fill="FFFFFF"/>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400,81374</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3E7745">
        <w:trPr>
          <w:trHeight w:val="225"/>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 год</w:t>
            </w:r>
          </w:p>
        </w:tc>
        <w:tc>
          <w:tcPr>
            <w:tcW w:w="1418" w:type="dxa"/>
            <w:shd w:val="clear" w:color="auto" w:fill="FFFFFF"/>
            <w:vAlign w:val="center"/>
          </w:tcPr>
          <w:p w:rsidR="007E05FF" w:rsidRPr="00AC4236" w:rsidRDefault="00300076" w:rsidP="007E05FF">
            <w:pPr>
              <w:spacing w:after="0" w:line="240" w:lineRule="auto"/>
              <w:jc w:val="right"/>
              <w:rPr>
                <w:rFonts w:ascii="Times New Roman" w:eastAsia="Times New Roman" w:hAnsi="Times New Roman" w:cs="Times New Roman"/>
                <w:color w:val="000000"/>
                <w:sz w:val="20"/>
                <w:szCs w:val="20"/>
                <w:highlight w:val="yellow"/>
                <w:lang w:eastAsia="ru-RU"/>
              </w:rPr>
            </w:pPr>
            <w:r>
              <w:rPr>
                <w:rFonts w:ascii="Times New Roman" w:eastAsia="Times New Roman" w:hAnsi="Times New Roman" w:cs="Times New Roman"/>
                <w:color w:val="000000"/>
                <w:sz w:val="20"/>
                <w:szCs w:val="20"/>
                <w:lang w:eastAsia="ru-RU"/>
              </w:rPr>
              <w:t>711,093</w:t>
            </w:r>
          </w:p>
        </w:tc>
        <w:tc>
          <w:tcPr>
            <w:tcW w:w="1276" w:type="dxa"/>
            <w:shd w:val="clear" w:color="auto" w:fill="FFFFFF"/>
            <w:vAlign w:val="center"/>
          </w:tcPr>
          <w:p w:rsidR="007E05FF" w:rsidRPr="00675125"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675125">
              <w:rPr>
                <w:rFonts w:ascii="Times New Roman" w:eastAsia="Times New Roman" w:hAnsi="Times New Roman" w:cs="Times New Roman"/>
                <w:color w:val="000000"/>
                <w:sz w:val="20"/>
                <w:szCs w:val="20"/>
                <w:lang w:eastAsia="ru-RU"/>
              </w:rPr>
              <w:t>0</w:t>
            </w:r>
          </w:p>
        </w:tc>
        <w:tc>
          <w:tcPr>
            <w:tcW w:w="1275" w:type="dxa"/>
            <w:shd w:val="clear" w:color="auto" w:fill="FFFFFF"/>
            <w:vAlign w:val="center"/>
          </w:tcPr>
          <w:p w:rsidR="007E05FF" w:rsidRPr="00675125"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675125">
              <w:rPr>
                <w:rFonts w:ascii="Times New Roman" w:eastAsia="Times New Roman" w:hAnsi="Times New Roman" w:cs="Times New Roman"/>
                <w:color w:val="000000"/>
                <w:sz w:val="20"/>
                <w:szCs w:val="20"/>
                <w:lang w:eastAsia="ru-RU"/>
              </w:rPr>
              <w:t>0</w:t>
            </w:r>
          </w:p>
        </w:tc>
        <w:tc>
          <w:tcPr>
            <w:tcW w:w="1134" w:type="dxa"/>
            <w:gridSpan w:val="2"/>
            <w:shd w:val="clear" w:color="auto" w:fill="FFFFFF"/>
            <w:vAlign w:val="center"/>
          </w:tcPr>
          <w:p w:rsidR="007E05FF" w:rsidRPr="00AC4236" w:rsidRDefault="00300076" w:rsidP="007E05FF">
            <w:pPr>
              <w:spacing w:after="0" w:line="240" w:lineRule="auto"/>
              <w:jc w:val="right"/>
              <w:rPr>
                <w:rFonts w:ascii="Times New Roman" w:eastAsia="Times New Roman" w:hAnsi="Times New Roman" w:cs="Times New Roman"/>
                <w:color w:val="000000"/>
                <w:sz w:val="20"/>
                <w:szCs w:val="20"/>
                <w:highlight w:val="yellow"/>
                <w:lang w:eastAsia="ru-RU"/>
              </w:rPr>
            </w:pPr>
            <w:r>
              <w:rPr>
                <w:rFonts w:ascii="Times New Roman" w:eastAsia="Times New Roman" w:hAnsi="Times New Roman" w:cs="Times New Roman"/>
                <w:color w:val="000000"/>
                <w:sz w:val="20"/>
                <w:szCs w:val="20"/>
                <w:lang w:eastAsia="ru-RU"/>
              </w:rPr>
              <w:t>711,093</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3E7745">
        <w:trPr>
          <w:trHeight w:val="104"/>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 год</w:t>
            </w:r>
          </w:p>
        </w:tc>
        <w:tc>
          <w:tcPr>
            <w:tcW w:w="1418" w:type="dxa"/>
            <w:shd w:val="clear" w:color="auto" w:fill="FFFFFF"/>
            <w:vAlign w:val="center"/>
          </w:tcPr>
          <w:p w:rsidR="007E05FF" w:rsidRPr="00AC4236" w:rsidRDefault="00675125" w:rsidP="007E05FF">
            <w:pPr>
              <w:spacing w:after="0" w:line="240" w:lineRule="auto"/>
              <w:jc w:val="right"/>
              <w:rPr>
                <w:rFonts w:ascii="Times New Roman" w:eastAsia="Times New Roman" w:hAnsi="Times New Roman" w:cs="Times New Roman"/>
                <w:color w:val="000000"/>
                <w:sz w:val="20"/>
                <w:szCs w:val="20"/>
                <w:highlight w:val="yellow"/>
                <w:lang w:eastAsia="ru-RU"/>
              </w:rPr>
            </w:pPr>
            <w:r w:rsidRPr="00675125">
              <w:rPr>
                <w:rFonts w:ascii="Times New Roman" w:eastAsia="Times New Roman" w:hAnsi="Times New Roman" w:cs="Times New Roman"/>
                <w:color w:val="000000"/>
                <w:sz w:val="20"/>
                <w:szCs w:val="20"/>
                <w:lang w:eastAsia="ru-RU"/>
              </w:rPr>
              <w:t>2182</w:t>
            </w:r>
            <w:r w:rsidR="00777634">
              <w:rPr>
                <w:rFonts w:ascii="Times New Roman" w:eastAsia="Times New Roman" w:hAnsi="Times New Roman" w:cs="Times New Roman"/>
                <w:color w:val="000000"/>
                <w:sz w:val="20"/>
                <w:szCs w:val="20"/>
                <w:lang w:eastAsia="ru-RU"/>
              </w:rPr>
              <w:t>,</w:t>
            </w:r>
            <w:r w:rsidRPr="00675125">
              <w:rPr>
                <w:rFonts w:ascii="Times New Roman" w:eastAsia="Times New Roman" w:hAnsi="Times New Roman" w:cs="Times New Roman"/>
                <w:color w:val="000000"/>
                <w:sz w:val="20"/>
                <w:szCs w:val="20"/>
                <w:lang w:eastAsia="ru-RU"/>
              </w:rPr>
              <w:t>800</w:t>
            </w:r>
          </w:p>
        </w:tc>
        <w:tc>
          <w:tcPr>
            <w:tcW w:w="1276" w:type="dxa"/>
            <w:shd w:val="clear" w:color="auto" w:fill="FFFFFF"/>
            <w:vAlign w:val="center"/>
          </w:tcPr>
          <w:p w:rsidR="007E05FF" w:rsidRPr="00675125"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675125">
              <w:rPr>
                <w:rFonts w:ascii="Times New Roman" w:eastAsia="Times New Roman" w:hAnsi="Times New Roman" w:cs="Times New Roman"/>
                <w:color w:val="000000"/>
                <w:sz w:val="20"/>
                <w:szCs w:val="20"/>
                <w:lang w:eastAsia="ru-RU"/>
              </w:rPr>
              <w:t>0</w:t>
            </w:r>
          </w:p>
        </w:tc>
        <w:tc>
          <w:tcPr>
            <w:tcW w:w="1275" w:type="dxa"/>
            <w:shd w:val="clear" w:color="auto" w:fill="FFFFFF"/>
            <w:vAlign w:val="center"/>
          </w:tcPr>
          <w:p w:rsidR="007E05FF" w:rsidRPr="00675125"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675125">
              <w:rPr>
                <w:rFonts w:ascii="Times New Roman" w:eastAsia="Times New Roman" w:hAnsi="Times New Roman" w:cs="Times New Roman"/>
                <w:color w:val="000000"/>
                <w:sz w:val="20"/>
                <w:szCs w:val="20"/>
                <w:lang w:eastAsia="ru-RU"/>
              </w:rPr>
              <w:t>0</w:t>
            </w:r>
          </w:p>
        </w:tc>
        <w:tc>
          <w:tcPr>
            <w:tcW w:w="1134" w:type="dxa"/>
            <w:gridSpan w:val="2"/>
            <w:shd w:val="clear" w:color="auto" w:fill="FFFFFF"/>
            <w:vAlign w:val="center"/>
          </w:tcPr>
          <w:p w:rsidR="007E05FF" w:rsidRPr="00AC4236" w:rsidRDefault="00675125" w:rsidP="007E05FF">
            <w:pPr>
              <w:spacing w:after="0" w:line="240" w:lineRule="auto"/>
              <w:jc w:val="right"/>
              <w:rPr>
                <w:rFonts w:ascii="Times New Roman" w:eastAsia="Times New Roman" w:hAnsi="Times New Roman" w:cs="Times New Roman"/>
                <w:color w:val="000000"/>
                <w:sz w:val="20"/>
                <w:szCs w:val="20"/>
                <w:highlight w:val="yellow"/>
                <w:lang w:eastAsia="ru-RU"/>
              </w:rPr>
            </w:pPr>
            <w:r w:rsidRPr="00675125">
              <w:rPr>
                <w:rFonts w:ascii="Times New Roman" w:eastAsia="Times New Roman" w:hAnsi="Times New Roman" w:cs="Times New Roman"/>
                <w:color w:val="000000"/>
                <w:sz w:val="20"/>
                <w:szCs w:val="20"/>
                <w:lang w:eastAsia="ru-RU"/>
              </w:rPr>
              <w:t>2182</w:t>
            </w:r>
            <w:r w:rsidR="00777634">
              <w:rPr>
                <w:rFonts w:ascii="Times New Roman" w:eastAsia="Times New Roman" w:hAnsi="Times New Roman" w:cs="Times New Roman"/>
                <w:color w:val="000000"/>
                <w:sz w:val="20"/>
                <w:szCs w:val="20"/>
                <w:lang w:eastAsia="ru-RU"/>
              </w:rPr>
              <w:t>,</w:t>
            </w:r>
            <w:r w:rsidRPr="00675125">
              <w:rPr>
                <w:rFonts w:ascii="Times New Roman" w:eastAsia="Times New Roman" w:hAnsi="Times New Roman" w:cs="Times New Roman"/>
                <w:color w:val="000000"/>
                <w:sz w:val="20"/>
                <w:szCs w:val="20"/>
                <w:lang w:eastAsia="ru-RU"/>
              </w:rPr>
              <w:t>800</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3E7745">
        <w:trPr>
          <w:trHeight w:val="113"/>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1418" w:type="dxa"/>
            <w:shd w:val="clear" w:color="auto" w:fill="FFFFFF"/>
            <w:vAlign w:val="center"/>
          </w:tcPr>
          <w:p w:rsidR="007E05FF" w:rsidRPr="00777634" w:rsidRDefault="00777634" w:rsidP="007E05FF">
            <w:pPr>
              <w:spacing w:after="0" w:line="240" w:lineRule="auto"/>
              <w:jc w:val="right"/>
              <w:rPr>
                <w:rFonts w:ascii="Times New Roman" w:eastAsia="Times New Roman" w:hAnsi="Times New Roman" w:cs="Times New Roman"/>
                <w:color w:val="000000"/>
                <w:sz w:val="20"/>
                <w:szCs w:val="20"/>
                <w:lang w:eastAsia="ru-RU"/>
              </w:rPr>
            </w:pPr>
            <w:r w:rsidRPr="00777634">
              <w:rPr>
                <w:rFonts w:ascii="Times New Roman" w:eastAsia="Times New Roman" w:hAnsi="Times New Roman" w:cs="Times New Roman"/>
                <w:color w:val="000000"/>
                <w:sz w:val="20"/>
                <w:szCs w:val="20"/>
                <w:lang w:eastAsia="ru-RU"/>
              </w:rPr>
              <w:t>0</w:t>
            </w:r>
          </w:p>
        </w:tc>
        <w:tc>
          <w:tcPr>
            <w:tcW w:w="1276" w:type="dxa"/>
            <w:shd w:val="clear" w:color="auto" w:fill="FFFFFF"/>
            <w:vAlign w:val="center"/>
          </w:tcPr>
          <w:p w:rsidR="007E05FF" w:rsidRPr="00777634"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77634">
              <w:rPr>
                <w:rFonts w:ascii="Times New Roman" w:eastAsia="Times New Roman" w:hAnsi="Times New Roman" w:cs="Times New Roman"/>
                <w:color w:val="000000"/>
                <w:sz w:val="20"/>
                <w:szCs w:val="20"/>
                <w:lang w:eastAsia="ru-RU"/>
              </w:rPr>
              <w:t>0</w:t>
            </w:r>
          </w:p>
        </w:tc>
        <w:tc>
          <w:tcPr>
            <w:tcW w:w="1275" w:type="dxa"/>
            <w:shd w:val="clear" w:color="auto" w:fill="FFFFFF"/>
            <w:vAlign w:val="center"/>
          </w:tcPr>
          <w:p w:rsidR="007E05FF" w:rsidRPr="00777634"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77634">
              <w:rPr>
                <w:rFonts w:ascii="Times New Roman" w:eastAsia="Times New Roman" w:hAnsi="Times New Roman" w:cs="Times New Roman"/>
                <w:color w:val="000000"/>
                <w:sz w:val="20"/>
                <w:szCs w:val="20"/>
                <w:lang w:eastAsia="ru-RU"/>
              </w:rPr>
              <w:t>0</w:t>
            </w:r>
          </w:p>
        </w:tc>
        <w:tc>
          <w:tcPr>
            <w:tcW w:w="1134" w:type="dxa"/>
            <w:gridSpan w:val="2"/>
            <w:shd w:val="clear" w:color="auto" w:fill="FFFFFF"/>
            <w:vAlign w:val="center"/>
          </w:tcPr>
          <w:p w:rsidR="007E05FF" w:rsidRPr="00777634" w:rsidRDefault="00777634" w:rsidP="007E05FF">
            <w:pPr>
              <w:spacing w:after="0" w:line="240" w:lineRule="auto"/>
              <w:jc w:val="right"/>
              <w:rPr>
                <w:rFonts w:ascii="Times New Roman" w:eastAsia="Times New Roman" w:hAnsi="Times New Roman" w:cs="Times New Roman"/>
                <w:color w:val="000000"/>
                <w:sz w:val="20"/>
                <w:szCs w:val="20"/>
                <w:lang w:eastAsia="ru-RU"/>
              </w:rPr>
            </w:pPr>
            <w:r w:rsidRPr="00777634">
              <w:rPr>
                <w:rFonts w:ascii="Times New Roman" w:eastAsia="Times New Roman" w:hAnsi="Times New Roman" w:cs="Times New Roman"/>
                <w:color w:val="000000"/>
                <w:sz w:val="20"/>
                <w:szCs w:val="20"/>
                <w:lang w:eastAsia="ru-RU"/>
              </w:rPr>
              <w:t>0</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3E7745">
        <w:trPr>
          <w:trHeight w:val="125"/>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c>
          <w:tcPr>
            <w:tcW w:w="1418" w:type="dxa"/>
            <w:shd w:val="clear" w:color="auto" w:fill="FFFFFF"/>
            <w:vAlign w:val="center"/>
          </w:tcPr>
          <w:p w:rsidR="007E05FF" w:rsidRPr="00777634" w:rsidRDefault="00777634" w:rsidP="007E05FF">
            <w:pPr>
              <w:spacing w:after="0" w:line="240" w:lineRule="auto"/>
              <w:jc w:val="right"/>
              <w:rPr>
                <w:rFonts w:ascii="Times New Roman" w:eastAsia="Times New Roman" w:hAnsi="Times New Roman" w:cs="Times New Roman"/>
                <w:color w:val="000000"/>
                <w:sz w:val="20"/>
                <w:szCs w:val="20"/>
                <w:lang w:eastAsia="ru-RU"/>
              </w:rPr>
            </w:pPr>
            <w:r w:rsidRPr="00777634">
              <w:rPr>
                <w:rFonts w:ascii="Times New Roman" w:eastAsia="Times New Roman" w:hAnsi="Times New Roman" w:cs="Times New Roman"/>
                <w:color w:val="000000"/>
                <w:sz w:val="20"/>
                <w:szCs w:val="20"/>
                <w:lang w:eastAsia="ru-RU"/>
              </w:rPr>
              <w:t>0</w:t>
            </w:r>
          </w:p>
        </w:tc>
        <w:tc>
          <w:tcPr>
            <w:tcW w:w="1276" w:type="dxa"/>
            <w:shd w:val="clear" w:color="auto" w:fill="FFFFFF"/>
            <w:vAlign w:val="center"/>
          </w:tcPr>
          <w:p w:rsidR="007E05FF" w:rsidRPr="00777634"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77634">
              <w:rPr>
                <w:rFonts w:ascii="Times New Roman" w:eastAsia="Times New Roman" w:hAnsi="Times New Roman" w:cs="Times New Roman"/>
                <w:color w:val="000000"/>
                <w:sz w:val="20"/>
                <w:szCs w:val="20"/>
                <w:lang w:eastAsia="ru-RU"/>
              </w:rPr>
              <w:t>0</w:t>
            </w:r>
          </w:p>
        </w:tc>
        <w:tc>
          <w:tcPr>
            <w:tcW w:w="1275" w:type="dxa"/>
            <w:shd w:val="clear" w:color="auto" w:fill="FFFFFF"/>
            <w:vAlign w:val="center"/>
          </w:tcPr>
          <w:p w:rsidR="007E05FF" w:rsidRPr="00777634"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77634">
              <w:rPr>
                <w:rFonts w:ascii="Times New Roman" w:eastAsia="Times New Roman" w:hAnsi="Times New Roman" w:cs="Times New Roman"/>
                <w:color w:val="000000"/>
                <w:sz w:val="20"/>
                <w:szCs w:val="20"/>
                <w:lang w:eastAsia="ru-RU"/>
              </w:rPr>
              <w:t>0</w:t>
            </w:r>
          </w:p>
        </w:tc>
        <w:tc>
          <w:tcPr>
            <w:tcW w:w="1134" w:type="dxa"/>
            <w:gridSpan w:val="2"/>
            <w:shd w:val="clear" w:color="auto" w:fill="FFFFFF"/>
            <w:vAlign w:val="center"/>
          </w:tcPr>
          <w:p w:rsidR="007E05FF" w:rsidRPr="00777634" w:rsidRDefault="00777634" w:rsidP="007E05FF">
            <w:pPr>
              <w:spacing w:after="0" w:line="240" w:lineRule="auto"/>
              <w:jc w:val="right"/>
              <w:rPr>
                <w:rFonts w:ascii="Times New Roman" w:eastAsia="Times New Roman" w:hAnsi="Times New Roman" w:cs="Times New Roman"/>
                <w:color w:val="000000"/>
                <w:sz w:val="20"/>
                <w:szCs w:val="20"/>
                <w:lang w:eastAsia="ru-RU"/>
              </w:rPr>
            </w:pPr>
            <w:r w:rsidRPr="00777634">
              <w:rPr>
                <w:rFonts w:ascii="Times New Roman" w:eastAsia="Times New Roman" w:hAnsi="Times New Roman" w:cs="Times New Roman"/>
                <w:color w:val="000000"/>
                <w:sz w:val="20"/>
                <w:szCs w:val="20"/>
                <w:lang w:eastAsia="ru-RU"/>
              </w:rPr>
              <w:t>0</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w:t>
            </w:r>
          </w:p>
        </w:tc>
        <w:tc>
          <w:tcPr>
            <w:tcW w:w="13864" w:type="dxa"/>
            <w:gridSpan w:val="10"/>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24"/>
                <w:szCs w:val="24"/>
                <w:lang w:eastAsia="ru-RU"/>
              </w:rPr>
              <w:t>Задача 3 «Энергосбережение и повышение энергетической эффективности на территории Парабельского района»</w:t>
            </w:r>
          </w:p>
        </w:tc>
      </w:tr>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3.1</w:t>
            </w:r>
          </w:p>
        </w:tc>
        <w:tc>
          <w:tcPr>
            <w:tcW w:w="4367"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3 «Энергосбережение и повышение энергетической эффективности на территории Парабельского района»</w:t>
            </w: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1418" w:type="dxa"/>
            <w:shd w:val="clear" w:color="auto" w:fill="FFFFFF"/>
          </w:tcPr>
          <w:p w:rsidR="007E05FF" w:rsidRPr="007E05FF" w:rsidRDefault="00CF62F3"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777634">
              <w:rPr>
                <w:rFonts w:ascii="Times New Roman" w:eastAsia="Times New Roman" w:hAnsi="Times New Roman" w:cs="Times New Roman"/>
                <w:sz w:val="20"/>
                <w:szCs w:val="20"/>
                <w:lang w:eastAsia="ru-RU"/>
              </w:rPr>
              <w:t>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3"/>
            <w:shd w:val="clear" w:color="auto" w:fill="FFFFFF"/>
          </w:tcPr>
          <w:p w:rsidR="007E05FF" w:rsidRPr="007E05FF" w:rsidRDefault="00CF62F3"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777634">
              <w:rPr>
                <w:rFonts w:ascii="Times New Roman" w:eastAsia="Times New Roman" w:hAnsi="Times New Roman" w:cs="Times New Roman"/>
                <w:sz w:val="20"/>
                <w:szCs w:val="20"/>
                <w:lang w:eastAsia="ru-RU"/>
              </w:rPr>
              <w:t>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20"/>
                <w:szCs w:val="20"/>
                <w:lang w:eastAsia="ru-RU"/>
              </w:rPr>
              <w:t>ОИМХ Администрации Парабельского района</w:t>
            </w: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3"/>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3"/>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3E7745">
        <w:trPr>
          <w:trHeight w:val="237"/>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 год</w:t>
            </w:r>
          </w:p>
        </w:tc>
        <w:tc>
          <w:tcPr>
            <w:tcW w:w="1418" w:type="dxa"/>
            <w:shd w:val="clear" w:color="auto" w:fill="FFFFFF"/>
          </w:tcPr>
          <w:p w:rsidR="007E05FF" w:rsidRPr="007E05FF" w:rsidRDefault="00300076"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675125">
              <w:rPr>
                <w:rFonts w:ascii="Times New Roman" w:eastAsia="Times New Roman" w:hAnsi="Times New Roman" w:cs="Times New Roman"/>
                <w:sz w:val="20"/>
                <w:szCs w:val="20"/>
                <w:lang w:eastAsia="ru-RU"/>
              </w:rPr>
              <w:t>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3"/>
            <w:shd w:val="clear" w:color="auto" w:fill="FFFFFF"/>
          </w:tcPr>
          <w:p w:rsidR="007E05FF" w:rsidRPr="007E05FF" w:rsidRDefault="00300076"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675125">
              <w:rPr>
                <w:rFonts w:ascii="Times New Roman" w:eastAsia="Times New Roman" w:hAnsi="Times New Roman" w:cs="Times New Roman"/>
                <w:sz w:val="20"/>
                <w:szCs w:val="20"/>
                <w:lang w:eastAsia="ru-RU"/>
              </w:rPr>
              <w:t>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3E7745">
        <w:trPr>
          <w:trHeight w:val="112"/>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 год</w:t>
            </w:r>
          </w:p>
        </w:tc>
        <w:tc>
          <w:tcPr>
            <w:tcW w:w="1418" w:type="dxa"/>
            <w:shd w:val="clear" w:color="auto" w:fill="FFFFFF"/>
          </w:tcPr>
          <w:p w:rsidR="007E05FF" w:rsidRPr="007E05FF" w:rsidRDefault="00675125"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3"/>
            <w:shd w:val="clear" w:color="auto" w:fill="FFFFFF"/>
          </w:tcPr>
          <w:p w:rsidR="007E05FF" w:rsidRPr="007E05FF" w:rsidRDefault="00675125"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3E7745">
        <w:trPr>
          <w:trHeight w:val="10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1418" w:type="dxa"/>
            <w:shd w:val="clear" w:color="auto" w:fill="FFFFFF"/>
          </w:tcPr>
          <w:p w:rsidR="007E05FF" w:rsidRPr="00777634" w:rsidRDefault="00777634"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77634">
              <w:rPr>
                <w:rFonts w:ascii="Times New Roman" w:eastAsia="Times New Roman" w:hAnsi="Times New Roman" w:cs="Times New Roman"/>
                <w:sz w:val="20"/>
                <w:szCs w:val="20"/>
                <w:lang w:eastAsia="ru-RU"/>
              </w:rPr>
              <w:t>0</w:t>
            </w:r>
          </w:p>
        </w:tc>
        <w:tc>
          <w:tcPr>
            <w:tcW w:w="1276" w:type="dxa"/>
            <w:shd w:val="clear" w:color="auto" w:fill="FFFFFF"/>
          </w:tcPr>
          <w:p w:rsidR="007E05FF" w:rsidRPr="00777634"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77634">
              <w:rPr>
                <w:rFonts w:ascii="Times New Roman" w:eastAsia="Times New Roman" w:hAnsi="Times New Roman" w:cs="Times New Roman"/>
                <w:sz w:val="20"/>
                <w:szCs w:val="20"/>
                <w:lang w:eastAsia="ru-RU"/>
              </w:rPr>
              <w:t>0</w:t>
            </w:r>
          </w:p>
        </w:tc>
        <w:tc>
          <w:tcPr>
            <w:tcW w:w="1275" w:type="dxa"/>
            <w:shd w:val="clear" w:color="auto" w:fill="FFFFFF"/>
          </w:tcPr>
          <w:p w:rsidR="007E05FF" w:rsidRPr="00777634"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77634">
              <w:rPr>
                <w:rFonts w:ascii="Times New Roman" w:eastAsia="Times New Roman" w:hAnsi="Times New Roman" w:cs="Times New Roman"/>
                <w:sz w:val="20"/>
                <w:szCs w:val="20"/>
                <w:lang w:eastAsia="ru-RU"/>
              </w:rPr>
              <w:t>0</w:t>
            </w:r>
          </w:p>
        </w:tc>
        <w:tc>
          <w:tcPr>
            <w:tcW w:w="1418" w:type="dxa"/>
            <w:gridSpan w:val="3"/>
            <w:shd w:val="clear" w:color="auto" w:fill="FFFFFF"/>
          </w:tcPr>
          <w:p w:rsidR="007E05FF" w:rsidRPr="00777634" w:rsidRDefault="00777634"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77634">
              <w:rPr>
                <w:rFonts w:ascii="Times New Roman" w:eastAsia="Times New Roman" w:hAnsi="Times New Roman" w:cs="Times New Roman"/>
                <w:sz w:val="20"/>
                <w:szCs w:val="20"/>
                <w:lang w:eastAsia="ru-RU"/>
              </w:rPr>
              <w:t>0</w:t>
            </w:r>
          </w:p>
        </w:tc>
        <w:tc>
          <w:tcPr>
            <w:tcW w:w="992" w:type="dxa"/>
            <w:shd w:val="clear" w:color="auto" w:fill="FFFFFF"/>
          </w:tcPr>
          <w:p w:rsidR="007E05FF" w:rsidRPr="00777634"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77634">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3E7745">
        <w:trPr>
          <w:trHeight w:val="92"/>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c>
          <w:tcPr>
            <w:tcW w:w="1418" w:type="dxa"/>
            <w:shd w:val="clear" w:color="auto" w:fill="FFFFFF"/>
          </w:tcPr>
          <w:p w:rsidR="007E05FF" w:rsidRPr="00777634" w:rsidRDefault="00777634"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77634">
              <w:rPr>
                <w:rFonts w:ascii="Times New Roman" w:eastAsia="Times New Roman" w:hAnsi="Times New Roman" w:cs="Times New Roman"/>
                <w:sz w:val="20"/>
                <w:szCs w:val="20"/>
                <w:lang w:eastAsia="ru-RU"/>
              </w:rPr>
              <w:t>0</w:t>
            </w:r>
          </w:p>
        </w:tc>
        <w:tc>
          <w:tcPr>
            <w:tcW w:w="1276" w:type="dxa"/>
            <w:shd w:val="clear" w:color="auto" w:fill="FFFFFF"/>
          </w:tcPr>
          <w:p w:rsidR="007E05FF" w:rsidRPr="00777634"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77634">
              <w:rPr>
                <w:rFonts w:ascii="Times New Roman" w:eastAsia="Times New Roman" w:hAnsi="Times New Roman" w:cs="Times New Roman"/>
                <w:sz w:val="20"/>
                <w:szCs w:val="20"/>
                <w:lang w:eastAsia="ru-RU"/>
              </w:rPr>
              <w:t>0</w:t>
            </w:r>
          </w:p>
        </w:tc>
        <w:tc>
          <w:tcPr>
            <w:tcW w:w="1275" w:type="dxa"/>
            <w:shd w:val="clear" w:color="auto" w:fill="FFFFFF"/>
          </w:tcPr>
          <w:p w:rsidR="007E05FF" w:rsidRPr="00777634"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77634">
              <w:rPr>
                <w:rFonts w:ascii="Times New Roman" w:eastAsia="Times New Roman" w:hAnsi="Times New Roman" w:cs="Times New Roman"/>
                <w:sz w:val="20"/>
                <w:szCs w:val="20"/>
                <w:lang w:eastAsia="ru-RU"/>
              </w:rPr>
              <w:t>0</w:t>
            </w:r>
          </w:p>
        </w:tc>
        <w:tc>
          <w:tcPr>
            <w:tcW w:w="1418" w:type="dxa"/>
            <w:gridSpan w:val="3"/>
            <w:shd w:val="clear" w:color="auto" w:fill="FFFFFF"/>
          </w:tcPr>
          <w:p w:rsidR="007E05FF" w:rsidRPr="00777634" w:rsidRDefault="00777634"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77634">
              <w:rPr>
                <w:rFonts w:ascii="Times New Roman" w:eastAsia="Times New Roman" w:hAnsi="Times New Roman" w:cs="Times New Roman"/>
                <w:sz w:val="20"/>
                <w:szCs w:val="20"/>
                <w:lang w:eastAsia="ru-RU"/>
              </w:rPr>
              <w:t>0</w:t>
            </w:r>
          </w:p>
        </w:tc>
        <w:tc>
          <w:tcPr>
            <w:tcW w:w="992" w:type="dxa"/>
            <w:shd w:val="clear" w:color="auto" w:fill="FFFFFF"/>
          </w:tcPr>
          <w:p w:rsidR="007E05FF" w:rsidRPr="00777634"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77634">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w:t>
            </w:r>
          </w:p>
        </w:tc>
        <w:tc>
          <w:tcPr>
            <w:tcW w:w="13864" w:type="dxa"/>
            <w:gridSpan w:val="10"/>
            <w:shd w:val="clear" w:color="auto" w:fill="auto"/>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24"/>
                <w:szCs w:val="24"/>
                <w:lang w:eastAsia="ru-RU"/>
              </w:rPr>
              <w:t>Задача 4 «Формирование современной городской среды на территории Парабельского района»</w:t>
            </w:r>
          </w:p>
        </w:tc>
      </w:tr>
      <w:tr w:rsidR="007E05FF" w:rsidRPr="007E05FF" w:rsidTr="003E7745">
        <w:trPr>
          <w:trHeight w:val="211"/>
          <w:tblCellSpacing w:w="5" w:type="nil"/>
        </w:trPr>
        <w:tc>
          <w:tcPr>
            <w:tcW w:w="595" w:type="dxa"/>
            <w:vMerge w:val="restart"/>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4.1</w:t>
            </w:r>
          </w:p>
        </w:tc>
        <w:tc>
          <w:tcPr>
            <w:tcW w:w="4367" w:type="dxa"/>
            <w:vMerge w:val="restart"/>
            <w:shd w:val="clear" w:color="auto" w:fill="auto"/>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4 «Формирование современной городской среды на территории Парабельского района»</w:t>
            </w: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1418" w:type="dxa"/>
            <w:shd w:val="clear" w:color="auto" w:fill="FFFFFF"/>
          </w:tcPr>
          <w:p w:rsidR="007E05FF" w:rsidRPr="007E05FF" w:rsidRDefault="00777634"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26615,40836</w:t>
            </w:r>
          </w:p>
        </w:tc>
        <w:tc>
          <w:tcPr>
            <w:tcW w:w="1276" w:type="dxa"/>
            <w:shd w:val="clear" w:color="auto" w:fill="FFFFFF"/>
          </w:tcPr>
          <w:p w:rsidR="007E05FF" w:rsidRPr="007E05FF" w:rsidRDefault="00777634"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18697,2787</w:t>
            </w:r>
          </w:p>
        </w:tc>
        <w:tc>
          <w:tcPr>
            <w:tcW w:w="1275" w:type="dxa"/>
            <w:shd w:val="clear" w:color="auto" w:fill="FFFFFF"/>
          </w:tcPr>
          <w:p w:rsidR="007E05FF" w:rsidRPr="007E05FF" w:rsidRDefault="00777634"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6026,76535</w:t>
            </w:r>
          </w:p>
        </w:tc>
        <w:tc>
          <w:tcPr>
            <w:tcW w:w="1418" w:type="dxa"/>
            <w:gridSpan w:val="3"/>
            <w:shd w:val="clear" w:color="auto" w:fill="FFFFFF"/>
          </w:tcPr>
          <w:p w:rsidR="007E05FF" w:rsidRPr="007E05FF" w:rsidRDefault="00E016DD"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1891,36441</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val="restart"/>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ОИМХ Администрации Парабельского района</w:t>
            </w: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7840,725</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4850,00047</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2965,599</w:t>
            </w:r>
          </w:p>
        </w:tc>
        <w:tc>
          <w:tcPr>
            <w:tcW w:w="1418" w:type="dxa"/>
            <w:gridSpan w:val="3"/>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25,12563</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8120,28778</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4725,01453</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2779,03447</w:t>
            </w:r>
          </w:p>
        </w:tc>
        <w:tc>
          <w:tcPr>
            <w:tcW w:w="1418" w:type="dxa"/>
            <w:gridSpan w:val="3"/>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616,23878</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3E7745">
        <w:trPr>
          <w:trHeight w:val="238"/>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 год</w:t>
            </w:r>
          </w:p>
        </w:tc>
        <w:tc>
          <w:tcPr>
            <w:tcW w:w="1418" w:type="dxa"/>
            <w:shd w:val="clear" w:color="auto" w:fill="FFFFFF"/>
          </w:tcPr>
          <w:p w:rsidR="007E05FF" w:rsidRPr="007E05FF" w:rsidRDefault="007D28A7"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2129,96308</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1678,06418</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51,89890</w:t>
            </w:r>
          </w:p>
        </w:tc>
        <w:tc>
          <w:tcPr>
            <w:tcW w:w="1418" w:type="dxa"/>
            <w:gridSpan w:val="3"/>
            <w:shd w:val="clear" w:color="auto" w:fill="FFFFFF"/>
          </w:tcPr>
          <w:p w:rsidR="007E05FF" w:rsidRPr="007E05FF" w:rsidRDefault="007D28A7"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400,00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3E7745">
        <w:trPr>
          <w:trHeight w:val="137"/>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 год</w:t>
            </w:r>
          </w:p>
        </w:tc>
        <w:tc>
          <w:tcPr>
            <w:tcW w:w="1418" w:type="dxa"/>
            <w:shd w:val="clear" w:color="auto" w:fill="FFFFFF"/>
          </w:tcPr>
          <w:p w:rsidR="007E05FF" w:rsidRPr="007E05FF" w:rsidRDefault="007D28A7"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8524,4325</w:t>
            </w:r>
            <w:r w:rsidR="007E05FF" w:rsidRPr="007E05FF">
              <w:rPr>
                <w:rFonts w:ascii="Times New Roman" w:eastAsia="Times New Roman" w:hAnsi="Times New Roman" w:cs="Times New Roman"/>
                <w:sz w:val="20"/>
                <w:szCs w:val="20"/>
                <w:lang w:eastAsia="ru-RU"/>
              </w:rPr>
              <w:t>0</w:t>
            </w:r>
          </w:p>
        </w:tc>
        <w:tc>
          <w:tcPr>
            <w:tcW w:w="1276" w:type="dxa"/>
            <w:shd w:val="clear" w:color="auto" w:fill="FFFFFF"/>
          </w:tcPr>
          <w:p w:rsidR="007E05FF" w:rsidRPr="007E05FF" w:rsidRDefault="007D28A7"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7444,19952</w:t>
            </w:r>
          </w:p>
        </w:tc>
        <w:tc>
          <w:tcPr>
            <w:tcW w:w="1275" w:type="dxa"/>
            <w:shd w:val="clear" w:color="auto" w:fill="FFFFFF"/>
          </w:tcPr>
          <w:p w:rsidR="007E05FF" w:rsidRPr="007E05FF" w:rsidRDefault="007D28A7"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230,23298</w:t>
            </w:r>
          </w:p>
        </w:tc>
        <w:tc>
          <w:tcPr>
            <w:tcW w:w="1418" w:type="dxa"/>
            <w:gridSpan w:val="3"/>
            <w:shd w:val="clear" w:color="auto" w:fill="FFFFFF"/>
          </w:tcPr>
          <w:p w:rsidR="007E05FF" w:rsidRPr="007E05FF" w:rsidRDefault="007D28A7"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850,00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3E7745">
        <w:trPr>
          <w:trHeight w:val="8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3"/>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8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5"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8" w:type="dxa"/>
            <w:gridSpan w:val="3"/>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Borders>
              <w:bottom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13864" w:type="dxa"/>
            <w:gridSpan w:val="10"/>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24"/>
                <w:szCs w:val="24"/>
                <w:lang w:eastAsia="ru-RU"/>
              </w:rPr>
              <w:t>Задача 5 «Сохранение и развитие автомобильных дорог Парабельского района»</w:t>
            </w:r>
          </w:p>
        </w:tc>
      </w:tr>
      <w:tr w:rsidR="007E05FF" w:rsidRPr="007E05FF" w:rsidTr="009F572E">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5.1</w:t>
            </w:r>
          </w:p>
        </w:tc>
        <w:tc>
          <w:tcPr>
            <w:tcW w:w="4367"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E016DD">
              <w:rPr>
                <w:rFonts w:ascii="Times New Roman" w:eastAsia="Times New Roman" w:hAnsi="Times New Roman" w:cs="Times New Roman"/>
                <w:sz w:val="24"/>
                <w:szCs w:val="24"/>
                <w:lang w:eastAsia="ru-RU"/>
              </w:rPr>
              <w:t>Подпрограмма 5 «Сохранение и развитие автомобильных дорог Парабельского района»</w:t>
            </w: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1418" w:type="dxa"/>
            <w:shd w:val="clear" w:color="auto" w:fill="FFFFFF"/>
          </w:tcPr>
          <w:p w:rsidR="007E05FF" w:rsidRPr="007E05FF" w:rsidRDefault="00CF62F3"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F62F3">
              <w:rPr>
                <w:rFonts w:ascii="Times New Roman" w:eastAsia="Times New Roman" w:hAnsi="Times New Roman" w:cs="Times New Roman"/>
                <w:sz w:val="20"/>
                <w:szCs w:val="20"/>
                <w:lang w:eastAsia="ru-RU"/>
              </w:rPr>
              <w:t>181270,42472</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7" w:type="dxa"/>
            <w:gridSpan w:val="2"/>
            <w:shd w:val="clear" w:color="auto" w:fill="FFFFFF"/>
          </w:tcPr>
          <w:p w:rsidR="007E05FF" w:rsidRPr="007E05FF" w:rsidRDefault="00CF62F3"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F62F3">
              <w:rPr>
                <w:rFonts w:ascii="Times New Roman" w:eastAsia="Times New Roman" w:hAnsi="Times New Roman" w:cs="Times New Roman"/>
                <w:sz w:val="20"/>
                <w:szCs w:val="20"/>
                <w:lang w:eastAsia="ru-RU"/>
              </w:rPr>
              <w:t>115600</w:t>
            </w:r>
          </w:p>
        </w:tc>
        <w:tc>
          <w:tcPr>
            <w:tcW w:w="1276" w:type="dxa"/>
            <w:gridSpan w:val="2"/>
            <w:shd w:val="clear" w:color="auto" w:fill="FFFFFF"/>
          </w:tcPr>
          <w:p w:rsidR="007E05FF" w:rsidRPr="007E05FF" w:rsidRDefault="00CF62F3"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F62F3">
              <w:rPr>
                <w:rFonts w:ascii="Times New Roman" w:eastAsia="Times New Roman" w:hAnsi="Times New Roman" w:cs="Times New Roman"/>
                <w:sz w:val="20"/>
                <w:szCs w:val="20"/>
                <w:lang w:eastAsia="ru-RU"/>
              </w:rPr>
              <w:t>65670,42472</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843"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20"/>
                <w:szCs w:val="20"/>
                <w:lang w:eastAsia="ru-RU"/>
              </w:rPr>
              <w:t>ОИМХ Администрации Парабельского района</w:t>
            </w:r>
          </w:p>
        </w:tc>
      </w:tr>
      <w:tr w:rsidR="007E05FF" w:rsidRPr="007E05FF" w:rsidTr="009F572E">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37860,96294</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7"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29800</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8060,96294</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9F572E">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37996,6</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7"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28800</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9196,6</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9F572E">
        <w:trPr>
          <w:trHeight w:val="27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 год</w:t>
            </w:r>
          </w:p>
        </w:tc>
        <w:tc>
          <w:tcPr>
            <w:tcW w:w="1418" w:type="dxa"/>
            <w:shd w:val="clear" w:color="auto" w:fill="FFFFFF"/>
          </w:tcPr>
          <w:p w:rsidR="007E05FF" w:rsidRPr="007E05FF" w:rsidRDefault="00CF62F3"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r w:rsidRPr="00CF62F3">
              <w:rPr>
                <w:rFonts w:ascii="Times New Roman" w:eastAsia="Times New Roman" w:hAnsi="Times New Roman" w:cs="Times New Roman"/>
                <w:sz w:val="20"/>
                <w:szCs w:val="20"/>
                <w:lang w:eastAsia="ru-RU"/>
              </w:rPr>
              <w:t>296</w:t>
            </w:r>
            <w:r>
              <w:rPr>
                <w:rFonts w:ascii="Times New Roman" w:eastAsia="Times New Roman" w:hAnsi="Times New Roman" w:cs="Times New Roman"/>
                <w:sz w:val="20"/>
                <w:szCs w:val="20"/>
                <w:lang w:eastAsia="ru-RU"/>
              </w:rPr>
              <w:t>,349</w:t>
            </w:r>
            <w:r w:rsidRPr="00CF62F3">
              <w:rPr>
                <w:rFonts w:ascii="Times New Roman" w:eastAsia="Times New Roman" w:hAnsi="Times New Roman" w:cs="Times New Roman"/>
                <w:sz w:val="20"/>
                <w:szCs w:val="20"/>
                <w:lang w:eastAsia="ru-RU"/>
              </w:rPr>
              <w:t>99</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7" w:type="dxa"/>
            <w:gridSpan w:val="2"/>
            <w:shd w:val="clear" w:color="auto" w:fill="FFFFFF"/>
          </w:tcPr>
          <w:p w:rsidR="007E05FF" w:rsidRPr="007E05FF" w:rsidRDefault="00CF62F3"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29000,00</w:t>
            </w:r>
          </w:p>
        </w:tc>
        <w:tc>
          <w:tcPr>
            <w:tcW w:w="1276" w:type="dxa"/>
            <w:gridSpan w:val="2"/>
            <w:shd w:val="clear" w:color="auto" w:fill="FFFFFF"/>
          </w:tcPr>
          <w:p w:rsidR="007E05FF" w:rsidRPr="007E05FF" w:rsidRDefault="00CF62F3"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16296,349</w:t>
            </w:r>
            <w:r w:rsidRPr="00CF62F3">
              <w:rPr>
                <w:rFonts w:ascii="Times New Roman" w:eastAsia="Times New Roman" w:hAnsi="Times New Roman" w:cs="Times New Roman"/>
                <w:sz w:val="20"/>
                <w:szCs w:val="20"/>
                <w:lang w:eastAsia="ru-RU"/>
              </w:rPr>
              <w:t>99</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9F572E">
        <w:trPr>
          <w:trHeight w:val="112"/>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 год</w:t>
            </w:r>
          </w:p>
        </w:tc>
        <w:tc>
          <w:tcPr>
            <w:tcW w:w="1418" w:type="dxa"/>
            <w:shd w:val="clear" w:color="auto" w:fill="FFFFFF"/>
          </w:tcPr>
          <w:p w:rsidR="007E05FF" w:rsidRPr="007E05FF" w:rsidRDefault="00E016DD"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39767,51179</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7" w:type="dxa"/>
            <w:gridSpan w:val="2"/>
            <w:shd w:val="clear" w:color="auto" w:fill="FFFFFF"/>
          </w:tcPr>
          <w:p w:rsidR="007E05FF" w:rsidRPr="007E05FF" w:rsidRDefault="00E016DD"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28000,00</w:t>
            </w:r>
          </w:p>
        </w:tc>
        <w:tc>
          <w:tcPr>
            <w:tcW w:w="1276" w:type="dxa"/>
            <w:gridSpan w:val="2"/>
            <w:shd w:val="clear" w:color="auto" w:fill="FFFFFF"/>
          </w:tcPr>
          <w:p w:rsidR="007E05FF" w:rsidRPr="007E05FF" w:rsidRDefault="00E016DD"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11767,51179</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9F572E">
        <w:trPr>
          <w:trHeight w:val="10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1418" w:type="dxa"/>
            <w:shd w:val="clear" w:color="auto" w:fill="FFFFFF"/>
          </w:tcPr>
          <w:p w:rsidR="007E05FF" w:rsidRPr="00E016DD" w:rsidRDefault="00E016DD"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016DD">
              <w:rPr>
                <w:rFonts w:ascii="Times New Roman" w:eastAsia="Times New Roman" w:hAnsi="Times New Roman" w:cs="Times New Roman"/>
                <w:sz w:val="20"/>
                <w:szCs w:val="20"/>
                <w:lang w:eastAsia="ru-RU"/>
              </w:rPr>
              <w:t>9668,00</w:t>
            </w:r>
          </w:p>
        </w:tc>
        <w:tc>
          <w:tcPr>
            <w:tcW w:w="1276" w:type="dxa"/>
            <w:shd w:val="clear" w:color="auto" w:fill="FFFFFF"/>
          </w:tcPr>
          <w:p w:rsidR="007E05FF" w:rsidRPr="00E016DD"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016DD">
              <w:rPr>
                <w:rFonts w:ascii="Times New Roman" w:eastAsia="Times New Roman" w:hAnsi="Times New Roman" w:cs="Times New Roman"/>
                <w:sz w:val="20"/>
                <w:szCs w:val="20"/>
                <w:lang w:eastAsia="ru-RU"/>
              </w:rPr>
              <w:t>0</w:t>
            </w:r>
          </w:p>
        </w:tc>
        <w:tc>
          <w:tcPr>
            <w:tcW w:w="1417" w:type="dxa"/>
            <w:gridSpan w:val="2"/>
            <w:shd w:val="clear" w:color="auto" w:fill="FFFFFF"/>
          </w:tcPr>
          <w:p w:rsidR="007E05FF" w:rsidRPr="00E016DD"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016DD">
              <w:rPr>
                <w:rFonts w:ascii="Times New Roman" w:eastAsia="Times New Roman" w:hAnsi="Times New Roman" w:cs="Times New Roman"/>
                <w:sz w:val="20"/>
                <w:szCs w:val="20"/>
                <w:lang w:eastAsia="ru-RU"/>
              </w:rPr>
              <w:t>0</w:t>
            </w:r>
          </w:p>
        </w:tc>
        <w:tc>
          <w:tcPr>
            <w:tcW w:w="1276" w:type="dxa"/>
            <w:gridSpan w:val="2"/>
            <w:shd w:val="clear" w:color="auto" w:fill="FFFFFF"/>
          </w:tcPr>
          <w:p w:rsidR="007E05FF" w:rsidRPr="00E016DD" w:rsidRDefault="00E016DD"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016DD">
              <w:rPr>
                <w:rFonts w:ascii="Times New Roman" w:eastAsia="Times New Roman" w:hAnsi="Times New Roman" w:cs="Times New Roman"/>
                <w:sz w:val="20"/>
                <w:szCs w:val="20"/>
                <w:lang w:eastAsia="ru-RU"/>
              </w:rPr>
              <w:t>9668,00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9F572E">
        <w:trPr>
          <w:trHeight w:val="92"/>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367"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c>
          <w:tcPr>
            <w:tcW w:w="1418" w:type="dxa"/>
            <w:shd w:val="clear" w:color="auto" w:fill="FFFFFF"/>
          </w:tcPr>
          <w:p w:rsidR="007E05FF" w:rsidRPr="00E016DD" w:rsidRDefault="00E016DD"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016DD">
              <w:rPr>
                <w:rFonts w:ascii="Times New Roman" w:eastAsia="Times New Roman" w:hAnsi="Times New Roman" w:cs="Times New Roman"/>
                <w:sz w:val="20"/>
                <w:szCs w:val="20"/>
                <w:lang w:eastAsia="ru-RU"/>
              </w:rPr>
              <w:t>10681,00</w:t>
            </w:r>
          </w:p>
        </w:tc>
        <w:tc>
          <w:tcPr>
            <w:tcW w:w="1276" w:type="dxa"/>
            <w:shd w:val="clear" w:color="auto" w:fill="FFFFFF"/>
          </w:tcPr>
          <w:p w:rsidR="007E05FF" w:rsidRPr="00E016DD"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016DD">
              <w:rPr>
                <w:rFonts w:ascii="Times New Roman" w:eastAsia="Times New Roman" w:hAnsi="Times New Roman" w:cs="Times New Roman"/>
                <w:sz w:val="20"/>
                <w:szCs w:val="20"/>
                <w:lang w:eastAsia="ru-RU"/>
              </w:rPr>
              <w:t>0</w:t>
            </w:r>
          </w:p>
        </w:tc>
        <w:tc>
          <w:tcPr>
            <w:tcW w:w="1417" w:type="dxa"/>
            <w:gridSpan w:val="2"/>
            <w:shd w:val="clear" w:color="auto" w:fill="FFFFFF"/>
          </w:tcPr>
          <w:p w:rsidR="007E05FF" w:rsidRPr="00E016DD"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016DD">
              <w:rPr>
                <w:rFonts w:ascii="Times New Roman" w:eastAsia="Times New Roman" w:hAnsi="Times New Roman" w:cs="Times New Roman"/>
                <w:sz w:val="20"/>
                <w:szCs w:val="20"/>
                <w:lang w:eastAsia="ru-RU"/>
              </w:rPr>
              <w:t>0</w:t>
            </w:r>
          </w:p>
        </w:tc>
        <w:tc>
          <w:tcPr>
            <w:tcW w:w="1276" w:type="dxa"/>
            <w:gridSpan w:val="2"/>
            <w:shd w:val="clear" w:color="auto" w:fill="FFFFFF"/>
          </w:tcPr>
          <w:p w:rsidR="007E05FF" w:rsidRPr="00E016DD" w:rsidRDefault="00E016DD"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016DD">
              <w:rPr>
                <w:rFonts w:ascii="Times New Roman" w:eastAsia="Times New Roman" w:hAnsi="Times New Roman" w:cs="Times New Roman"/>
                <w:sz w:val="20"/>
                <w:szCs w:val="20"/>
                <w:lang w:eastAsia="ru-RU"/>
              </w:rPr>
              <w:t>10681,00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Borders>
              <w:bottom w:val="nil"/>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9F572E">
        <w:trPr>
          <w:trHeight w:val="302"/>
          <w:tblCellSpacing w:w="5" w:type="nil"/>
        </w:trPr>
        <w:tc>
          <w:tcPr>
            <w:tcW w:w="595" w:type="dxa"/>
            <w:vMerge w:val="restart"/>
            <w:vAlign w:val="center"/>
          </w:tcPr>
          <w:p w:rsidR="007E05FF" w:rsidRPr="00495A9B"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495A9B">
              <w:rPr>
                <w:rFonts w:ascii="Times New Roman" w:eastAsia="Times New Roman" w:hAnsi="Times New Roman" w:cs="Times New Roman"/>
                <w:lang w:eastAsia="ru-RU"/>
              </w:rPr>
              <w:t>6.1</w:t>
            </w:r>
          </w:p>
        </w:tc>
        <w:tc>
          <w:tcPr>
            <w:tcW w:w="4367" w:type="dxa"/>
            <w:vMerge w:val="restart"/>
            <w:vAlign w:val="center"/>
          </w:tcPr>
          <w:p w:rsidR="007E05FF" w:rsidRPr="00495A9B" w:rsidRDefault="007E05FF" w:rsidP="00495A9B">
            <w:pPr>
              <w:autoSpaceDE w:val="0"/>
              <w:autoSpaceDN w:val="0"/>
              <w:adjustRightInd w:val="0"/>
              <w:spacing w:after="0" w:line="240" w:lineRule="auto"/>
              <w:rPr>
                <w:rFonts w:ascii="Times New Roman" w:eastAsia="Times New Roman" w:hAnsi="Times New Roman" w:cs="Times New Roman"/>
                <w:sz w:val="24"/>
                <w:szCs w:val="24"/>
                <w:lang w:eastAsia="ru-RU"/>
              </w:rPr>
            </w:pPr>
            <w:r w:rsidRPr="0000474E">
              <w:rPr>
                <w:rFonts w:ascii="Times New Roman" w:eastAsia="Times New Roman" w:hAnsi="Times New Roman" w:cs="Times New Roman"/>
                <w:sz w:val="24"/>
                <w:szCs w:val="24"/>
                <w:lang w:eastAsia="ru-RU"/>
              </w:rPr>
              <w:t>Подпрограмма 6 «Развитие системы сбора, обработки, утилизации, обезвреживания и размещения отходов»</w:t>
            </w:r>
          </w:p>
        </w:tc>
        <w:tc>
          <w:tcPr>
            <w:tcW w:w="1275" w:type="dxa"/>
            <w:shd w:val="clear" w:color="auto" w:fill="FFFFFF"/>
          </w:tcPr>
          <w:p w:rsidR="007E05FF" w:rsidRPr="00495A9B"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95A9B">
              <w:rPr>
                <w:rFonts w:ascii="Times New Roman" w:eastAsia="Times New Roman" w:hAnsi="Times New Roman" w:cs="Times New Roman"/>
                <w:sz w:val="20"/>
                <w:szCs w:val="20"/>
                <w:lang w:eastAsia="ru-RU"/>
              </w:rPr>
              <w:t>Всего</w:t>
            </w:r>
          </w:p>
        </w:tc>
        <w:tc>
          <w:tcPr>
            <w:tcW w:w="1418" w:type="dxa"/>
            <w:shd w:val="clear" w:color="auto" w:fill="FFFFFF"/>
          </w:tcPr>
          <w:p w:rsidR="007E05FF" w:rsidRPr="00495A9B" w:rsidRDefault="0000474E"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11653,365</w:t>
            </w:r>
          </w:p>
        </w:tc>
        <w:tc>
          <w:tcPr>
            <w:tcW w:w="1276" w:type="dxa"/>
            <w:shd w:val="clear" w:color="auto" w:fill="FFFFFF"/>
          </w:tcPr>
          <w:p w:rsidR="007E05FF" w:rsidRPr="00495A9B"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95A9B">
              <w:rPr>
                <w:rFonts w:ascii="Times New Roman" w:eastAsia="Times New Roman" w:hAnsi="Times New Roman" w:cs="Times New Roman"/>
                <w:sz w:val="20"/>
                <w:szCs w:val="20"/>
                <w:lang w:eastAsia="ru-RU"/>
              </w:rPr>
              <w:t>0</w:t>
            </w:r>
          </w:p>
        </w:tc>
        <w:tc>
          <w:tcPr>
            <w:tcW w:w="1417" w:type="dxa"/>
            <w:gridSpan w:val="2"/>
            <w:shd w:val="clear" w:color="auto" w:fill="FFFFFF"/>
          </w:tcPr>
          <w:p w:rsidR="007E05FF" w:rsidRPr="00495A9B"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95A9B">
              <w:rPr>
                <w:rFonts w:ascii="Times New Roman" w:eastAsia="Times New Roman" w:hAnsi="Times New Roman" w:cs="Times New Roman"/>
                <w:sz w:val="20"/>
                <w:szCs w:val="20"/>
                <w:lang w:eastAsia="ru-RU"/>
              </w:rPr>
              <w:t>1082,7</w:t>
            </w:r>
          </w:p>
        </w:tc>
        <w:tc>
          <w:tcPr>
            <w:tcW w:w="1276" w:type="dxa"/>
            <w:gridSpan w:val="2"/>
            <w:shd w:val="clear" w:color="auto" w:fill="FFFFFF"/>
          </w:tcPr>
          <w:p w:rsidR="007E05FF" w:rsidRPr="00495A9B" w:rsidRDefault="0000474E" w:rsidP="0000474E">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10570,665</w:t>
            </w:r>
          </w:p>
        </w:tc>
        <w:tc>
          <w:tcPr>
            <w:tcW w:w="992" w:type="dxa"/>
            <w:shd w:val="clear" w:color="auto" w:fill="FFFFFF"/>
          </w:tcPr>
          <w:p w:rsidR="007E05FF" w:rsidRPr="00495A9B"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95A9B">
              <w:rPr>
                <w:rFonts w:ascii="Times New Roman" w:eastAsia="Times New Roman" w:hAnsi="Times New Roman" w:cs="Times New Roman"/>
                <w:sz w:val="20"/>
                <w:szCs w:val="20"/>
                <w:lang w:eastAsia="ru-RU"/>
              </w:rPr>
              <w:t>0</w:t>
            </w:r>
          </w:p>
        </w:tc>
        <w:tc>
          <w:tcPr>
            <w:tcW w:w="1843" w:type="dxa"/>
            <w:vMerge w:val="restart"/>
          </w:tcPr>
          <w:p w:rsidR="007E05FF" w:rsidRPr="00495A9B"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495A9B"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95A9B">
              <w:rPr>
                <w:rFonts w:ascii="Times New Roman" w:eastAsia="Times New Roman" w:hAnsi="Times New Roman" w:cs="Times New Roman"/>
                <w:sz w:val="20"/>
                <w:szCs w:val="20"/>
                <w:lang w:eastAsia="ru-RU"/>
              </w:rPr>
              <w:t>ОИМХ Администрации Парабельского района</w:t>
            </w:r>
          </w:p>
        </w:tc>
      </w:tr>
      <w:tr w:rsidR="007E05FF" w:rsidRPr="007E05FF" w:rsidTr="009F572E">
        <w:trPr>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1344,8</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7"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488,7</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856,1</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9F572E">
        <w:trPr>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1396,96</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7"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594,0</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802,96</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9F572E">
        <w:trPr>
          <w:trHeight w:val="250"/>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 год</w:t>
            </w:r>
          </w:p>
        </w:tc>
        <w:tc>
          <w:tcPr>
            <w:tcW w:w="1418"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7"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6"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9F572E">
        <w:trPr>
          <w:trHeight w:val="137"/>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 год</w:t>
            </w:r>
          </w:p>
        </w:tc>
        <w:tc>
          <w:tcPr>
            <w:tcW w:w="1418" w:type="dxa"/>
            <w:shd w:val="clear" w:color="auto" w:fill="FFFFFF"/>
          </w:tcPr>
          <w:p w:rsidR="007E05FF" w:rsidRPr="007E05FF" w:rsidRDefault="00AE68B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8311,605</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7"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6" w:type="dxa"/>
            <w:gridSpan w:val="2"/>
            <w:shd w:val="clear" w:color="auto" w:fill="FFFFFF"/>
          </w:tcPr>
          <w:p w:rsidR="007E05FF" w:rsidRPr="007E05FF" w:rsidRDefault="00AE68B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8311,605</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9F572E">
        <w:trPr>
          <w:trHeight w:val="80"/>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1418" w:type="dxa"/>
            <w:shd w:val="clear" w:color="auto" w:fill="FFFFFF"/>
          </w:tcPr>
          <w:p w:rsidR="007E05FF" w:rsidRPr="007E05FF" w:rsidRDefault="00AE68B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7E05FF" w:rsidRPr="007E05FF">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,00</w:t>
            </w:r>
          </w:p>
        </w:tc>
        <w:tc>
          <w:tcPr>
            <w:tcW w:w="1276"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7" w:type="dxa"/>
            <w:gridSpan w:val="2"/>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6" w:type="dxa"/>
            <w:gridSpan w:val="2"/>
            <w:shd w:val="clear" w:color="auto" w:fill="FFFFFF"/>
          </w:tcPr>
          <w:p w:rsidR="007E05FF" w:rsidRPr="007E05FF" w:rsidRDefault="00AE68B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9F572E">
        <w:trPr>
          <w:trHeight w:val="134"/>
          <w:tblCellSpacing w:w="5" w:type="nil"/>
        </w:trPr>
        <w:tc>
          <w:tcPr>
            <w:tcW w:w="595" w:type="dxa"/>
            <w:vMerge/>
            <w:tcBorders>
              <w:bottom w:val="single" w:sz="4" w:space="0" w:color="auto"/>
            </w:tcBorders>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Borders>
              <w:bottom w:val="single" w:sz="4" w:space="0" w:color="auto"/>
            </w:tcBorders>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tcBorders>
              <w:bottom w:val="single" w:sz="4" w:space="0" w:color="auto"/>
            </w:tcBorders>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c>
          <w:tcPr>
            <w:tcW w:w="1418" w:type="dxa"/>
            <w:tcBorders>
              <w:bottom w:val="single" w:sz="4" w:space="0" w:color="auto"/>
            </w:tcBorders>
            <w:shd w:val="clear" w:color="auto" w:fill="FFFFFF"/>
          </w:tcPr>
          <w:p w:rsidR="007E05FF" w:rsidRPr="007E05FF" w:rsidRDefault="00AE68B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1276" w:type="dxa"/>
            <w:tcBorders>
              <w:bottom w:val="single" w:sz="4" w:space="0" w:color="auto"/>
            </w:tcBorders>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417" w:type="dxa"/>
            <w:gridSpan w:val="2"/>
            <w:tcBorders>
              <w:bottom w:val="single" w:sz="4" w:space="0" w:color="auto"/>
            </w:tcBorders>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276" w:type="dxa"/>
            <w:gridSpan w:val="2"/>
            <w:tcBorders>
              <w:bottom w:val="single" w:sz="4" w:space="0" w:color="auto"/>
            </w:tcBorders>
            <w:shd w:val="clear" w:color="auto" w:fill="FFFFFF"/>
          </w:tcPr>
          <w:p w:rsidR="007E05FF" w:rsidRPr="007E05FF" w:rsidRDefault="00AE68B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992" w:type="dxa"/>
            <w:tcBorders>
              <w:bottom w:val="single" w:sz="4" w:space="0" w:color="auto"/>
            </w:tcBorders>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Borders>
              <w:bottom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bookmarkEnd w:id="5"/>
      <w:tr w:rsidR="007E05FF" w:rsidRPr="007E05FF" w:rsidTr="009F572E">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67"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Итого по Программе</w:t>
            </w:r>
          </w:p>
        </w:tc>
        <w:tc>
          <w:tcPr>
            <w:tcW w:w="1275" w:type="dxa"/>
            <w:shd w:val="clear" w:color="auto" w:fill="FFFFFF"/>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1418" w:type="dxa"/>
            <w:shd w:val="clear" w:color="auto" w:fill="FFFFFF"/>
            <w:vAlign w:val="center"/>
          </w:tcPr>
          <w:p w:rsidR="007E05FF" w:rsidRPr="007E05FF" w:rsidRDefault="00CF62F3" w:rsidP="007E05FF">
            <w:pPr>
              <w:spacing w:after="0" w:line="240" w:lineRule="auto"/>
              <w:jc w:val="right"/>
              <w:rPr>
                <w:rFonts w:ascii="Times New Roman" w:eastAsia="Times New Roman" w:hAnsi="Times New Roman" w:cs="Times New Roman"/>
                <w:color w:val="000000"/>
                <w:sz w:val="20"/>
                <w:szCs w:val="20"/>
                <w:lang w:eastAsia="ru-RU"/>
              </w:rPr>
            </w:pPr>
            <w:r w:rsidRPr="00CF62F3">
              <w:rPr>
                <w:rFonts w:ascii="Times New Roman" w:eastAsia="Times New Roman" w:hAnsi="Times New Roman" w:cs="Times New Roman"/>
                <w:color w:val="000000"/>
                <w:sz w:val="20"/>
                <w:szCs w:val="20"/>
                <w:lang w:eastAsia="ru-RU"/>
              </w:rPr>
              <w:t>225690,80482</w:t>
            </w:r>
          </w:p>
        </w:tc>
        <w:tc>
          <w:tcPr>
            <w:tcW w:w="1276" w:type="dxa"/>
            <w:shd w:val="clear" w:color="auto" w:fill="FFFFFF"/>
            <w:vAlign w:val="center"/>
          </w:tcPr>
          <w:p w:rsidR="007E05FF" w:rsidRPr="007E05FF" w:rsidRDefault="00CF62F3" w:rsidP="007E05FF">
            <w:pPr>
              <w:spacing w:after="0" w:line="240" w:lineRule="auto"/>
              <w:jc w:val="right"/>
              <w:rPr>
                <w:rFonts w:ascii="Times New Roman" w:eastAsia="Times New Roman" w:hAnsi="Times New Roman" w:cs="Times New Roman"/>
                <w:color w:val="000000"/>
                <w:sz w:val="20"/>
                <w:szCs w:val="20"/>
                <w:lang w:eastAsia="ru-RU"/>
              </w:rPr>
            </w:pPr>
            <w:r w:rsidRPr="00CF62F3">
              <w:rPr>
                <w:rFonts w:ascii="Times New Roman" w:eastAsia="Times New Roman" w:hAnsi="Times New Roman" w:cs="Times New Roman"/>
                <w:color w:val="000000"/>
                <w:sz w:val="20"/>
                <w:szCs w:val="20"/>
                <w:lang w:eastAsia="ru-RU"/>
              </w:rPr>
              <w:t>18930,47870</w:t>
            </w:r>
          </w:p>
        </w:tc>
        <w:tc>
          <w:tcPr>
            <w:tcW w:w="1417" w:type="dxa"/>
            <w:gridSpan w:val="2"/>
            <w:shd w:val="clear" w:color="auto" w:fill="FFFFFF"/>
            <w:vAlign w:val="center"/>
          </w:tcPr>
          <w:p w:rsidR="007E05FF" w:rsidRPr="007E05FF" w:rsidRDefault="00863268" w:rsidP="007E05FF">
            <w:pPr>
              <w:spacing w:after="0" w:line="240" w:lineRule="auto"/>
              <w:jc w:val="right"/>
              <w:rPr>
                <w:rFonts w:ascii="Times New Roman" w:eastAsia="Times New Roman" w:hAnsi="Times New Roman" w:cs="Times New Roman"/>
                <w:color w:val="000000"/>
                <w:sz w:val="20"/>
                <w:szCs w:val="20"/>
                <w:lang w:eastAsia="ru-RU"/>
              </w:rPr>
            </w:pPr>
            <w:r w:rsidRPr="00863268">
              <w:rPr>
                <w:rFonts w:ascii="Times New Roman" w:eastAsia="Times New Roman" w:hAnsi="Times New Roman" w:cs="Times New Roman"/>
                <w:color w:val="000000"/>
                <w:sz w:val="20"/>
                <w:szCs w:val="20"/>
                <w:lang w:eastAsia="ru-RU"/>
              </w:rPr>
              <w:t>123240,56535</w:t>
            </w:r>
          </w:p>
        </w:tc>
        <w:tc>
          <w:tcPr>
            <w:tcW w:w="1276" w:type="dxa"/>
            <w:gridSpan w:val="2"/>
            <w:shd w:val="clear" w:color="auto" w:fill="FFFFFF"/>
            <w:vAlign w:val="center"/>
          </w:tcPr>
          <w:p w:rsidR="007E05FF" w:rsidRPr="007E05FF" w:rsidRDefault="00863268" w:rsidP="007E05FF">
            <w:pPr>
              <w:spacing w:after="0" w:line="240" w:lineRule="auto"/>
              <w:jc w:val="center"/>
              <w:rPr>
                <w:rFonts w:ascii="Times New Roman" w:eastAsia="Times New Roman" w:hAnsi="Times New Roman" w:cs="Times New Roman"/>
                <w:color w:val="000000"/>
                <w:sz w:val="20"/>
                <w:szCs w:val="20"/>
                <w:lang w:eastAsia="ru-RU"/>
              </w:rPr>
            </w:pPr>
            <w:r w:rsidRPr="00863268">
              <w:rPr>
                <w:rFonts w:ascii="Times New Roman" w:eastAsia="Times New Roman" w:hAnsi="Times New Roman" w:cs="Times New Roman"/>
                <w:color w:val="000000"/>
                <w:sz w:val="20"/>
                <w:szCs w:val="20"/>
                <w:lang w:eastAsia="ru-RU"/>
              </w:rPr>
              <w:t>83519,76087</w:t>
            </w:r>
          </w:p>
        </w:tc>
        <w:tc>
          <w:tcPr>
            <w:tcW w:w="992" w:type="dxa"/>
            <w:shd w:val="clear" w:color="auto" w:fill="FFFFFF"/>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9F572E">
        <w:trPr>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 год</w:t>
            </w:r>
          </w:p>
        </w:tc>
        <w:tc>
          <w:tcPr>
            <w:tcW w:w="1418" w:type="dxa"/>
          </w:tcPr>
          <w:p w:rsidR="007E05FF" w:rsidRPr="007E05FF" w:rsidRDefault="00D237A7" w:rsidP="007E05F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48169,39794</w:t>
            </w:r>
          </w:p>
        </w:tc>
        <w:tc>
          <w:tcPr>
            <w:tcW w:w="1276" w:type="dxa"/>
          </w:tcPr>
          <w:p w:rsidR="007E05FF" w:rsidRPr="007E05FF" w:rsidRDefault="007E05FF" w:rsidP="007E05FF">
            <w:pPr>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4850,00047</w:t>
            </w:r>
          </w:p>
        </w:tc>
        <w:tc>
          <w:tcPr>
            <w:tcW w:w="1417" w:type="dxa"/>
            <w:gridSpan w:val="2"/>
          </w:tcPr>
          <w:p w:rsidR="007E05FF" w:rsidRPr="007E05FF" w:rsidRDefault="007E05FF" w:rsidP="007E05FF">
            <w:pPr>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33254,299</w:t>
            </w:r>
          </w:p>
        </w:tc>
        <w:tc>
          <w:tcPr>
            <w:tcW w:w="1276" w:type="dxa"/>
            <w:gridSpan w:val="2"/>
          </w:tcPr>
          <w:p w:rsidR="007E05FF" w:rsidRPr="007E05FF" w:rsidRDefault="007E05FF" w:rsidP="007E05FF">
            <w:pPr>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10065,08857</w:t>
            </w:r>
          </w:p>
        </w:tc>
        <w:tc>
          <w:tcPr>
            <w:tcW w:w="992" w:type="dxa"/>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9F572E">
        <w:trPr>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 год</w:t>
            </w:r>
          </w:p>
        </w:tc>
        <w:tc>
          <w:tcPr>
            <w:tcW w:w="1418" w:type="dxa"/>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49098,66152</w:t>
            </w:r>
          </w:p>
        </w:tc>
        <w:tc>
          <w:tcPr>
            <w:tcW w:w="1276" w:type="dxa"/>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4958,21453</w:t>
            </w:r>
          </w:p>
        </w:tc>
        <w:tc>
          <w:tcPr>
            <w:tcW w:w="1417" w:type="dxa"/>
            <w:gridSpan w:val="2"/>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32704,13447</w:t>
            </w:r>
          </w:p>
        </w:tc>
        <w:tc>
          <w:tcPr>
            <w:tcW w:w="1276" w:type="dxa"/>
            <w:gridSpan w:val="2"/>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11436,31252</w:t>
            </w:r>
          </w:p>
        </w:tc>
        <w:tc>
          <w:tcPr>
            <w:tcW w:w="992" w:type="dxa"/>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9F572E">
        <w:trPr>
          <w:trHeight w:val="250"/>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 год</w:t>
            </w:r>
          </w:p>
        </w:tc>
        <w:tc>
          <w:tcPr>
            <w:tcW w:w="1418" w:type="dxa"/>
            <w:vAlign w:val="center"/>
          </w:tcPr>
          <w:p w:rsidR="007E05FF" w:rsidRPr="007E05FF" w:rsidRDefault="00863268" w:rsidP="007E05FF">
            <w:pPr>
              <w:spacing w:after="0" w:line="240" w:lineRule="auto"/>
              <w:jc w:val="right"/>
              <w:rPr>
                <w:rFonts w:ascii="Times New Roman" w:eastAsia="Times New Roman" w:hAnsi="Times New Roman" w:cs="Times New Roman"/>
                <w:color w:val="000000"/>
                <w:sz w:val="20"/>
                <w:szCs w:val="20"/>
                <w:lang w:eastAsia="ru-RU"/>
              </w:rPr>
            </w:pPr>
            <w:r w:rsidRPr="00863268">
              <w:rPr>
                <w:rFonts w:ascii="Times New Roman" w:eastAsia="Times New Roman" w:hAnsi="Times New Roman" w:cs="Times New Roman"/>
                <w:color w:val="000000"/>
                <w:sz w:val="20"/>
                <w:szCs w:val="20"/>
                <w:lang w:eastAsia="ru-RU"/>
              </w:rPr>
              <w:t>48887,40607</w:t>
            </w:r>
          </w:p>
        </w:tc>
        <w:tc>
          <w:tcPr>
            <w:tcW w:w="1276" w:type="dxa"/>
            <w:vAlign w:val="center"/>
          </w:tcPr>
          <w:p w:rsidR="007E05FF" w:rsidRPr="007E05FF" w:rsidRDefault="00DC51E5"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sz w:val="20"/>
                <w:szCs w:val="20"/>
                <w:lang w:eastAsia="ru-RU"/>
              </w:rPr>
              <w:t>1678,06418</w:t>
            </w:r>
          </w:p>
        </w:tc>
        <w:tc>
          <w:tcPr>
            <w:tcW w:w="1417" w:type="dxa"/>
            <w:gridSpan w:val="2"/>
            <w:vAlign w:val="center"/>
          </w:tcPr>
          <w:p w:rsidR="007E05FF" w:rsidRPr="007E05FF" w:rsidRDefault="00863268" w:rsidP="007E05FF">
            <w:pPr>
              <w:spacing w:after="0" w:line="240" w:lineRule="auto"/>
              <w:jc w:val="right"/>
              <w:rPr>
                <w:rFonts w:ascii="Times New Roman" w:eastAsia="Times New Roman" w:hAnsi="Times New Roman" w:cs="Times New Roman"/>
                <w:color w:val="000000"/>
                <w:sz w:val="20"/>
                <w:szCs w:val="20"/>
                <w:lang w:eastAsia="ru-RU"/>
              </w:rPr>
            </w:pPr>
            <w:r w:rsidRPr="00863268">
              <w:rPr>
                <w:rFonts w:ascii="Times New Roman" w:eastAsia="Times New Roman" w:hAnsi="Times New Roman" w:cs="Times New Roman"/>
                <w:color w:val="000000"/>
                <w:sz w:val="20"/>
                <w:szCs w:val="20"/>
                <w:lang w:eastAsia="ru-RU"/>
              </w:rPr>
              <w:t>29051,8989</w:t>
            </w:r>
          </w:p>
        </w:tc>
        <w:tc>
          <w:tcPr>
            <w:tcW w:w="1276" w:type="dxa"/>
            <w:gridSpan w:val="2"/>
            <w:vAlign w:val="center"/>
          </w:tcPr>
          <w:p w:rsidR="007E05FF" w:rsidRPr="007E05FF" w:rsidRDefault="00863268" w:rsidP="007E05FF">
            <w:pPr>
              <w:spacing w:after="0" w:line="240" w:lineRule="auto"/>
              <w:jc w:val="right"/>
              <w:rPr>
                <w:rFonts w:ascii="Times New Roman" w:eastAsia="Times New Roman" w:hAnsi="Times New Roman" w:cs="Times New Roman"/>
                <w:color w:val="000000"/>
                <w:sz w:val="20"/>
                <w:szCs w:val="20"/>
                <w:lang w:eastAsia="ru-RU"/>
              </w:rPr>
            </w:pPr>
            <w:r w:rsidRPr="00863268">
              <w:rPr>
                <w:rFonts w:ascii="Times New Roman" w:eastAsia="Times New Roman" w:hAnsi="Times New Roman" w:cs="Times New Roman"/>
                <w:color w:val="000000"/>
                <w:sz w:val="20"/>
                <w:szCs w:val="20"/>
                <w:lang w:eastAsia="ru-RU"/>
              </w:rPr>
              <w:t>18157,44299</w:t>
            </w:r>
          </w:p>
        </w:tc>
        <w:tc>
          <w:tcPr>
            <w:tcW w:w="992" w:type="dxa"/>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9F572E">
        <w:trPr>
          <w:trHeight w:val="137"/>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 год</w:t>
            </w:r>
          </w:p>
        </w:tc>
        <w:tc>
          <w:tcPr>
            <w:tcW w:w="1418" w:type="dxa"/>
            <w:vAlign w:val="center"/>
          </w:tcPr>
          <w:p w:rsidR="007E05FF" w:rsidRPr="007E05FF" w:rsidRDefault="00DC51E5" w:rsidP="007E05F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58786,34929</w:t>
            </w:r>
          </w:p>
        </w:tc>
        <w:tc>
          <w:tcPr>
            <w:tcW w:w="1276" w:type="dxa"/>
            <w:vAlign w:val="center"/>
          </w:tcPr>
          <w:p w:rsidR="007E05FF" w:rsidRPr="007E05FF" w:rsidRDefault="00DC51E5" w:rsidP="007E05F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7444,19952</w:t>
            </w:r>
          </w:p>
        </w:tc>
        <w:tc>
          <w:tcPr>
            <w:tcW w:w="1417" w:type="dxa"/>
            <w:gridSpan w:val="2"/>
            <w:vAlign w:val="center"/>
          </w:tcPr>
          <w:p w:rsidR="007E05FF" w:rsidRPr="007E05FF" w:rsidRDefault="003705C1" w:rsidP="007E05F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28230,23298</w:t>
            </w:r>
          </w:p>
        </w:tc>
        <w:tc>
          <w:tcPr>
            <w:tcW w:w="1276" w:type="dxa"/>
            <w:gridSpan w:val="2"/>
            <w:vAlign w:val="center"/>
          </w:tcPr>
          <w:p w:rsidR="007E05FF" w:rsidRPr="007E05FF" w:rsidRDefault="003705C1" w:rsidP="007E05F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23111,91679</w:t>
            </w:r>
          </w:p>
        </w:tc>
        <w:tc>
          <w:tcPr>
            <w:tcW w:w="992" w:type="dxa"/>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9F572E">
        <w:trPr>
          <w:trHeight w:val="80"/>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1418" w:type="dxa"/>
            <w:vAlign w:val="center"/>
          </w:tcPr>
          <w:p w:rsidR="007E05FF" w:rsidRPr="007E05FF" w:rsidRDefault="00DC51E5" w:rsidP="007E05F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9868,00</w:t>
            </w:r>
          </w:p>
        </w:tc>
        <w:tc>
          <w:tcPr>
            <w:tcW w:w="1276" w:type="dxa"/>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417" w:type="dxa"/>
            <w:gridSpan w:val="2"/>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276" w:type="dxa"/>
            <w:gridSpan w:val="2"/>
            <w:vAlign w:val="center"/>
          </w:tcPr>
          <w:p w:rsidR="007E05FF" w:rsidRPr="007E05FF" w:rsidRDefault="003705C1" w:rsidP="007E05F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9868,00</w:t>
            </w:r>
          </w:p>
        </w:tc>
        <w:tc>
          <w:tcPr>
            <w:tcW w:w="992" w:type="dxa"/>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7E05FF" w:rsidRPr="007E05FF" w:rsidTr="009F572E">
        <w:trPr>
          <w:trHeight w:val="134"/>
          <w:tblCellSpacing w:w="5" w:type="nil"/>
        </w:trPr>
        <w:tc>
          <w:tcPr>
            <w:tcW w:w="595" w:type="dxa"/>
            <w:vMerge/>
            <w:tcBorders>
              <w:bottom w:val="single" w:sz="4" w:space="0" w:color="auto"/>
            </w:tcBorders>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367" w:type="dxa"/>
            <w:vMerge/>
            <w:tcBorders>
              <w:bottom w:val="single" w:sz="4" w:space="0" w:color="auto"/>
            </w:tcBorders>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c>
          <w:tcPr>
            <w:tcW w:w="1418" w:type="dxa"/>
            <w:tcBorders>
              <w:bottom w:val="single" w:sz="4" w:space="0" w:color="auto"/>
            </w:tcBorders>
            <w:vAlign w:val="center"/>
          </w:tcPr>
          <w:p w:rsidR="007E05FF" w:rsidRPr="007E05FF" w:rsidRDefault="00DC51E5" w:rsidP="007E05F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10881,00</w:t>
            </w:r>
          </w:p>
        </w:tc>
        <w:tc>
          <w:tcPr>
            <w:tcW w:w="1276" w:type="dxa"/>
            <w:tcBorders>
              <w:bottom w:val="single" w:sz="4" w:space="0" w:color="auto"/>
            </w:tcBorders>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417" w:type="dxa"/>
            <w:gridSpan w:val="2"/>
            <w:tcBorders>
              <w:bottom w:val="single" w:sz="4" w:space="0" w:color="auto"/>
            </w:tcBorders>
            <w:vAlign w:val="center"/>
          </w:tcPr>
          <w:p w:rsidR="007E05FF" w:rsidRPr="007E05FF" w:rsidRDefault="007E05FF" w:rsidP="007E05FF">
            <w:pPr>
              <w:spacing w:after="0" w:line="240" w:lineRule="auto"/>
              <w:jc w:val="right"/>
              <w:rPr>
                <w:rFonts w:ascii="Times New Roman" w:eastAsia="Times New Roman" w:hAnsi="Times New Roman" w:cs="Times New Roman"/>
                <w:color w:val="000000"/>
                <w:sz w:val="20"/>
                <w:szCs w:val="20"/>
                <w:lang w:eastAsia="ru-RU"/>
              </w:rPr>
            </w:pPr>
            <w:r w:rsidRPr="007E05FF">
              <w:rPr>
                <w:rFonts w:ascii="Times New Roman" w:eastAsia="Times New Roman" w:hAnsi="Times New Roman" w:cs="Times New Roman"/>
                <w:color w:val="000000"/>
                <w:sz w:val="20"/>
                <w:szCs w:val="20"/>
                <w:lang w:eastAsia="ru-RU"/>
              </w:rPr>
              <w:t>0</w:t>
            </w:r>
          </w:p>
        </w:tc>
        <w:tc>
          <w:tcPr>
            <w:tcW w:w="1276" w:type="dxa"/>
            <w:gridSpan w:val="2"/>
            <w:tcBorders>
              <w:bottom w:val="single" w:sz="4" w:space="0" w:color="auto"/>
            </w:tcBorders>
            <w:vAlign w:val="center"/>
          </w:tcPr>
          <w:p w:rsidR="007E05FF" w:rsidRPr="007E05FF" w:rsidRDefault="003705C1" w:rsidP="007E05F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10881,00</w:t>
            </w:r>
          </w:p>
        </w:tc>
        <w:tc>
          <w:tcPr>
            <w:tcW w:w="992" w:type="dxa"/>
            <w:tcBorders>
              <w:bottom w:val="single" w:sz="4" w:space="0" w:color="auto"/>
            </w:tcBorders>
          </w:tcPr>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843" w:type="dxa"/>
            <w:vMerge/>
            <w:tcBorders>
              <w:bottom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sectPr w:rsidR="007E05FF" w:rsidRPr="007E05FF" w:rsidSect="003E7745">
          <w:pgSz w:w="15840" w:h="12240" w:orient="landscape"/>
          <w:pgMar w:top="851" w:right="720" w:bottom="851" w:left="902" w:header="720" w:footer="720" w:gutter="0"/>
          <w:cols w:space="720"/>
        </w:sectPr>
      </w:pPr>
    </w:p>
    <w:p w:rsidR="007E05FF" w:rsidRPr="007E05FF" w:rsidRDefault="007E05FF" w:rsidP="007E05FF">
      <w:pPr>
        <w:spacing w:after="120" w:line="240" w:lineRule="auto"/>
        <w:jc w:val="center"/>
        <w:rPr>
          <w:rFonts w:ascii="Times New Roman" w:eastAsia="Times New Roman" w:hAnsi="Times New Roman" w:cs="Times New Roman"/>
          <w:bCs/>
          <w:i/>
          <w:color w:val="000000"/>
          <w:sz w:val="16"/>
          <w:szCs w:val="16"/>
          <w:lang w:eastAsia="ru-RU"/>
        </w:rPr>
      </w:pPr>
      <w:r w:rsidRPr="007E05FF">
        <w:rPr>
          <w:rFonts w:ascii="Times New Roman" w:eastAsia="Times New Roman" w:hAnsi="Times New Roman" w:cs="Times New Roman"/>
          <w:bCs/>
          <w:color w:val="000000"/>
          <w:sz w:val="24"/>
          <w:szCs w:val="24"/>
          <w:lang w:eastAsia="ru-RU"/>
        </w:rPr>
        <w:lastRenderedPageBreak/>
        <w:t>Потребность в ресурсном обеспечении Программы</w:t>
      </w:r>
    </w:p>
    <w:tbl>
      <w:tblPr>
        <w:tblW w:w="14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6"/>
        <w:gridCol w:w="7"/>
        <w:gridCol w:w="1395"/>
        <w:gridCol w:w="1967"/>
        <w:gridCol w:w="148"/>
        <w:gridCol w:w="1059"/>
        <w:gridCol w:w="142"/>
        <w:gridCol w:w="637"/>
        <w:gridCol w:w="10"/>
        <w:gridCol w:w="12"/>
        <w:gridCol w:w="17"/>
        <w:gridCol w:w="8"/>
        <w:gridCol w:w="231"/>
        <w:gridCol w:w="431"/>
        <w:gridCol w:w="10"/>
        <w:gridCol w:w="12"/>
        <w:gridCol w:w="17"/>
        <w:gridCol w:w="8"/>
        <w:gridCol w:w="12"/>
        <w:gridCol w:w="650"/>
        <w:gridCol w:w="10"/>
        <w:gridCol w:w="12"/>
        <w:gridCol w:w="17"/>
        <w:gridCol w:w="8"/>
        <w:gridCol w:w="12"/>
        <w:gridCol w:w="518"/>
        <w:gridCol w:w="12"/>
        <w:gridCol w:w="17"/>
        <w:gridCol w:w="8"/>
        <w:gridCol w:w="12"/>
        <w:gridCol w:w="664"/>
        <w:gridCol w:w="8"/>
        <w:gridCol w:w="17"/>
        <w:gridCol w:w="24"/>
        <w:gridCol w:w="522"/>
        <w:gridCol w:w="49"/>
        <w:gridCol w:w="531"/>
        <w:gridCol w:w="40"/>
        <w:gridCol w:w="23"/>
        <w:gridCol w:w="37"/>
        <w:gridCol w:w="467"/>
        <w:gridCol w:w="40"/>
        <w:gridCol w:w="19"/>
        <w:gridCol w:w="28"/>
        <w:gridCol w:w="10"/>
        <w:gridCol w:w="15"/>
        <w:gridCol w:w="499"/>
        <w:gridCol w:w="1401"/>
        <w:gridCol w:w="6"/>
        <w:gridCol w:w="10"/>
        <w:gridCol w:w="13"/>
        <w:gridCol w:w="828"/>
        <w:gridCol w:w="16"/>
        <w:gridCol w:w="13"/>
        <w:gridCol w:w="825"/>
        <w:gridCol w:w="16"/>
        <w:gridCol w:w="13"/>
        <w:gridCol w:w="824"/>
        <w:gridCol w:w="16"/>
        <w:gridCol w:w="13"/>
      </w:tblGrid>
      <w:tr w:rsidR="007E05FF" w:rsidRPr="007E05FF" w:rsidTr="003E7745">
        <w:trPr>
          <w:gridAfter w:val="2"/>
          <w:wAfter w:w="29" w:type="dxa"/>
        </w:trPr>
        <w:tc>
          <w:tcPr>
            <w:tcW w:w="393" w:type="dxa"/>
            <w:gridSpan w:val="2"/>
            <w:vMerge w:val="restart"/>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95" w:type="dxa"/>
            <w:vMerge w:val="restart"/>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bCs/>
                <w:color w:val="000000"/>
                <w:sz w:val="16"/>
                <w:szCs w:val="16"/>
                <w:lang w:eastAsia="ru-RU"/>
              </w:rPr>
              <w:t>Задача подпрограммы</w:t>
            </w:r>
          </w:p>
        </w:tc>
        <w:tc>
          <w:tcPr>
            <w:tcW w:w="2115" w:type="dxa"/>
            <w:gridSpan w:val="2"/>
            <w:vMerge w:val="restart"/>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bCs/>
                <w:color w:val="000000"/>
                <w:sz w:val="16"/>
                <w:szCs w:val="16"/>
                <w:lang w:eastAsia="ru-RU"/>
              </w:rPr>
              <w:t>Наименование мероприятия подпрограммы</w:t>
            </w:r>
          </w:p>
        </w:tc>
        <w:tc>
          <w:tcPr>
            <w:tcW w:w="1201" w:type="dxa"/>
            <w:gridSpan w:val="2"/>
            <w:vMerge w:val="restart"/>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16"/>
                <w:szCs w:val="16"/>
                <w:lang w:eastAsia="ru-RU"/>
              </w:rPr>
            </w:pPr>
            <w:r w:rsidRPr="007E05FF">
              <w:rPr>
                <w:rFonts w:ascii="Times New Roman" w:eastAsia="Times New Roman" w:hAnsi="Times New Roman" w:cs="Times New Roman"/>
                <w:bCs/>
                <w:color w:val="000000"/>
                <w:sz w:val="16"/>
                <w:szCs w:val="16"/>
                <w:lang w:eastAsia="ru-RU"/>
              </w:rPr>
              <w:t>Наименование ГРБС</w:t>
            </w:r>
          </w:p>
        </w:tc>
        <w:tc>
          <w:tcPr>
            <w:tcW w:w="2055" w:type="dxa"/>
            <w:gridSpan w:val="13"/>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Коды бюджетной классификации (в условиях текущего финансового года)</w:t>
            </w:r>
          </w:p>
        </w:tc>
        <w:tc>
          <w:tcPr>
            <w:tcW w:w="3619" w:type="dxa"/>
            <w:gridSpan w:val="27"/>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Бюджетные ассигнования районного бюджета на действующие расходные обязательства </w:t>
            </w:r>
            <w:r w:rsidRPr="007E05FF">
              <w:rPr>
                <w:rFonts w:ascii="Times New Roman" w:eastAsia="Times New Roman" w:hAnsi="Times New Roman" w:cs="Times New Roman"/>
                <w:bCs/>
                <w:color w:val="000000"/>
                <w:sz w:val="18"/>
                <w:szCs w:val="18"/>
                <w:lang w:eastAsia="ru-RU"/>
              </w:rPr>
              <w:t>(тыс. руб.)</w:t>
            </w:r>
          </w:p>
        </w:tc>
        <w:tc>
          <w:tcPr>
            <w:tcW w:w="1401" w:type="dxa"/>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Показатели конечного результата реализации ВЦП (основного мероприятия) (исходный уровень) по годам реализации</w:t>
            </w:r>
          </w:p>
        </w:tc>
        <w:tc>
          <w:tcPr>
            <w:tcW w:w="2564" w:type="dxa"/>
            <w:gridSpan w:val="10"/>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roofErr w:type="spellStart"/>
            <w:r w:rsidRPr="007E05FF">
              <w:rPr>
                <w:rFonts w:ascii="Times New Roman" w:eastAsia="Times New Roman" w:hAnsi="Times New Roman" w:cs="Times New Roman"/>
                <w:sz w:val="18"/>
                <w:szCs w:val="18"/>
                <w:lang w:eastAsia="ru-RU"/>
              </w:rPr>
              <w:t>Софинансирование</w:t>
            </w:r>
            <w:proofErr w:type="spellEnd"/>
            <w:r w:rsidRPr="007E05FF">
              <w:rPr>
                <w:rFonts w:ascii="Times New Roman" w:eastAsia="Times New Roman" w:hAnsi="Times New Roman" w:cs="Times New Roman"/>
                <w:sz w:val="18"/>
                <w:szCs w:val="18"/>
                <w:lang w:eastAsia="ru-RU"/>
              </w:rPr>
              <w:t xml:space="preserve"> на очередной финансовый год из других источников </w:t>
            </w:r>
            <w:r w:rsidRPr="007E05FF">
              <w:rPr>
                <w:rFonts w:ascii="Times New Roman" w:eastAsia="Times New Roman" w:hAnsi="Times New Roman" w:cs="Times New Roman"/>
                <w:bCs/>
                <w:sz w:val="18"/>
                <w:szCs w:val="18"/>
                <w:lang w:eastAsia="ru-RU"/>
              </w:rPr>
              <w:t>(тыс. руб.)</w:t>
            </w:r>
          </w:p>
        </w:tc>
      </w:tr>
      <w:tr w:rsidR="007E05FF" w:rsidRPr="007E05FF" w:rsidTr="003E7745">
        <w:trPr>
          <w:cantSplit/>
          <w:trHeight w:val="888"/>
        </w:trPr>
        <w:tc>
          <w:tcPr>
            <w:tcW w:w="393" w:type="dxa"/>
            <w:gridSpan w:val="2"/>
            <w:vMerge/>
          </w:tcPr>
          <w:p w:rsidR="007E05FF" w:rsidRPr="007E05FF" w:rsidRDefault="007E05FF" w:rsidP="007E05FF">
            <w:pPr>
              <w:spacing w:after="0" w:line="240" w:lineRule="auto"/>
              <w:rPr>
                <w:rFonts w:ascii="Times New Roman" w:eastAsia="Times New Roman" w:hAnsi="Times New Roman" w:cs="Times New Roman"/>
                <w:sz w:val="18"/>
                <w:szCs w:val="18"/>
                <w:lang w:eastAsia="ru-RU"/>
              </w:rPr>
            </w:pPr>
          </w:p>
        </w:tc>
        <w:tc>
          <w:tcPr>
            <w:tcW w:w="1395" w:type="dxa"/>
            <w:vMerge/>
          </w:tcPr>
          <w:p w:rsidR="007E05FF" w:rsidRPr="007E05FF" w:rsidRDefault="007E05FF" w:rsidP="007E05FF">
            <w:pPr>
              <w:spacing w:after="0" w:line="240" w:lineRule="auto"/>
              <w:rPr>
                <w:rFonts w:ascii="Times New Roman" w:eastAsia="Times New Roman" w:hAnsi="Times New Roman" w:cs="Times New Roman"/>
                <w:sz w:val="18"/>
                <w:szCs w:val="18"/>
                <w:lang w:eastAsia="ru-RU"/>
              </w:rPr>
            </w:pPr>
          </w:p>
        </w:tc>
        <w:tc>
          <w:tcPr>
            <w:tcW w:w="2115" w:type="dxa"/>
            <w:gridSpan w:val="2"/>
            <w:vMerge/>
          </w:tcPr>
          <w:p w:rsidR="007E05FF" w:rsidRPr="007E05FF" w:rsidRDefault="007E05FF" w:rsidP="007E05FF">
            <w:pPr>
              <w:spacing w:after="0" w:line="240" w:lineRule="auto"/>
              <w:rPr>
                <w:rFonts w:ascii="Times New Roman" w:eastAsia="Times New Roman" w:hAnsi="Times New Roman" w:cs="Times New Roman"/>
                <w:sz w:val="18"/>
                <w:szCs w:val="18"/>
                <w:lang w:eastAsia="ru-RU"/>
              </w:rPr>
            </w:pPr>
          </w:p>
        </w:tc>
        <w:tc>
          <w:tcPr>
            <w:tcW w:w="1201" w:type="dxa"/>
            <w:gridSpan w:val="2"/>
            <w:vMerge/>
          </w:tcPr>
          <w:p w:rsidR="007E05FF" w:rsidRPr="007E05FF" w:rsidRDefault="007E05FF" w:rsidP="007E05FF">
            <w:pPr>
              <w:spacing w:after="0" w:line="240" w:lineRule="auto"/>
              <w:rPr>
                <w:rFonts w:ascii="Times New Roman" w:eastAsia="Times New Roman" w:hAnsi="Times New Roman" w:cs="Times New Roman"/>
                <w:sz w:val="18"/>
                <w:szCs w:val="18"/>
                <w:lang w:eastAsia="ru-RU"/>
              </w:rPr>
            </w:pPr>
          </w:p>
        </w:tc>
        <w:tc>
          <w:tcPr>
            <w:tcW w:w="637"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roofErr w:type="spellStart"/>
            <w:r w:rsidRPr="007E05FF">
              <w:rPr>
                <w:rFonts w:ascii="Times New Roman" w:eastAsia="Times New Roman" w:hAnsi="Times New Roman" w:cs="Times New Roman"/>
                <w:sz w:val="18"/>
                <w:szCs w:val="18"/>
                <w:lang w:eastAsia="ru-RU"/>
              </w:rPr>
              <w:t>Рз</w:t>
            </w:r>
            <w:proofErr w:type="spellEnd"/>
            <w:r w:rsidRPr="007E05FF">
              <w:rPr>
                <w:rFonts w:ascii="Times New Roman" w:eastAsia="Times New Roman" w:hAnsi="Times New Roman" w:cs="Times New Roman"/>
                <w:sz w:val="18"/>
                <w:szCs w:val="18"/>
                <w:lang w:eastAsia="ru-RU"/>
              </w:rPr>
              <w:t xml:space="preserve">, </w:t>
            </w:r>
            <w:proofErr w:type="spellStart"/>
            <w:r w:rsidRPr="007E05FF">
              <w:rPr>
                <w:rFonts w:ascii="Times New Roman" w:eastAsia="Times New Roman" w:hAnsi="Times New Roman" w:cs="Times New Roman"/>
                <w:sz w:val="18"/>
                <w:szCs w:val="18"/>
                <w:lang w:eastAsia="ru-RU"/>
              </w:rPr>
              <w:t>прзд</w:t>
            </w:r>
            <w:proofErr w:type="spellEnd"/>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КЦСР</w:t>
            </w: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Вид</w:t>
            </w:r>
          </w:p>
        </w:tc>
        <w:tc>
          <w:tcPr>
            <w:tcW w:w="577"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2019</w:t>
            </w:r>
          </w:p>
        </w:tc>
        <w:tc>
          <w:tcPr>
            <w:tcW w:w="713"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2020</w:t>
            </w:r>
          </w:p>
        </w:tc>
        <w:tc>
          <w:tcPr>
            <w:tcW w:w="57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2021</w:t>
            </w:r>
          </w:p>
        </w:tc>
        <w:tc>
          <w:tcPr>
            <w:tcW w:w="580"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2022</w:t>
            </w:r>
          </w:p>
        </w:tc>
        <w:tc>
          <w:tcPr>
            <w:tcW w:w="56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2023</w:t>
            </w:r>
          </w:p>
        </w:tc>
        <w:tc>
          <w:tcPr>
            <w:tcW w:w="61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2024</w:t>
            </w:r>
          </w:p>
        </w:tc>
        <w:tc>
          <w:tcPr>
            <w:tcW w:w="1430" w:type="dxa"/>
            <w:gridSpan w:val="4"/>
          </w:tcPr>
          <w:p w:rsidR="007E05FF" w:rsidRPr="007E05FF" w:rsidRDefault="007E05FF" w:rsidP="007E05FF">
            <w:pPr>
              <w:spacing w:after="0" w:line="240" w:lineRule="auto"/>
              <w:rPr>
                <w:rFonts w:ascii="Times New Roman" w:eastAsia="Times New Roman" w:hAnsi="Times New Roman" w:cs="Times New Roman"/>
                <w:sz w:val="18"/>
                <w:szCs w:val="18"/>
                <w:lang w:eastAsia="ru-RU"/>
              </w:rPr>
            </w:pPr>
          </w:p>
        </w:tc>
        <w:tc>
          <w:tcPr>
            <w:tcW w:w="857"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Федеральный бюдже</w:t>
            </w:r>
            <w:proofErr w:type="gramStart"/>
            <w:r w:rsidRPr="007E05FF">
              <w:rPr>
                <w:rFonts w:ascii="Times New Roman" w:eastAsia="Times New Roman" w:hAnsi="Times New Roman" w:cs="Times New Roman"/>
                <w:sz w:val="18"/>
                <w:szCs w:val="18"/>
                <w:lang w:eastAsia="ru-RU"/>
              </w:rPr>
              <w:t>т(</w:t>
            </w:r>
            <w:proofErr w:type="gramEnd"/>
            <w:r w:rsidRPr="007E05FF">
              <w:rPr>
                <w:rFonts w:ascii="Times New Roman" w:eastAsia="Times New Roman" w:hAnsi="Times New Roman" w:cs="Times New Roman"/>
                <w:sz w:val="18"/>
                <w:szCs w:val="18"/>
                <w:lang w:eastAsia="ru-RU"/>
              </w:rPr>
              <w:t>по согласованию)</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Областной бюдже</w:t>
            </w:r>
            <w:proofErr w:type="gramStart"/>
            <w:r w:rsidRPr="007E05FF">
              <w:rPr>
                <w:rFonts w:ascii="Times New Roman" w:eastAsia="Times New Roman" w:hAnsi="Times New Roman" w:cs="Times New Roman"/>
                <w:sz w:val="18"/>
                <w:szCs w:val="18"/>
                <w:lang w:eastAsia="ru-RU"/>
              </w:rPr>
              <w:t>т(</w:t>
            </w:r>
            <w:proofErr w:type="gramEnd"/>
            <w:r w:rsidRPr="007E05FF">
              <w:rPr>
                <w:rFonts w:ascii="Times New Roman" w:eastAsia="Times New Roman" w:hAnsi="Times New Roman" w:cs="Times New Roman"/>
                <w:sz w:val="18"/>
                <w:szCs w:val="18"/>
                <w:lang w:eastAsia="ru-RU"/>
              </w:rPr>
              <w:t>по согласованию)</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Внебюджетные источник</w:t>
            </w:r>
            <w:proofErr w:type="gramStart"/>
            <w:r w:rsidRPr="007E05FF">
              <w:rPr>
                <w:rFonts w:ascii="Times New Roman" w:eastAsia="Times New Roman" w:hAnsi="Times New Roman" w:cs="Times New Roman"/>
                <w:sz w:val="18"/>
                <w:szCs w:val="18"/>
                <w:lang w:eastAsia="ru-RU"/>
              </w:rPr>
              <w:t>и(</w:t>
            </w:r>
            <w:proofErr w:type="gramEnd"/>
            <w:r w:rsidRPr="007E05FF">
              <w:rPr>
                <w:rFonts w:ascii="Times New Roman" w:eastAsia="Times New Roman" w:hAnsi="Times New Roman" w:cs="Times New Roman"/>
                <w:sz w:val="18"/>
                <w:szCs w:val="18"/>
                <w:lang w:eastAsia="ru-RU"/>
              </w:rPr>
              <w:t>по согласованию)</w:t>
            </w:r>
          </w:p>
        </w:tc>
      </w:tr>
      <w:tr w:rsidR="007E05FF" w:rsidRPr="007E05FF" w:rsidTr="003E7745">
        <w:trPr>
          <w:gridAfter w:val="2"/>
          <w:wAfter w:w="29" w:type="dxa"/>
        </w:trPr>
        <w:tc>
          <w:tcPr>
            <w:tcW w:w="14743" w:type="dxa"/>
            <w:gridSpan w:val="58"/>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1 «Улучшение жилищных условий граждан, проживающих в сельской местности»</w:t>
            </w:r>
          </w:p>
        </w:tc>
      </w:tr>
      <w:tr w:rsidR="007E05FF" w:rsidRPr="007E05FF" w:rsidTr="003E7745">
        <w:trPr>
          <w:gridAfter w:val="2"/>
          <w:wAfter w:w="29" w:type="dxa"/>
        </w:trPr>
        <w:tc>
          <w:tcPr>
            <w:tcW w:w="14743" w:type="dxa"/>
            <w:gridSpan w:val="58"/>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683366">
              <w:rPr>
                <w:rFonts w:ascii="Times New Roman" w:eastAsia="Times New Roman" w:hAnsi="Times New Roman" w:cs="Times New Roman"/>
                <w:lang w:eastAsia="ru-RU"/>
              </w:rPr>
              <w:t>Цель подпрограммы 1 «Обеспечение жильем жителей Парабельского района»</w:t>
            </w:r>
          </w:p>
        </w:tc>
      </w:tr>
      <w:tr w:rsidR="007E05FF" w:rsidRPr="007E05FF" w:rsidTr="003E7745">
        <w:trPr>
          <w:gridAfter w:val="1"/>
          <w:wAfter w:w="13" w:type="dxa"/>
          <w:cantSplit/>
          <w:trHeight w:val="445"/>
        </w:trPr>
        <w:tc>
          <w:tcPr>
            <w:tcW w:w="393" w:type="dxa"/>
            <w:gridSpan w:val="2"/>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1395" w:type="dxa"/>
          </w:tcPr>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Выдача свидетельств о предоставлении социальной выплаты</w:t>
            </w:r>
          </w:p>
        </w:tc>
        <w:tc>
          <w:tcPr>
            <w:tcW w:w="2115" w:type="dxa"/>
            <w:gridSpan w:val="2"/>
          </w:tcPr>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Перечисление социальных выплат</w:t>
            </w:r>
          </w:p>
        </w:tc>
        <w:tc>
          <w:tcPr>
            <w:tcW w:w="1201"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Администрация Парабельского района</w:t>
            </w:r>
          </w:p>
        </w:tc>
        <w:tc>
          <w:tcPr>
            <w:tcW w:w="647"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300</w:t>
            </w:r>
          </w:p>
        </w:tc>
        <w:tc>
          <w:tcPr>
            <w:tcW w:w="713"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369,7</w:t>
            </w:r>
          </w:p>
        </w:tc>
        <w:tc>
          <w:tcPr>
            <w:tcW w:w="571" w:type="dxa"/>
            <w:gridSpan w:val="4"/>
            <w:vAlign w:val="center"/>
          </w:tcPr>
          <w:p w:rsidR="007E05FF" w:rsidRPr="007E05FF" w:rsidRDefault="00863268"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580" w:type="dxa"/>
            <w:gridSpan w:val="2"/>
            <w:vAlign w:val="center"/>
          </w:tcPr>
          <w:p w:rsidR="007E05FF" w:rsidRPr="007E05FF" w:rsidRDefault="00F029D8"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67" w:type="dxa"/>
            <w:gridSpan w:val="4"/>
            <w:vAlign w:val="center"/>
          </w:tcPr>
          <w:p w:rsidR="007E05FF" w:rsidRPr="007E05FF" w:rsidRDefault="00F029D8"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611" w:type="dxa"/>
            <w:gridSpan w:val="6"/>
            <w:vAlign w:val="center"/>
          </w:tcPr>
          <w:p w:rsidR="007E05FF" w:rsidRPr="007E05FF" w:rsidRDefault="00F029D8"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17"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2020-2</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w:t>
            </w:r>
            <w:r w:rsidR="00F029D8">
              <w:rPr>
                <w:rFonts w:ascii="Times New Roman" w:eastAsia="Times New Roman" w:hAnsi="Times New Roman" w:cs="Times New Roman"/>
                <w:sz w:val="18"/>
                <w:szCs w:val="18"/>
                <w:lang w:eastAsia="ru-RU"/>
              </w:rPr>
              <w:t>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w:t>
            </w:r>
            <w:r w:rsidR="00F029D8">
              <w:rPr>
                <w:rFonts w:ascii="Times New Roman" w:eastAsia="Times New Roman" w:hAnsi="Times New Roman" w:cs="Times New Roman"/>
                <w:sz w:val="18"/>
                <w:szCs w:val="18"/>
                <w:lang w:eastAsia="ru-RU"/>
              </w:rPr>
              <w:t>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w:t>
            </w:r>
            <w:r w:rsidR="00F029D8">
              <w:rPr>
                <w:rFonts w:ascii="Times New Roman" w:eastAsia="Times New Roman" w:hAnsi="Times New Roman" w:cs="Times New Roman"/>
                <w:sz w:val="18"/>
                <w:szCs w:val="18"/>
                <w:lang w:eastAsia="ru-RU"/>
              </w:rPr>
              <w:t>0</w:t>
            </w:r>
          </w:p>
          <w:p w:rsidR="007E05FF" w:rsidRPr="007E05FF" w:rsidRDefault="007E05FF" w:rsidP="00F029D8">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w:t>
            </w:r>
            <w:r w:rsidR="00F029D8">
              <w:rPr>
                <w:rFonts w:ascii="Times New Roman" w:eastAsia="Times New Roman" w:hAnsi="Times New Roman" w:cs="Times New Roman"/>
                <w:sz w:val="18"/>
                <w:szCs w:val="18"/>
                <w:lang w:eastAsia="ru-RU"/>
              </w:rPr>
              <w:t>0</w:t>
            </w:r>
          </w:p>
        </w:tc>
        <w:tc>
          <w:tcPr>
            <w:tcW w:w="857"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Pr>
        <w:tc>
          <w:tcPr>
            <w:tcW w:w="14743" w:type="dxa"/>
            <w:gridSpan w:val="58"/>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2 «Газификация Парабельского района»</w:t>
            </w:r>
          </w:p>
        </w:tc>
      </w:tr>
      <w:tr w:rsidR="007E05FF" w:rsidRPr="007E05FF" w:rsidTr="003E7745">
        <w:trPr>
          <w:gridAfter w:val="2"/>
          <w:wAfter w:w="29" w:type="dxa"/>
        </w:trPr>
        <w:tc>
          <w:tcPr>
            <w:tcW w:w="9663" w:type="dxa"/>
            <w:gridSpan w:val="39"/>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Цель подпрограммы 2 «Развитие системы газоснабжения Парабельского района в целях надежного обеспечения потребителей технологичным и экологически чистым топливом</w:t>
            </w:r>
          </w:p>
        </w:tc>
        <w:tc>
          <w:tcPr>
            <w:tcW w:w="5080" w:type="dxa"/>
            <w:gridSpan w:val="19"/>
          </w:tcPr>
          <w:p w:rsidR="007E05FF" w:rsidRPr="007E05FF" w:rsidRDefault="007E05FF" w:rsidP="007E05FF">
            <w:pPr>
              <w:spacing w:after="0" w:line="240" w:lineRule="auto"/>
              <w:jc w:val="center"/>
              <w:rPr>
                <w:rFonts w:ascii="Times New Roman" w:eastAsia="Times New Roman" w:hAnsi="Times New Roman" w:cs="Times New Roman"/>
                <w:lang w:eastAsia="ru-RU"/>
              </w:rPr>
            </w:pPr>
          </w:p>
        </w:tc>
      </w:tr>
      <w:tr w:rsidR="007E05FF" w:rsidRPr="007E05FF" w:rsidTr="003E7745">
        <w:trPr>
          <w:gridAfter w:val="2"/>
          <w:wAfter w:w="29" w:type="dxa"/>
          <w:trHeight w:val="363"/>
        </w:trPr>
        <w:tc>
          <w:tcPr>
            <w:tcW w:w="393"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1395" w:type="dxa"/>
            <w:vMerge w:val="restart"/>
            <w:vAlign w:val="center"/>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r w:rsidRPr="007E05FF">
              <w:rPr>
                <w:rFonts w:ascii="Times New Roman" w:eastAsia="Times New Roman" w:hAnsi="Times New Roman" w:cs="Times New Roman"/>
                <w:color w:val="000000"/>
                <w:sz w:val="16"/>
                <w:szCs w:val="16"/>
                <w:lang w:eastAsia="ru-RU"/>
              </w:rPr>
              <w:t>Повышение уровня благоустройства территории, обеспечивающее возможность социально-экономического развития</w:t>
            </w:r>
          </w:p>
        </w:tc>
        <w:tc>
          <w:tcPr>
            <w:tcW w:w="2115" w:type="dxa"/>
            <w:gridSpan w:val="2"/>
            <w:vAlign w:val="center"/>
          </w:tcPr>
          <w:p w:rsidR="007E05FF" w:rsidRPr="007E05FF" w:rsidRDefault="007E05FF" w:rsidP="007E05FF">
            <w:pPr>
              <w:spacing w:after="0" w:line="240" w:lineRule="auto"/>
              <w:ind w:left="-108"/>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Газификация микро-районов индивидуальной застройки « </w:t>
            </w:r>
            <w:proofErr w:type="gramStart"/>
            <w:r w:rsidRPr="007E05FF">
              <w:rPr>
                <w:rFonts w:ascii="Times New Roman" w:eastAsia="Times New Roman" w:hAnsi="Times New Roman" w:cs="Times New Roman"/>
                <w:sz w:val="16"/>
                <w:szCs w:val="16"/>
                <w:lang w:eastAsia="ru-RU"/>
              </w:rPr>
              <w:t>Майский</w:t>
            </w:r>
            <w:proofErr w:type="gramEnd"/>
            <w:r w:rsidRPr="007E05FF">
              <w:rPr>
                <w:rFonts w:ascii="Times New Roman" w:eastAsia="Times New Roman" w:hAnsi="Times New Roman" w:cs="Times New Roman"/>
                <w:sz w:val="16"/>
                <w:szCs w:val="16"/>
                <w:lang w:eastAsia="ru-RU"/>
              </w:rPr>
              <w:t xml:space="preserve"> – 1» и «Майский - 2» (ПСД)</w:t>
            </w:r>
          </w:p>
        </w:tc>
        <w:tc>
          <w:tcPr>
            <w:tcW w:w="1059" w:type="dxa"/>
            <w:vMerge w:val="restart"/>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Администрация Парабельского района</w:t>
            </w: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01" w:type="dxa"/>
            <w:gridSpan w:val="6"/>
            <w:vAlign w:val="center"/>
          </w:tcPr>
          <w:p w:rsidR="007E05FF" w:rsidRPr="007E05FF" w:rsidRDefault="00F029D8"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val="restart"/>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2019-75</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2020-77</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2021-79</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2022-81</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2023-83</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2024-85</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425"/>
        </w:trPr>
        <w:tc>
          <w:tcPr>
            <w:tcW w:w="393"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c>
          <w:tcPr>
            <w:tcW w:w="1395" w:type="dxa"/>
            <w:vMerge/>
            <w:vAlign w:val="center"/>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p>
        </w:tc>
        <w:tc>
          <w:tcPr>
            <w:tcW w:w="2115" w:type="dxa"/>
            <w:gridSpan w:val="2"/>
            <w:vAlign w:val="center"/>
          </w:tcPr>
          <w:p w:rsidR="007E05FF" w:rsidRPr="007E05FF" w:rsidRDefault="007E05FF" w:rsidP="007E05FF">
            <w:pPr>
              <w:spacing w:after="0" w:line="240" w:lineRule="auto"/>
              <w:ind w:left="-108"/>
              <w:rPr>
                <w:rFonts w:ascii="Times New Roman" w:eastAsia="Times New Roman" w:hAnsi="Times New Roman" w:cs="Times New Roman"/>
                <w:sz w:val="16"/>
                <w:szCs w:val="16"/>
                <w:lang w:eastAsia="ru-RU"/>
              </w:rPr>
            </w:pPr>
            <w:proofErr w:type="spellStart"/>
            <w:r w:rsidRPr="007E05FF">
              <w:rPr>
                <w:rFonts w:ascii="Times New Roman" w:eastAsia="Times New Roman" w:hAnsi="Times New Roman" w:cs="Times New Roman"/>
                <w:sz w:val="16"/>
                <w:szCs w:val="16"/>
                <w:lang w:eastAsia="ru-RU"/>
              </w:rPr>
              <w:t>Госэкспертиза</w:t>
            </w:r>
            <w:proofErr w:type="spellEnd"/>
            <w:r w:rsidRPr="007E05FF">
              <w:rPr>
                <w:rFonts w:ascii="Times New Roman" w:eastAsia="Times New Roman" w:hAnsi="Times New Roman" w:cs="Times New Roman"/>
                <w:sz w:val="16"/>
                <w:szCs w:val="16"/>
                <w:lang w:eastAsia="ru-RU"/>
              </w:rPr>
              <w:t xml:space="preserve"> ПСД «Газификация ул. Колхозная»</w:t>
            </w:r>
          </w:p>
        </w:tc>
        <w:tc>
          <w:tcPr>
            <w:tcW w:w="1059"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0502</w:t>
            </w: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08200</w:t>
            </w:r>
          </w:p>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00000</w:t>
            </w: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244</w:t>
            </w: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7,2</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267,81</w:t>
            </w:r>
          </w:p>
        </w:tc>
        <w:tc>
          <w:tcPr>
            <w:tcW w:w="612" w:type="dxa"/>
            <w:gridSpan w:val="4"/>
            <w:vAlign w:val="center"/>
          </w:tcPr>
          <w:p w:rsidR="007E05FF" w:rsidRPr="007E05FF" w:rsidRDefault="007A7D48"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0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397"/>
        </w:trPr>
        <w:tc>
          <w:tcPr>
            <w:tcW w:w="393"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w:t>
            </w:r>
          </w:p>
        </w:tc>
        <w:tc>
          <w:tcPr>
            <w:tcW w:w="1395" w:type="dxa"/>
            <w:vMerge/>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p>
        </w:tc>
        <w:tc>
          <w:tcPr>
            <w:tcW w:w="2115" w:type="dxa"/>
            <w:gridSpan w:val="2"/>
          </w:tcPr>
          <w:p w:rsidR="007E05FF" w:rsidRPr="007E05FF" w:rsidRDefault="007E05FF" w:rsidP="007E05FF">
            <w:pPr>
              <w:spacing w:after="0" w:line="240" w:lineRule="auto"/>
              <w:ind w:left="-103"/>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СМР «Газификация ул. Колхозная с. Парабель»</w:t>
            </w:r>
          </w:p>
        </w:tc>
        <w:tc>
          <w:tcPr>
            <w:tcW w:w="1059"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4" w:type="dxa"/>
            <w:gridSpan w:val="3"/>
            <w:vAlign w:val="center"/>
          </w:tcPr>
          <w:p w:rsidR="007E05FF" w:rsidRPr="007E05FF" w:rsidRDefault="005976AE"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60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397"/>
        </w:trPr>
        <w:tc>
          <w:tcPr>
            <w:tcW w:w="393"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w:t>
            </w:r>
          </w:p>
        </w:tc>
        <w:tc>
          <w:tcPr>
            <w:tcW w:w="1395" w:type="dxa"/>
            <w:vMerge/>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p>
        </w:tc>
        <w:tc>
          <w:tcPr>
            <w:tcW w:w="2115" w:type="dxa"/>
            <w:gridSpan w:val="2"/>
          </w:tcPr>
          <w:p w:rsidR="007E05FF" w:rsidRPr="007E05FF" w:rsidRDefault="005976AE" w:rsidP="007E05FF">
            <w:pPr>
              <w:spacing w:after="0" w:line="240" w:lineRule="auto"/>
              <w:ind w:left="-103"/>
              <w:rPr>
                <w:rFonts w:ascii="Times New Roman" w:eastAsia="Times New Roman" w:hAnsi="Times New Roman" w:cs="Times New Roman"/>
                <w:sz w:val="16"/>
                <w:szCs w:val="16"/>
                <w:lang w:eastAsia="ru-RU"/>
              </w:rPr>
            </w:pPr>
            <w:r w:rsidRPr="005976AE">
              <w:rPr>
                <w:rFonts w:ascii="Times New Roman" w:eastAsia="Times New Roman" w:hAnsi="Times New Roman" w:cs="Times New Roman"/>
                <w:sz w:val="16"/>
                <w:szCs w:val="16"/>
                <w:lang w:eastAsia="ru-RU"/>
              </w:rPr>
              <w:t>ПСД "Газоснабжение с. Толмачево (</w:t>
            </w:r>
            <w:proofErr w:type="spellStart"/>
            <w:r w:rsidRPr="005976AE">
              <w:rPr>
                <w:rFonts w:ascii="Times New Roman" w:eastAsia="Times New Roman" w:hAnsi="Times New Roman" w:cs="Times New Roman"/>
                <w:sz w:val="16"/>
                <w:szCs w:val="16"/>
                <w:lang w:eastAsia="ru-RU"/>
              </w:rPr>
              <w:t>закольцовка</w:t>
            </w:r>
            <w:proofErr w:type="spellEnd"/>
            <w:r w:rsidRPr="005976AE">
              <w:rPr>
                <w:rFonts w:ascii="Times New Roman" w:eastAsia="Times New Roman" w:hAnsi="Times New Roman" w:cs="Times New Roman"/>
                <w:sz w:val="16"/>
                <w:szCs w:val="16"/>
                <w:lang w:eastAsia="ru-RU"/>
              </w:rPr>
              <w:t xml:space="preserve"> газопровода высокого давления)" II очередь (д. </w:t>
            </w:r>
            <w:proofErr w:type="spellStart"/>
            <w:r w:rsidRPr="005976AE">
              <w:rPr>
                <w:rFonts w:ascii="Times New Roman" w:eastAsia="Times New Roman" w:hAnsi="Times New Roman" w:cs="Times New Roman"/>
                <w:sz w:val="16"/>
                <w:szCs w:val="16"/>
                <w:lang w:eastAsia="ru-RU"/>
              </w:rPr>
              <w:t>Голещихино</w:t>
            </w:r>
            <w:proofErr w:type="spellEnd"/>
            <w:r w:rsidRPr="005976AE">
              <w:rPr>
                <w:rFonts w:ascii="Times New Roman" w:eastAsia="Times New Roman" w:hAnsi="Times New Roman" w:cs="Times New Roman"/>
                <w:sz w:val="16"/>
                <w:szCs w:val="16"/>
                <w:lang w:eastAsia="ru-RU"/>
              </w:rPr>
              <w:t xml:space="preserve">, д. </w:t>
            </w:r>
            <w:proofErr w:type="spellStart"/>
            <w:r w:rsidRPr="005976AE">
              <w:rPr>
                <w:rFonts w:ascii="Times New Roman" w:eastAsia="Times New Roman" w:hAnsi="Times New Roman" w:cs="Times New Roman"/>
                <w:sz w:val="16"/>
                <w:szCs w:val="16"/>
                <w:lang w:eastAsia="ru-RU"/>
              </w:rPr>
              <w:t>Вялово</w:t>
            </w:r>
            <w:proofErr w:type="spellEnd"/>
            <w:r w:rsidRPr="005976AE">
              <w:rPr>
                <w:rFonts w:ascii="Times New Roman" w:eastAsia="Times New Roman" w:hAnsi="Times New Roman" w:cs="Times New Roman"/>
                <w:sz w:val="16"/>
                <w:szCs w:val="16"/>
                <w:lang w:eastAsia="ru-RU"/>
              </w:rPr>
              <w:t>)</w:t>
            </w:r>
          </w:p>
        </w:tc>
        <w:tc>
          <w:tcPr>
            <w:tcW w:w="1059"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4" w:type="dxa"/>
            <w:gridSpan w:val="3"/>
            <w:vAlign w:val="center"/>
          </w:tcPr>
          <w:p w:rsidR="007E05FF" w:rsidRPr="007E05FF" w:rsidRDefault="005976AE" w:rsidP="007E05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2182,800</w:t>
            </w:r>
          </w:p>
        </w:tc>
        <w:tc>
          <w:tcPr>
            <w:tcW w:w="60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18"/>
                <w:szCs w:val="18"/>
                <w:lang w:eastAsia="ru-RU"/>
              </w:rPr>
              <w:t>0</w:t>
            </w:r>
          </w:p>
        </w:tc>
        <w:tc>
          <w:tcPr>
            <w:tcW w:w="514" w:type="dxa"/>
            <w:gridSpan w:val="2"/>
            <w:vAlign w:val="center"/>
          </w:tcPr>
          <w:p w:rsidR="007E05FF" w:rsidRPr="007E05FF" w:rsidRDefault="005976AE"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01"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397"/>
        </w:trPr>
        <w:tc>
          <w:tcPr>
            <w:tcW w:w="393"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w:t>
            </w:r>
          </w:p>
        </w:tc>
        <w:tc>
          <w:tcPr>
            <w:tcW w:w="1395" w:type="dxa"/>
            <w:vMerge/>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p>
        </w:tc>
        <w:tc>
          <w:tcPr>
            <w:tcW w:w="2115" w:type="dxa"/>
            <w:gridSpan w:val="2"/>
          </w:tcPr>
          <w:p w:rsidR="007E05FF" w:rsidRPr="007E05FF" w:rsidRDefault="00F029D8" w:rsidP="007E05FF">
            <w:pPr>
              <w:spacing w:after="0" w:line="240" w:lineRule="auto"/>
              <w:ind w:left="-103"/>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ПСД «Газо-</w:t>
            </w:r>
            <w:r w:rsidR="007E05FF" w:rsidRPr="007E05FF">
              <w:rPr>
                <w:rFonts w:ascii="Times New Roman" w:eastAsia="Times New Roman" w:hAnsi="Times New Roman" w:cs="Times New Roman"/>
                <w:sz w:val="16"/>
                <w:szCs w:val="16"/>
                <w:lang w:eastAsia="ru-RU"/>
              </w:rPr>
              <w:t xml:space="preserve">снабжение с. Толмачево Парабельского района </w:t>
            </w:r>
            <w:proofErr w:type="gramStart"/>
            <w:r w:rsidR="007E05FF" w:rsidRPr="007E05FF">
              <w:rPr>
                <w:rFonts w:ascii="Times New Roman" w:eastAsia="Times New Roman" w:hAnsi="Times New Roman" w:cs="Times New Roman"/>
                <w:sz w:val="16"/>
                <w:szCs w:val="16"/>
                <w:lang w:eastAsia="ru-RU"/>
              </w:rPr>
              <w:t>Томской</w:t>
            </w:r>
            <w:proofErr w:type="gramEnd"/>
            <w:r w:rsidR="007E05FF" w:rsidRPr="007E05FF">
              <w:rPr>
                <w:rFonts w:ascii="Times New Roman" w:eastAsia="Times New Roman" w:hAnsi="Times New Roman" w:cs="Times New Roman"/>
                <w:sz w:val="16"/>
                <w:szCs w:val="16"/>
                <w:lang w:eastAsia="ru-RU"/>
              </w:rPr>
              <w:t xml:space="preserve"> обл. (</w:t>
            </w:r>
            <w:proofErr w:type="spellStart"/>
            <w:r w:rsidR="007E05FF" w:rsidRPr="007E05FF">
              <w:rPr>
                <w:rFonts w:ascii="Times New Roman" w:eastAsia="Times New Roman" w:hAnsi="Times New Roman" w:cs="Times New Roman"/>
                <w:sz w:val="16"/>
                <w:szCs w:val="16"/>
                <w:lang w:eastAsia="ru-RU"/>
              </w:rPr>
              <w:t>закольцовка</w:t>
            </w:r>
            <w:proofErr w:type="spellEnd"/>
            <w:r w:rsidR="007E05FF" w:rsidRPr="007E05FF">
              <w:rPr>
                <w:rFonts w:ascii="Times New Roman" w:eastAsia="Times New Roman" w:hAnsi="Times New Roman" w:cs="Times New Roman"/>
                <w:sz w:val="16"/>
                <w:szCs w:val="16"/>
                <w:lang w:eastAsia="ru-RU"/>
              </w:rPr>
              <w:t xml:space="preserve"> газопровода высокого давления)</w:t>
            </w:r>
          </w:p>
        </w:tc>
        <w:tc>
          <w:tcPr>
            <w:tcW w:w="1059"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113</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0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397"/>
        </w:trPr>
        <w:tc>
          <w:tcPr>
            <w:tcW w:w="393"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lastRenderedPageBreak/>
              <w:t>6</w:t>
            </w:r>
          </w:p>
        </w:tc>
        <w:tc>
          <w:tcPr>
            <w:tcW w:w="1395" w:type="dxa"/>
            <w:vMerge/>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p>
        </w:tc>
        <w:tc>
          <w:tcPr>
            <w:tcW w:w="2115" w:type="dxa"/>
            <w:gridSpan w:val="2"/>
          </w:tcPr>
          <w:p w:rsidR="007E05FF" w:rsidRPr="007E05FF" w:rsidRDefault="007E05FF" w:rsidP="007E05FF">
            <w:pPr>
              <w:spacing w:after="0" w:line="240" w:lineRule="auto"/>
              <w:ind w:left="-103"/>
              <w:rPr>
                <w:rFonts w:ascii="Times New Roman" w:eastAsia="Times New Roman" w:hAnsi="Times New Roman" w:cs="Times New Roman"/>
                <w:sz w:val="16"/>
                <w:szCs w:val="16"/>
                <w:lang w:eastAsia="ru-RU"/>
              </w:rPr>
            </w:pPr>
            <w:proofErr w:type="spellStart"/>
            <w:r w:rsidRPr="007E05FF">
              <w:rPr>
                <w:rFonts w:ascii="Times New Roman" w:eastAsia="Times New Roman" w:hAnsi="Times New Roman" w:cs="Times New Roman"/>
                <w:sz w:val="16"/>
                <w:szCs w:val="16"/>
                <w:lang w:eastAsia="ru-RU"/>
              </w:rPr>
              <w:t>Госэкспертиза</w:t>
            </w:r>
            <w:proofErr w:type="spellEnd"/>
            <w:r w:rsidRPr="007E05FF">
              <w:rPr>
                <w:rFonts w:ascii="Times New Roman" w:eastAsia="Times New Roman" w:hAnsi="Times New Roman" w:cs="Times New Roman"/>
                <w:sz w:val="16"/>
                <w:szCs w:val="16"/>
                <w:lang w:eastAsia="ru-RU"/>
              </w:rPr>
              <w:t xml:space="preserve"> ПСД «</w:t>
            </w:r>
            <w:proofErr w:type="spellStart"/>
            <w:r w:rsidRPr="007E05FF">
              <w:rPr>
                <w:rFonts w:ascii="Times New Roman" w:eastAsia="Times New Roman" w:hAnsi="Times New Roman" w:cs="Times New Roman"/>
                <w:sz w:val="16"/>
                <w:szCs w:val="16"/>
                <w:lang w:eastAsia="ru-RU"/>
              </w:rPr>
              <w:t>Газо-снабжение</w:t>
            </w:r>
            <w:proofErr w:type="spellEnd"/>
            <w:r w:rsidRPr="007E05FF">
              <w:rPr>
                <w:rFonts w:ascii="Times New Roman" w:eastAsia="Times New Roman" w:hAnsi="Times New Roman" w:cs="Times New Roman"/>
                <w:sz w:val="16"/>
                <w:szCs w:val="16"/>
                <w:lang w:eastAsia="ru-RU"/>
              </w:rPr>
              <w:t xml:space="preserve"> с. Толмачево Парабельского района </w:t>
            </w:r>
            <w:proofErr w:type="gramStart"/>
            <w:r w:rsidRPr="007E05FF">
              <w:rPr>
                <w:rFonts w:ascii="Times New Roman" w:eastAsia="Times New Roman" w:hAnsi="Times New Roman" w:cs="Times New Roman"/>
                <w:sz w:val="16"/>
                <w:szCs w:val="16"/>
                <w:lang w:eastAsia="ru-RU"/>
              </w:rPr>
              <w:t>Томской</w:t>
            </w:r>
            <w:proofErr w:type="gramEnd"/>
            <w:r w:rsidRPr="007E05FF">
              <w:rPr>
                <w:rFonts w:ascii="Times New Roman" w:eastAsia="Times New Roman" w:hAnsi="Times New Roman" w:cs="Times New Roman"/>
                <w:sz w:val="16"/>
                <w:szCs w:val="16"/>
                <w:lang w:eastAsia="ru-RU"/>
              </w:rPr>
              <w:t xml:space="preserve"> обл. (</w:t>
            </w:r>
            <w:proofErr w:type="spellStart"/>
            <w:r w:rsidRPr="007E05FF">
              <w:rPr>
                <w:rFonts w:ascii="Times New Roman" w:eastAsia="Times New Roman" w:hAnsi="Times New Roman" w:cs="Times New Roman"/>
                <w:sz w:val="16"/>
                <w:szCs w:val="16"/>
                <w:lang w:eastAsia="ru-RU"/>
              </w:rPr>
              <w:t>закольцовка</w:t>
            </w:r>
            <w:proofErr w:type="spellEnd"/>
            <w:r w:rsidRPr="007E05FF">
              <w:rPr>
                <w:rFonts w:ascii="Times New Roman" w:eastAsia="Times New Roman" w:hAnsi="Times New Roman" w:cs="Times New Roman"/>
                <w:sz w:val="16"/>
                <w:szCs w:val="16"/>
                <w:lang w:eastAsia="ru-RU"/>
              </w:rPr>
              <w:t xml:space="preserve"> газопровода высокого давления) </w:t>
            </w:r>
          </w:p>
        </w:tc>
        <w:tc>
          <w:tcPr>
            <w:tcW w:w="1059"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0502</w:t>
            </w: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08200</w:t>
            </w:r>
          </w:p>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00000</w:t>
            </w: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244</w:t>
            </w: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2" w:type="dxa"/>
            <w:gridSpan w:val="4"/>
            <w:vAlign w:val="center"/>
          </w:tcPr>
          <w:p w:rsidR="007E05FF" w:rsidRPr="007E05FF" w:rsidRDefault="007A7D48" w:rsidP="007E05FF">
            <w:pPr>
              <w:spacing w:after="0" w:line="240" w:lineRule="auto"/>
              <w:jc w:val="center"/>
              <w:rPr>
                <w:rFonts w:ascii="Times New Roman" w:eastAsia="Times New Roman" w:hAnsi="Times New Roman" w:cs="Times New Roman"/>
                <w:sz w:val="18"/>
                <w:szCs w:val="18"/>
                <w:lang w:eastAsia="ru-RU"/>
              </w:rPr>
            </w:pPr>
            <w:r w:rsidRPr="007A7D48">
              <w:rPr>
                <w:rFonts w:ascii="Times New Roman" w:eastAsia="Times New Roman" w:hAnsi="Times New Roman" w:cs="Times New Roman"/>
                <w:sz w:val="18"/>
                <w:szCs w:val="18"/>
                <w:lang w:eastAsia="ru-RU"/>
              </w:rPr>
              <w:t>711</w:t>
            </w:r>
            <w:r w:rsidR="00683366">
              <w:rPr>
                <w:rFonts w:ascii="Times New Roman" w:eastAsia="Times New Roman" w:hAnsi="Times New Roman" w:cs="Times New Roman"/>
                <w:sz w:val="18"/>
                <w:szCs w:val="18"/>
                <w:lang w:eastAsia="ru-RU"/>
              </w:rPr>
              <w:t>,093</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0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397"/>
        </w:trPr>
        <w:tc>
          <w:tcPr>
            <w:tcW w:w="393"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w:t>
            </w:r>
          </w:p>
        </w:tc>
        <w:tc>
          <w:tcPr>
            <w:tcW w:w="1395" w:type="dxa"/>
            <w:vMerge/>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p>
        </w:tc>
        <w:tc>
          <w:tcPr>
            <w:tcW w:w="2115" w:type="dxa"/>
            <w:gridSpan w:val="2"/>
          </w:tcPr>
          <w:p w:rsidR="007E05FF" w:rsidRPr="007E05FF" w:rsidRDefault="007E05FF" w:rsidP="007E05FF">
            <w:pPr>
              <w:spacing w:after="0" w:line="240" w:lineRule="auto"/>
              <w:ind w:left="-103"/>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СМР «Газоснабжение с. Толмачево Парабельского района Томской области (</w:t>
            </w:r>
            <w:proofErr w:type="spellStart"/>
            <w:r w:rsidRPr="007E05FF">
              <w:rPr>
                <w:rFonts w:ascii="Times New Roman" w:eastAsia="Times New Roman" w:hAnsi="Times New Roman" w:cs="Times New Roman"/>
                <w:sz w:val="16"/>
                <w:szCs w:val="16"/>
                <w:lang w:eastAsia="ru-RU"/>
              </w:rPr>
              <w:t>закольцовка</w:t>
            </w:r>
            <w:proofErr w:type="spellEnd"/>
            <w:r w:rsidRPr="007E05FF">
              <w:rPr>
                <w:rFonts w:ascii="Times New Roman" w:eastAsia="Times New Roman" w:hAnsi="Times New Roman" w:cs="Times New Roman"/>
                <w:sz w:val="16"/>
                <w:szCs w:val="16"/>
                <w:lang w:eastAsia="ru-RU"/>
              </w:rPr>
              <w:t xml:space="preserve"> газопровода высокого давления)»</w:t>
            </w:r>
          </w:p>
        </w:tc>
        <w:tc>
          <w:tcPr>
            <w:tcW w:w="1059"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01" w:type="dxa"/>
            <w:gridSpan w:val="6"/>
            <w:vAlign w:val="center"/>
          </w:tcPr>
          <w:p w:rsidR="007E05FF" w:rsidRPr="007E05FF" w:rsidRDefault="005976AE"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134"/>
        </w:trPr>
        <w:tc>
          <w:tcPr>
            <w:tcW w:w="393"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w:t>
            </w:r>
          </w:p>
        </w:tc>
        <w:tc>
          <w:tcPr>
            <w:tcW w:w="1395" w:type="dxa"/>
            <w:vMerge/>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p>
        </w:tc>
        <w:tc>
          <w:tcPr>
            <w:tcW w:w="2115" w:type="dxa"/>
            <w:gridSpan w:val="2"/>
          </w:tcPr>
          <w:p w:rsidR="007E05FF" w:rsidRPr="007E05FF" w:rsidRDefault="007E05FF" w:rsidP="007E05FF">
            <w:pPr>
              <w:spacing w:after="0" w:line="240" w:lineRule="auto"/>
              <w:ind w:left="-103"/>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Подготовка коридора коммуникаций для строительства газопровода «Газоснабжение с. Толмачево Парабельского района Томской области (</w:t>
            </w:r>
            <w:proofErr w:type="spellStart"/>
            <w:r w:rsidRPr="007E05FF">
              <w:rPr>
                <w:rFonts w:ascii="Times New Roman" w:eastAsia="Times New Roman" w:hAnsi="Times New Roman" w:cs="Times New Roman"/>
                <w:sz w:val="16"/>
                <w:szCs w:val="16"/>
                <w:lang w:eastAsia="ru-RU"/>
              </w:rPr>
              <w:t>закольцовка</w:t>
            </w:r>
            <w:proofErr w:type="spellEnd"/>
            <w:r w:rsidRPr="007E05FF">
              <w:rPr>
                <w:rFonts w:ascii="Times New Roman" w:eastAsia="Times New Roman" w:hAnsi="Times New Roman" w:cs="Times New Roman"/>
                <w:sz w:val="16"/>
                <w:szCs w:val="16"/>
                <w:lang w:eastAsia="ru-RU"/>
              </w:rPr>
              <w:t xml:space="preserve"> газопровода высокого давления)»</w:t>
            </w:r>
          </w:p>
        </w:tc>
        <w:tc>
          <w:tcPr>
            <w:tcW w:w="1059"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4" w:type="dxa"/>
            <w:gridSpan w:val="3"/>
            <w:vAlign w:val="center"/>
          </w:tcPr>
          <w:p w:rsidR="007E05FF" w:rsidRPr="007E05FF" w:rsidRDefault="005976AE"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60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912"/>
        </w:trPr>
        <w:tc>
          <w:tcPr>
            <w:tcW w:w="393"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w:t>
            </w:r>
          </w:p>
        </w:tc>
        <w:tc>
          <w:tcPr>
            <w:tcW w:w="1395" w:type="dxa"/>
            <w:vMerge/>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p>
        </w:tc>
        <w:tc>
          <w:tcPr>
            <w:tcW w:w="2115" w:type="dxa"/>
            <w:gridSpan w:val="2"/>
          </w:tcPr>
          <w:p w:rsidR="007E05FF" w:rsidRPr="007E05FF" w:rsidRDefault="007E05FF" w:rsidP="007E05FF">
            <w:pPr>
              <w:spacing w:after="0" w:line="240" w:lineRule="auto"/>
              <w:ind w:left="-103"/>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Газоснабжение с. </w:t>
            </w:r>
            <w:proofErr w:type="spellStart"/>
            <w:r w:rsidRPr="007E05FF">
              <w:rPr>
                <w:rFonts w:ascii="Times New Roman" w:eastAsia="Times New Roman" w:hAnsi="Times New Roman" w:cs="Times New Roman"/>
                <w:sz w:val="16"/>
                <w:szCs w:val="16"/>
                <w:lang w:eastAsia="ru-RU"/>
              </w:rPr>
              <w:t>Новосельцево</w:t>
            </w:r>
            <w:proofErr w:type="spellEnd"/>
            <w:r w:rsidRPr="007E05FF">
              <w:rPr>
                <w:rFonts w:ascii="Times New Roman" w:eastAsia="Times New Roman" w:hAnsi="Times New Roman" w:cs="Times New Roman"/>
                <w:sz w:val="16"/>
                <w:szCs w:val="16"/>
                <w:lang w:eastAsia="ru-RU"/>
              </w:rPr>
              <w:t xml:space="preserve">, д. Нестерово Парабельского района Томской области (ПСД) СМР Газоснабжение с. </w:t>
            </w:r>
            <w:proofErr w:type="spellStart"/>
            <w:r w:rsidRPr="007E05FF">
              <w:rPr>
                <w:rFonts w:ascii="Times New Roman" w:eastAsia="Times New Roman" w:hAnsi="Times New Roman" w:cs="Times New Roman"/>
                <w:sz w:val="16"/>
                <w:szCs w:val="16"/>
                <w:lang w:eastAsia="ru-RU"/>
              </w:rPr>
              <w:t>Новосельцево</w:t>
            </w:r>
            <w:proofErr w:type="spellEnd"/>
            <w:r w:rsidRPr="007E05FF">
              <w:rPr>
                <w:rFonts w:ascii="Times New Roman" w:eastAsia="Times New Roman" w:hAnsi="Times New Roman" w:cs="Times New Roman"/>
                <w:sz w:val="16"/>
                <w:szCs w:val="16"/>
                <w:lang w:eastAsia="ru-RU"/>
              </w:rPr>
              <w:t>, д. Нестерово Парабельского района Томской области</w:t>
            </w:r>
          </w:p>
        </w:tc>
        <w:tc>
          <w:tcPr>
            <w:tcW w:w="1059"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01" w:type="dxa"/>
            <w:gridSpan w:val="6"/>
            <w:vAlign w:val="center"/>
          </w:tcPr>
          <w:p w:rsidR="007E05FF" w:rsidRPr="007E05FF" w:rsidRDefault="005976AE"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14" w:type="dxa"/>
            <w:gridSpan w:val="2"/>
            <w:vAlign w:val="center"/>
          </w:tcPr>
          <w:p w:rsidR="007E05FF" w:rsidRPr="007E05FF" w:rsidRDefault="005976AE"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01"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699"/>
        </w:trPr>
        <w:tc>
          <w:tcPr>
            <w:tcW w:w="393" w:type="dxa"/>
            <w:gridSpan w:val="2"/>
            <w:vAlign w:val="center"/>
          </w:tcPr>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95" w:type="dxa"/>
            <w:vMerge w:val="restart"/>
            <w:vAlign w:val="center"/>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r w:rsidRPr="007E05FF">
              <w:rPr>
                <w:rFonts w:ascii="Times New Roman" w:eastAsia="Times New Roman" w:hAnsi="Times New Roman" w:cs="Times New Roman"/>
                <w:color w:val="000000"/>
                <w:sz w:val="16"/>
                <w:szCs w:val="16"/>
                <w:lang w:eastAsia="ru-RU"/>
              </w:rPr>
              <w:t>Повышение степени загрузки существующих газовых сетей и сооружений</w:t>
            </w:r>
          </w:p>
        </w:tc>
        <w:tc>
          <w:tcPr>
            <w:tcW w:w="2115" w:type="dxa"/>
            <w:gridSpan w:val="2"/>
          </w:tcPr>
          <w:p w:rsidR="007E05FF" w:rsidRPr="007E05FF" w:rsidRDefault="007E05FF" w:rsidP="007E05FF">
            <w:pPr>
              <w:spacing w:after="0" w:line="240" w:lineRule="auto"/>
              <w:ind w:left="-103"/>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Строительство газопроводов вводов к жилым домам</w:t>
            </w:r>
          </w:p>
        </w:tc>
        <w:tc>
          <w:tcPr>
            <w:tcW w:w="1059" w:type="dxa"/>
            <w:vMerge/>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815,7</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01"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2019-80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2020-80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2021-80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2022-80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2023-82</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2024-82</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699"/>
        </w:trPr>
        <w:tc>
          <w:tcPr>
            <w:tcW w:w="393" w:type="dxa"/>
            <w:gridSpan w:val="2"/>
            <w:vAlign w:val="center"/>
          </w:tcPr>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c>
          <w:tcPr>
            <w:tcW w:w="1395" w:type="dxa"/>
            <w:vMerge/>
            <w:vAlign w:val="center"/>
          </w:tcPr>
          <w:p w:rsidR="007E05FF" w:rsidRPr="007E05FF" w:rsidRDefault="007E05FF" w:rsidP="007E05FF">
            <w:pPr>
              <w:spacing w:after="0" w:line="240" w:lineRule="auto"/>
              <w:rPr>
                <w:rFonts w:ascii="Times New Roman" w:eastAsia="Times New Roman" w:hAnsi="Times New Roman" w:cs="Times New Roman"/>
                <w:color w:val="000000"/>
                <w:sz w:val="16"/>
                <w:szCs w:val="16"/>
                <w:lang w:eastAsia="ru-RU"/>
              </w:rPr>
            </w:pPr>
          </w:p>
        </w:tc>
        <w:tc>
          <w:tcPr>
            <w:tcW w:w="2115" w:type="dxa"/>
            <w:gridSpan w:val="2"/>
          </w:tcPr>
          <w:p w:rsidR="007E05FF" w:rsidRPr="007E05FF" w:rsidRDefault="007E05FF" w:rsidP="007E05FF">
            <w:pPr>
              <w:spacing w:after="0" w:line="240" w:lineRule="auto"/>
              <w:ind w:left="-103"/>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Газификация ул. Мира (ПСД)</w:t>
            </w:r>
          </w:p>
        </w:tc>
        <w:tc>
          <w:tcPr>
            <w:tcW w:w="1059"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01"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12"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9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01" w:type="dxa"/>
            <w:gridSpan w:val="6"/>
            <w:vAlign w:val="center"/>
          </w:tcPr>
          <w:p w:rsidR="007E05FF" w:rsidRPr="007E05FF" w:rsidRDefault="005976AE"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14"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gridAfter w:val="2"/>
          <w:wAfter w:w="29" w:type="dxa"/>
          <w:trHeight w:val="556"/>
        </w:trPr>
        <w:tc>
          <w:tcPr>
            <w:tcW w:w="7181" w:type="dxa"/>
            <w:gridSpan w:val="2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Итого по подпрограмме «Газификация Парабельского района на период 2019-2024 годы»</w:t>
            </w: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822,9</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400,81</w:t>
            </w:r>
          </w:p>
        </w:tc>
        <w:tc>
          <w:tcPr>
            <w:tcW w:w="612" w:type="dxa"/>
            <w:gridSpan w:val="4"/>
            <w:vAlign w:val="center"/>
          </w:tcPr>
          <w:p w:rsidR="007E05FF" w:rsidRPr="007E05FF" w:rsidRDefault="00683366"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711,093</w:t>
            </w:r>
          </w:p>
        </w:tc>
        <w:tc>
          <w:tcPr>
            <w:tcW w:w="594" w:type="dxa"/>
            <w:gridSpan w:val="3"/>
            <w:vAlign w:val="center"/>
          </w:tcPr>
          <w:p w:rsidR="007E05FF" w:rsidRPr="007E05FF" w:rsidRDefault="005976AE"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2182,800</w:t>
            </w:r>
          </w:p>
        </w:tc>
        <w:tc>
          <w:tcPr>
            <w:tcW w:w="601" w:type="dxa"/>
            <w:gridSpan w:val="6"/>
            <w:vAlign w:val="center"/>
          </w:tcPr>
          <w:p w:rsidR="007E05FF" w:rsidRPr="007E05FF" w:rsidRDefault="0064093D"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14" w:type="dxa"/>
            <w:gridSpan w:val="2"/>
            <w:vAlign w:val="center"/>
          </w:tcPr>
          <w:p w:rsidR="007E05FF" w:rsidRPr="007E05FF" w:rsidRDefault="0064093D"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205"/>
        </w:trPr>
        <w:tc>
          <w:tcPr>
            <w:tcW w:w="14743" w:type="dxa"/>
            <w:gridSpan w:val="58"/>
            <w:vAlign w:val="center"/>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Подпрограмма 3 «Энергосбережение и повышение энергетической эффективности на территории Парабельского района»</w:t>
            </w:r>
          </w:p>
        </w:tc>
      </w:tr>
      <w:tr w:rsidR="007E05FF" w:rsidRPr="007E05FF" w:rsidTr="003E7745">
        <w:trPr>
          <w:gridAfter w:val="2"/>
          <w:wAfter w:w="29" w:type="dxa"/>
          <w:trHeight w:val="227"/>
        </w:trPr>
        <w:tc>
          <w:tcPr>
            <w:tcW w:w="14743" w:type="dxa"/>
            <w:gridSpan w:val="58"/>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Цель подпрограммы 3 «</w:t>
            </w:r>
            <w:r w:rsidRPr="007E05FF">
              <w:rPr>
                <w:rFonts w:ascii="Times New Roman" w:eastAsia="Calibri" w:hAnsi="Times New Roman" w:cs="Times New Roman"/>
                <w:sz w:val="20"/>
                <w:szCs w:val="20"/>
                <w:lang w:eastAsia="ru-RU"/>
              </w:rPr>
              <w:t>»</w:t>
            </w:r>
          </w:p>
        </w:tc>
      </w:tr>
      <w:tr w:rsidR="007E05FF" w:rsidRPr="007E05FF" w:rsidTr="003E7745">
        <w:trPr>
          <w:gridAfter w:val="2"/>
          <w:wAfter w:w="29" w:type="dxa"/>
          <w:trHeight w:val="134"/>
        </w:trPr>
        <w:tc>
          <w:tcPr>
            <w:tcW w:w="386"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1</w:t>
            </w:r>
          </w:p>
        </w:tc>
        <w:tc>
          <w:tcPr>
            <w:tcW w:w="1402" w:type="dxa"/>
            <w:gridSpan w:val="2"/>
            <w:vMerge w:val="restart"/>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Энергосбережение и повышение энергетической эффективности в бюджетных учреждениях</w:t>
            </w:r>
          </w:p>
        </w:tc>
        <w:tc>
          <w:tcPr>
            <w:tcW w:w="1967"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ПСД электроснабжение МКР ИЖЗ "Майский" д. </w:t>
            </w:r>
            <w:proofErr w:type="spellStart"/>
            <w:r w:rsidRPr="007E05FF">
              <w:rPr>
                <w:rFonts w:ascii="Times New Roman" w:eastAsia="Times New Roman" w:hAnsi="Times New Roman" w:cs="Times New Roman"/>
                <w:sz w:val="16"/>
                <w:szCs w:val="16"/>
                <w:lang w:eastAsia="ru-RU"/>
              </w:rPr>
              <w:t>Перемитино</w:t>
            </w:r>
            <w:proofErr w:type="spellEnd"/>
            <w:r w:rsidRPr="007E05FF">
              <w:rPr>
                <w:rFonts w:ascii="Times New Roman" w:eastAsia="Times New Roman" w:hAnsi="Times New Roman" w:cs="Times New Roman"/>
                <w:sz w:val="16"/>
                <w:szCs w:val="16"/>
                <w:lang w:eastAsia="ru-RU"/>
              </w:rPr>
              <w:t xml:space="preserve"> </w:t>
            </w:r>
            <w:proofErr w:type="spellStart"/>
            <w:r w:rsidRPr="007E05FF">
              <w:rPr>
                <w:rFonts w:ascii="Times New Roman" w:eastAsia="Times New Roman" w:hAnsi="Times New Roman" w:cs="Times New Roman"/>
                <w:sz w:val="16"/>
                <w:szCs w:val="16"/>
                <w:lang w:eastAsia="ru-RU"/>
              </w:rPr>
              <w:t>Парабельского</w:t>
            </w:r>
            <w:proofErr w:type="spellEnd"/>
            <w:r w:rsidRPr="007E05FF">
              <w:rPr>
                <w:rFonts w:ascii="Times New Roman" w:eastAsia="Times New Roman" w:hAnsi="Times New Roman" w:cs="Times New Roman"/>
                <w:sz w:val="16"/>
                <w:szCs w:val="16"/>
                <w:lang w:eastAsia="ru-RU"/>
              </w:rPr>
              <w:t xml:space="preserve"> района Томской области (ВЛ-0,4кВт)</w:t>
            </w:r>
          </w:p>
        </w:tc>
        <w:tc>
          <w:tcPr>
            <w:tcW w:w="1349" w:type="dxa"/>
            <w:gridSpan w:val="3"/>
            <w:vMerge w:val="restart"/>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Администрация Парабельского района </w:t>
            </w:r>
          </w:p>
        </w:tc>
        <w:tc>
          <w:tcPr>
            <w:tcW w:w="676"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683366"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7E05FF" w:rsidRPr="007E05FF">
              <w:rPr>
                <w:rFonts w:ascii="Times New Roman" w:eastAsia="Times New Roman" w:hAnsi="Times New Roman" w:cs="Times New Roman"/>
                <w:sz w:val="18"/>
                <w:szCs w:val="18"/>
                <w:lang w:eastAsia="ru-RU"/>
              </w:rPr>
              <w:t>0</w:t>
            </w:r>
          </w:p>
        </w:tc>
        <w:tc>
          <w:tcPr>
            <w:tcW w:w="595" w:type="dxa"/>
            <w:gridSpan w:val="3"/>
            <w:vAlign w:val="center"/>
          </w:tcPr>
          <w:p w:rsidR="007E05FF" w:rsidRPr="007E05FF" w:rsidRDefault="00683366"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C43CBA">
              <w:rPr>
                <w:rFonts w:ascii="Times New Roman" w:eastAsia="Times New Roman" w:hAnsi="Times New Roman" w:cs="Times New Roman"/>
                <w:sz w:val="18"/>
                <w:szCs w:val="18"/>
                <w:lang w:eastAsia="ru-RU"/>
              </w:rPr>
              <w:t>0</w:t>
            </w:r>
          </w:p>
        </w:tc>
        <w:tc>
          <w:tcPr>
            <w:tcW w:w="571" w:type="dxa"/>
            <w:gridSpan w:val="2"/>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614" w:type="dxa"/>
            <w:gridSpan w:val="6"/>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24" w:type="dxa"/>
            <w:gridSpan w:val="3"/>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683366"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2020-1</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w:t>
            </w:r>
            <w:r w:rsidR="00683366">
              <w:rPr>
                <w:rFonts w:ascii="Times New Roman" w:eastAsia="Times New Roman" w:hAnsi="Times New Roman" w:cs="Times New Roman"/>
                <w:sz w:val="18"/>
                <w:szCs w:val="18"/>
                <w:lang w:eastAsia="ru-RU"/>
              </w:rPr>
              <w:t>1</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w:t>
            </w:r>
            <w:r w:rsidR="00C43CBA">
              <w:rPr>
                <w:rFonts w:ascii="Times New Roman" w:eastAsia="Times New Roman" w:hAnsi="Times New Roman" w:cs="Times New Roman"/>
                <w:sz w:val="18"/>
                <w:szCs w:val="18"/>
                <w:lang w:eastAsia="ru-RU"/>
              </w:rPr>
              <w:t>0</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w:t>
            </w:r>
            <w:r w:rsidR="00C43CBA">
              <w:rPr>
                <w:rFonts w:ascii="Times New Roman" w:eastAsia="Times New Roman" w:hAnsi="Times New Roman" w:cs="Times New Roman"/>
                <w:sz w:val="18"/>
                <w:szCs w:val="18"/>
                <w:lang w:eastAsia="ru-RU"/>
              </w:rPr>
              <w:t>0</w:t>
            </w:r>
          </w:p>
          <w:p w:rsidR="007E05FF" w:rsidRPr="007E05FF" w:rsidRDefault="007E05FF" w:rsidP="00C43CBA">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w:t>
            </w:r>
            <w:r w:rsidR="00C43CBA">
              <w:rPr>
                <w:rFonts w:ascii="Times New Roman" w:eastAsia="Times New Roman" w:hAnsi="Times New Roman" w:cs="Times New Roman"/>
                <w:sz w:val="18"/>
                <w:szCs w:val="18"/>
                <w:lang w:eastAsia="ru-RU"/>
              </w:rPr>
              <w:t>0</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134"/>
        </w:trPr>
        <w:tc>
          <w:tcPr>
            <w:tcW w:w="386"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402" w:type="dxa"/>
            <w:gridSpan w:val="2"/>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967"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Проведение энергетического обследования в </w:t>
            </w:r>
            <w:proofErr w:type="spellStart"/>
            <w:r w:rsidRPr="007E05FF">
              <w:rPr>
                <w:rFonts w:ascii="Times New Roman" w:eastAsia="Times New Roman" w:hAnsi="Times New Roman" w:cs="Times New Roman"/>
                <w:sz w:val="16"/>
                <w:szCs w:val="16"/>
                <w:lang w:eastAsia="ru-RU"/>
              </w:rPr>
              <w:t>Новосельцевском</w:t>
            </w:r>
            <w:proofErr w:type="spellEnd"/>
            <w:r w:rsidRPr="007E05FF">
              <w:rPr>
                <w:rFonts w:ascii="Times New Roman" w:eastAsia="Times New Roman" w:hAnsi="Times New Roman" w:cs="Times New Roman"/>
                <w:sz w:val="16"/>
                <w:szCs w:val="16"/>
                <w:lang w:eastAsia="ru-RU"/>
              </w:rPr>
              <w:t xml:space="preserve"> с.п., ед.</w:t>
            </w:r>
          </w:p>
        </w:tc>
        <w:tc>
          <w:tcPr>
            <w:tcW w:w="1349" w:type="dxa"/>
            <w:gridSpan w:val="3"/>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676"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7E05FF" w:rsidRPr="007E05FF">
              <w:rPr>
                <w:rFonts w:ascii="Times New Roman" w:eastAsia="Times New Roman" w:hAnsi="Times New Roman" w:cs="Times New Roman"/>
                <w:sz w:val="18"/>
                <w:szCs w:val="18"/>
                <w:lang w:eastAsia="ru-RU"/>
              </w:rPr>
              <w:t>0</w:t>
            </w:r>
          </w:p>
        </w:tc>
        <w:tc>
          <w:tcPr>
            <w:tcW w:w="595" w:type="dxa"/>
            <w:gridSpan w:val="3"/>
            <w:vAlign w:val="center"/>
          </w:tcPr>
          <w:p w:rsidR="007E05FF" w:rsidRPr="007E05FF" w:rsidRDefault="00683366"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571" w:type="dxa"/>
            <w:gridSpan w:val="2"/>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614" w:type="dxa"/>
            <w:gridSpan w:val="6"/>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24" w:type="dxa"/>
            <w:gridSpan w:val="3"/>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2020-1</w:t>
            </w:r>
          </w:p>
          <w:p w:rsidR="007E05FF" w:rsidRPr="007E05FF" w:rsidRDefault="00683366"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2021-1</w:t>
            </w:r>
          </w:p>
          <w:p w:rsidR="007E05FF" w:rsidRPr="007E05FF" w:rsidRDefault="00C43CBA" w:rsidP="007E05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2022-0</w:t>
            </w:r>
          </w:p>
          <w:p w:rsidR="007E05FF" w:rsidRPr="007E05FF" w:rsidRDefault="00C43CBA" w:rsidP="007E05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2023-0</w:t>
            </w:r>
          </w:p>
          <w:p w:rsidR="007E05FF" w:rsidRPr="007E05FF" w:rsidRDefault="00C43CBA" w:rsidP="007E05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2024-0</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lastRenderedPageBreak/>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134"/>
        </w:trPr>
        <w:tc>
          <w:tcPr>
            <w:tcW w:w="386"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402" w:type="dxa"/>
            <w:gridSpan w:val="2"/>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967"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Замена ламп накаливания на  энергосберегающие лампы в </w:t>
            </w:r>
            <w:proofErr w:type="spellStart"/>
            <w:r w:rsidRPr="007E05FF">
              <w:rPr>
                <w:rFonts w:ascii="Times New Roman" w:eastAsia="Times New Roman" w:hAnsi="Times New Roman" w:cs="Times New Roman"/>
                <w:sz w:val="16"/>
                <w:szCs w:val="16"/>
                <w:lang w:eastAsia="ru-RU"/>
              </w:rPr>
              <w:t>Старицинском</w:t>
            </w:r>
            <w:proofErr w:type="spellEnd"/>
            <w:r w:rsidRPr="007E05FF">
              <w:rPr>
                <w:rFonts w:ascii="Times New Roman" w:eastAsia="Times New Roman" w:hAnsi="Times New Roman" w:cs="Times New Roman"/>
                <w:sz w:val="16"/>
                <w:szCs w:val="16"/>
                <w:lang w:eastAsia="ru-RU"/>
              </w:rPr>
              <w:t xml:space="preserve"> с.п., ед.</w:t>
            </w:r>
          </w:p>
        </w:tc>
        <w:tc>
          <w:tcPr>
            <w:tcW w:w="1349" w:type="dxa"/>
            <w:gridSpan w:val="3"/>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676"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C43CBA" w:rsidP="00C43CB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595" w:type="dxa"/>
            <w:gridSpan w:val="3"/>
            <w:vAlign w:val="center"/>
          </w:tcPr>
          <w:p w:rsidR="007E05FF" w:rsidRPr="007E05FF" w:rsidRDefault="00683366"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571" w:type="dxa"/>
            <w:gridSpan w:val="2"/>
            <w:vAlign w:val="center"/>
          </w:tcPr>
          <w:p w:rsidR="007E05FF" w:rsidRPr="007E05FF" w:rsidRDefault="00C43CBA" w:rsidP="00C43CB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614" w:type="dxa"/>
            <w:gridSpan w:val="6"/>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24" w:type="dxa"/>
            <w:gridSpan w:val="3"/>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2020-16</w:t>
            </w:r>
          </w:p>
          <w:p w:rsidR="007E05FF" w:rsidRPr="007E05FF" w:rsidRDefault="00683366"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2021-16</w:t>
            </w:r>
          </w:p>
          <w:p w:rsidR="007E05FF" w:rsidRPr="007E05FF" w:rsidRDefault="00C43CBA" w:rsidP="007E05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2022-0</w:t>
            </w:r>
          </w:p>
          <w:p w:rsidR="007E05FF" w:rsidRPr="007E05FF" w:rsidRDefault="00C43CBA" w:rsidP="007E05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2023-0</w:t>
            </w:r>
          </w:p>
          <w:p w:rsidR="007E05FF" w:rsidRPr="007E05FF" w:rsidRDefault="00C43CBA" w:rsidP="007E05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2024-0</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134"/>
        </w:trPr>
        <w:tc>
          <w:tcPr>
            <w:tcW w:w="386"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402" w:type="dxa"/>
            <w:gridSpan w:val="2"/>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967"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Демонтаж котельного оборудования в здании Администрации Заводского с.п., ед.</w:t>
            </w:r>
          </w:p>
        </w:tc>
        <w:tc>
          <w:tcPr>
            <w:tcW w:w="1349" w:type="dxa"/>
            <w:gridSpan w:val="3"/>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676"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C43CBA" w:rsidP="00C43CB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595" w:type="dxa"/>
            <w:gridSpan w:val="3"/>
            <w:vAlign w:val="center"/>
          </w:tcPr>
          <w:p w:rsidR="007E05FF" w:rsidRPr="007E05FF" w:rsidRDefault="00683366"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C43CBA">
              <w:rPr>
                <w:rFonts w:ascii="Times New Roman" w:eastAsia="Times New Roman" w:hAnsi="Times New Roman" w:cs="Times New Roman"/>
                <w:sz w:val="18"/>
                <w:szCs w:val="18"/>
                <w:lang w:eastAsia="ru-RU"/>
              </w:rPr>
              <w:t>0</w:t>
            </w:r>
          </w:p>
        </w:tc>
        <w:tc>
          <w:tcPr>
            <w:tcW w:w="571" w:type="dxa"/>
            <w:gridSpan w:val="2"/>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614" w:type="dxa"/>
            <w:gridSpan w:val="6"/>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24" w:type="dxa"/>
            <w:gridSpan w:val="3"/>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2020-1</w:t>
            </w:r>
          </w:p>
          <w:p w:rsidR="007E05FF" w:rsidRPr="007E05FF" w:rsidRDefault="00683366"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2021-1</w:t>
            </w:r>
          </w:p>
          <w:p w:rsidR="007E05FF" w:rsidRPr="007E05FF" w:rsidRDefault="00C43CBA" w:rsidP="007E05FF">
            <w:pPr>
              <w:tabs>
                <w:tab w:val="left" w:pos="313"/>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2022-0</w:t>
            </w:r>
          </w:p>
          <w:p w:rsidR="007E05FF" w:rsidRPr="007E05FF" w:rsidRDefault="00C43CBA" w:rsidP="007E05FF">
            <w:pPr>
              <w:tabs>
                <w:tab w:val="left" w:pos="313"/>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2023-0</w:t>
            </w:r>
          </w:p>
          <w:p w:rsidR="007E05FF" w:rsidRPr="007E05FF" w:rsidRDefault="00C43CBA" w:rsidP="007E05FF">
            <w:pPr>
              <w:tabs>
                <w:tab w:val="left" w:pos="313"/>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2024-0</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134"/>
        </w:trPr>
        <w:tc>
          <w:tcPr>
            <w:tcW w:w="386"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402" w:type="dxa"/>
            <w:gridSpan w:val="2"/>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1967"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Проведение энергетического обследования в </w:t>
            </w:r>
            <w:proofErr w:type="gramStart"/>
            <w:r w:rsidRPr="007E05FF">
              <w:rPr>
                <w:rFonts w:ascii="Times New Roman" w:eastAsia="Times New Roman" w:hAnsi="Times New Roman" w:cs="Times New Roman"/>
                <w:sz w:val="16"/>
                <w:szCs w:val="16"/>
                <w:lang w:eastAsia="ru-RU"/>
              </w:rPr>
              <w:t>Нарымском</w:t>
            </w:r>
            <w:proofErr w:type="gramEnd"/>
            <w:r w:rsidRPr="007E05FF">
              <w:rPr>
                <w:rFonts w:ascii="Times New Roman" w:eastAsia="Times New Roman" w:hAnsi="Times New Roman" w:cs="Times New Roman"/>
                <w:sz w:val="16"/>
                <w:szCs w:val="16"/>
                <w:lang w:eastAsia="ru-RU"/>
              </w:rPr>
              <w:t xml:space="preserve"> с.п., ед.</w:t>
            </w:r>
          </w:p>
        </w:tc>
        <w:tc>
          <w:tcPr>
            <w:tcW w:w="1349" w:type="dxa"/>
            <w:gridSpan w:val="3"/>
            <w:vMerge/>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676"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C43CBA" w:rsidP="00C43CB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595" w:type="dxa"/>
            <w:gridSpan w:val="3"/>
            <w:vAlign w:val="center"/>
          </w:tcPr>
          <w:p w:rsidR="007E05FF" w:rsidRPr="007E05FF" w:rsidRDefault="00683366"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C43CBA">
              <w:rPr>
                <w:rFonts w:ascii="Times New Roman" w:eastAsia="Times New Roman" w:hAnsi="Times New Roman" w:cs="Times New Roman"/>
                <w:sz w:val="18"/>
                <w:szCs w:val="18"/>
                <w:lang w:eastAsia="ru-RU"/>
              </w:rPr>
              <w:t>0</w:t>
            </w:r>
          </w:p>
        </w:tc>
        <w:tc>
          <w:tcPr>
            <w:tcW w:w="571" w:type="dxa"/>
            <w:gridSpan w:val="2"/>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639" w:type="dxa"/>
            <w:gridSpan w:val="8"/>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499" w:type="dxa"/>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2020-1</w:t>
            </w:r>
          </w:p>
          <w:p w:rsidR="007E05FF" w:rsidRPr="007E05FF" w:rsidRDefault="00683366"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2021-1</w:t>
            </w:r>
          </w:p>
          <w:p w:rsidR="007E05FF" w:rsidRPr="007E05FF" w:rsidRDefault="00C43CBA" w:rsidP="007E05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2022-0</w:t>
            </w:r>
          </w:p>
          <w:p w:rsidR="007E05FF" w:rsidRPr="007E05FF" w:rsidRDefault="00C43CBA" w:rsidP="007E05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2023-0</w:t>
            </w:r>
          </w:p>
          <w:p w:rsidR="007E05FF" w:rsidRPr="007E05FF" w:rsidRDefault="00C43CBA" w:rsidP="007E05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2024-0</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134"/>
        </w:trPr>
        <w:tc>
          <w:tcPr>
            <w:tcW w:w="7198" w:type="dxa"/>
            <w:gridSpan w:val="23"/>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8"/>
                <w:szCs w:val="18"/>
                <w:lang w:eastAsia="ru-RU"/>
              </w:rPr>
              <w:t>Итого по подпрограмме «Энергосбережение и повышение энергетической эффективности на территории Парабельского района»</w:t>
            </w: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09" w:type="dxa"/>
            <w:gridSpan w:val="5"/>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595" w:type="dxa"/>
            <w:gridSpan w:val="3"/>
            <w:vAlign w:val="center"/>
          </w:tcPr>
          <w:p w:rsidR="007E05FF" w:rsidRPr="007E05FF" w:rsidRDefault="00683366"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571"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639" w:type="dxa"/>
            <w:gridSpan w:val="8"/>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499"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205"/>
        </w:trPr>
        <w:tc>
          <w:tcPr>
            <w:tcW w:w="14743" w:type="dxa"/>
            <w:gridSpan w:val="58"/>
            <w:tcBorders>
              <w:top w:val="single" w:sz="4" w:space="0" w:color="auto"/>
              <w:left w:val="single" w:sz="4" w:space="0" w:color="auto"/>
              <w:bottom w:val="single" w:sz="4" w:space="0" w:color="auto"/>
              <w:right w:val="single" w:sz="4" w:space="0" w:color="auto"/>
            </w:tcBorders>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4 «Формирование современной городской среды на территории Парабельского района»</w:t>
            </w:r>
          </w:p>
        </w:tc>
      </w:tr>
      <w:tr w:rsidR="007E05FF" w:rsidRPr="007E05FF" w:rsidTr="003E7745">
        <w:trPr>
          <w:gridAfter w:val="2"/>
          <w:wAfter w:w="29" w:type="dxa"/>
          <w:trHeight w:val="205"/>
        </w:trPr>
        <w:tc>
          <w:tcPr>
            <w:tcW w:w="14743" w:type="dxa"/>
            <w:gridSpan w:val="58"/>
            <w:tcBorders>
              <w:top w:val="single" w:sz="4" w:space="0" w:color="auto"/>
              <w:left w:val="single" w:sz="4" w:space="0" w:color="auto"/>
              <w:bottom w:val="single" w:sz="4" w:space="0" w:color="auto"/>
              <w:right w:val="single" w:sz="4" w:space="0" w:color="auto"/>
            </w:tcBorders>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Цель подпрограммы 4 «Повышение уровня благоустройства территорий муниципального образования «Парабельский район»</w:t>
            </w:r>
          </w:p>
        </w:tc>
      </w:tr>
      <w:tr w:rsidR="007E05FF" w:rsidRPr="007E05FF" w:rsidTr="003E7745">
        <w:trPr>
          <w:gridAfter w:val="2"/>
          <w:wAfter w:w="29" w:type="dxa"/>
          <w:trHeight w:val="134"/>
        </w:trPr>
        <w:tc>
          <w:tcPr>
            <w:tcW w:w="386"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1</w:t>
            </w:r>
          </w:p>
        </w:tc>
        <w:tc>
          <w:tcPr>
            <w:tcW w:w="1402" w:type="dxa"/>
            <w:gridSpan w:val="2"/>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Повышение уровня благоустройства дворовых территорий Парабельского района</w:t>
            </w:r>
          </w:p>
        </w:tc>
        <w:tc>
          <w:tcPr>
            <w:tcW w:w="1967" w:type="dxa"/>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Благоустройство дворовых территорий в </w:t>
            </w:r>
            <w:proofErr w:type="spellStart"/>
            <w:r w:rsidRPr="007E05FF">
              <w:rPr>
                <w:rFonts w:ascii="Times New Roman" w:eastAsia="Times New Roman" w:hAnsi="Times New Roman" w:cs="Times New Roman"/>
                <w:sz w:val="16"/>
                <w:szCs w:val="16"/>
                <w:lang w:eastAsia="ru-RU"/>
              </w:rPr>
              <w:t>Парабельском</w:t>
            </w:r>
            <w:proofErr w:type="spellEnd"/>
            <w:r w:rsidRPr="007E05FF">
              <w:rPr>
                <w:rFonts w:ascii="Times New Roman" w:eastAsia="Times New Roman" w:hAnsi="Times New Roman" w:cs="Times New Roman"/>
                <w:sz w:val="16"/>
                <w:szCs w:val="16"/>
                <w:lang w:eastAsia="ru-RU"/>
              </w:rPr>
              <w:t xml:space="preserve"> с.п.</w:t>
            </w:r>
          </w:p>
        </w:tc>
        <w:tc>
          <w:tcPr>
            <w:tcW w:w="1349" w:type="dxa"/>
            <w:gridSpan w:val="3"/>
            <w:vMerge w:val="restart"/>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Администрация Парабельского района</w:t>
            </w:r>
          </w:p>
        </w:tc>
        <w:tc>
          <w:tcPr>
            <w:tcW w:w="684"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0503</w:t>
            </w:r>
          </w:p>
        </w:tc>
        <w:tc>
          <w:tcPr>
            <w:tcW w:w="709" w:type="dxa"/>
            <w:gridSpan w:val="6"/>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val="en-US" w:eastAsia="ru-RU"/>
              </w:rPr>
            </w:pPr>
            <w:r w:rsidRPr="007E05FF">
              <w:rPr>
                <w:rFonts w:ascii="Times New Roman" w:eastAsia="Times New Roman" w:hAnsi="Times New Roman" w:cs="Times New Roman"/>
                <w:sz w:val="16"/>
                <w:szCs w:val="16"/>
                <w:lang w:eastAsia="ru-RU"/>
              </w:rPr>
              <w:t>08400</w:t>
            </w:r>
            <w:r w:rsidRPr="007E05FF">
              <w:rPr>
                <w:rFonts w:ascii="Times New Roman" w:eastAsia="Times New Roman" w:hAnsi="Times New Roman" w:cs="Times New Roman"/>
                <w:sz w:val="16"/>
                <w:szCs w:val="16"/>
                <w:lang w:val="en-US" w:eastAsia="ru-RU"/>
              </w:rPr>
              <w:t>L5550</w:t>
            </w:r>
          </w:p>
        </w:tc>
        <w:tc>
          <w:tcPr>
            <w:tcW w:w="709" w:type="dxa"/>
            <w:gridSpan w:val="6"/>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val="en-US" w:eastAsia="ru-RU"/>
              </w:rPr>
            </w:pPr>
            <w:r w:rsidRPr="007E05FF">
              <w:rPr>
                <w:rFonts w:ascii="Times New Roman" w:eastAsia="Times New Roman" w:hAnsi="Times New Roman" w:cs="Times New Roman"/>
                <w:sz w:val="16"/>
                <w:szCs w:val="16"/>
                <w:lang w:val="en-US" w:eastAsia="ru-RU"/>
              </w:rPr>
              <w:t>870</w:t>
            </w:r>
          </w:p>
        </w:tc>
        <w:tc>
          <w:tcPr>
            <w:tcW w:w="567"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725"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71"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71"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67" w:type="dxa"/>
            <w:gridSpan w:val="4"/>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71"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shd w:val="clear" w:color="auto" w:fill="auto"/>
            <w:vAlign w:val="center"/>
          </w:tcPr>
          <w:p w:rsidR="007E05FF" w:rsidRPr="007E05FF" w:rsidRDefault="007E05FF" w:rsidP="00C43CBA">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7E05FF" w:rsidP="00C43CBA">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2020-0</w:t>
            </w:r>
          </w:p>
          <w:p w:rsidR="007E05FF" w:rsidRPr="007E05FF" w:rsidRDefault="007E05FF" w:rsidP="00C43CBA">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2021-0</w:t>
            </w:r>
          </w:p>
          <w:p w:rsidR="007E05FF" w:rsidRPr="007E05FF" w:rsidRDefault="007E05FF" w:rsidP="00C43CBA">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2022-0</w:t>
            </w:r>
          </w:p>
          <w:p w:rsidR="007E05FF" w:rsidRPr="007E05FF" w:rsidRDefault="007E05FF" w:rsidP="00C43CBA">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2023-0</w:t>
            </w:r>
          </w:p>
          <w:p w:rsidR="007E05FF" w:rsidRPr="007E05FF" w:rsidRDefault="007E05FF" w:rsidP="00C43CBA">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2024-0</w:t>
            </w:r>
          </w:p>
        </w:tc>
        <w:tc>
          <w:tcPr>
            <w:tcW w:w="857" w:type="dxa"/>
            <w:gridSpan w:val="4"/>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val="en-US" w:eastAsia="ru-RU"/>
              </w:rPr>
            </w:pPr>
            <w:r w:rsidRPr="007E05FF">
              <w:rPr>
                <w:rFonts w:ascii="Times New Roman" w:eastAsia="Times New Roman" w:hAnsi="Times New Roman" w:cs="Times New Roman"/>
                <w:sz w:val="18"/>
                <w:szCs w:val="18"/>
                <w:lang w:val="en-US" w:eastAsia="ru-RU"/>
              </w:rPr>
              <w:t>0</w:t>
            </w:r>
          </w:p>
        </w:tc>
        <w:tc>
          <w:tcPr>
            <w:tcW w:w="854" w:type="dxa"/>
            <w:gridSpan w:val="3"/>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val="en-US" w:eastAsia="ru-RU"/>
              </w:rPr>
            </w:pPr>
            <w:r w:rsidRPr="007E05FF">
              <w:rPr>
                <w:rFonts w:ascii="Times New Roman" w:eastAsia="Times New Roman" w:hAnsi="Times New Roman" w:cs="Times New Roman"/>
                <w:sz w:val="18"/>
                <w:szCs w:val="18"/>
                <w:lang w:val="en-US" w:eastAsia="ru-RU"/>
              </w:rPr>
              <w:t>0</w:t>
            </w:r>
          </w:p>
        </w:tc>
        <w:tc>
          <w:tcPr>
            <w:tcW w:w="853" w:type="dxa"/>
            <w:gridSpan w:val="3"/>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cantSplit/>
          <w:trHeight w:val="1134"/>
        </w:trPr>
        <w:tc>
          <w:tcPr>
            <w:tcW w:w="386"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2</w:t>
            </w:r>
          </w:p>
        </w:tc>
        <w:tc>
          <w:tcPr>
            <w:tcW w:w="1402" w:type="dxa"/>
            <w:gridSpan w:val="2"/>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Повышение уровня благоустройства общественных пространств Парабельского района</w:t>
            </w:r>
          </w:p>
        </w:tc>
        <w:tc>
          <w:tcPr>
            <w:tcW w:w="1967" w:type="dxa"/>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Благоустройство общественных пространств в </w:t>
            </w:r>
            <w:proofErr w:type="spellStart"/>
            <w:r w:rsidRPr="007E05FF">
              <w:rPr>
                <w:rFonts w:ascii="Times New Roman" w:eastAsia="Times New Roman" w:hAnsi="Times New Roman" w:cs="Times New Roman"/>
                <w:sz w:val="16"/>
                <w:szCs w:val="16"/>
                <w:lang w:eastAsia="ru-RU"/>
              </w:rPr>
              <w:t>Парабельском</w:t>
            </w:r>
            <w:proofErr w:type="spellEnd"/>
            <w:r w:rsidRPr="007E05FF">
              <w:rPr>
                <w:rFonts w:ascii="Times New Roman" w:eastAsia="Times New Roman" w:hAnsi="Times New Roman" w:cs="Times New Roman"/>
                <w:sz w:val="16"/>
                <w:szCs w:val="16"/>
                <w:lang w:eastAsia="ru-RU"/>
              </w:rPr>
              <w:t xml:space="preserve"> с.п.</w:t>
            </w:r>
          </w:p>
        </w:tc>
        <w:tc>
          <w:tcPr>
            <w:tcW w:w="1349" w:type="dxa"/>
            <w:gridSpan w:val="3"/>
            <w:vMerge/>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p>
        </w:tc>
        <w:tc>
          <w:tcPr>
            <w:tcW w:w="684"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0503</w:t>
            </w:r>
          </w:p>
        </w:tc>
        <w:tc>
          <w:tcPr>
            <w:tcW w:w="709" w:type="dxa"/>
            <w:gridSpan w:val="6"/>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val="en-US" w:eastAsia="ru-RU"/>
              </w:rPr>
            </w:pPr>
            <w:r w:rsidRPr="007E05FF">
              <w:rPr>
                <w:rFonts w:ascii="Times New Roman" w:eastAsia="Times New Roman" w:hAnsi="Times New Roman" w:cs="Times New Roman"/>
                <w:sz w:val="16"/>
                <w:szCs w:val="16"/>
                <w:lang w:eastAsia="ru-RU"/>
              </w:rPr>
              <w:t>08400</w:t>
            </w:r>
            <w:r w:rsidRPr="007E05FF">
              <w:rPr>
                <w:rFonts w:ascii="Times New Roman" w:eastAsia="Times New Roman" w:hAnsi="Times New Roman" w:cs="Times New Roman"/>
                <w:sz w:val="16"/>
                <w:szCs w:val="16"/>
                <w:lang w:val="en-US" w:eastAsia="ru-RU"/>
              </w:rPr>
              <w:t>L5550</w:t>
            </w:r>
          </w:p>
        </w:tc>
        <w:tc>
          <w:tcPr>
            <w:tcW w:w="709" w:type="dxa"/>
            <w:gridSpan w:val="6"/>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val="en-US" w:eastAsia="ru-RU"/>
              </w:rPr>
            </w:pPr>
            <w:r w:rsidRPr="007E05FF">
              <w:rPr>
                <w:rFonts w:ascii="Times New Roman" w:eastAsia="Times New Roman" w:hAnsi="Times New Roman" w:cs="Times New Roman"/>
                <w:sz w:val="16"/>
                <w:szCs w:val="16"/>
                <w:lang w:val="en-US" w:eastAsia="ru-RU"/>
              </w:rPr>
              <w:t>870</w:t>
            </w:r>
          </w:p>
        </w:tc>
        <w:tc>
          <w:tcPr>
            <w:tcW w:w="567" w:type="dxa"/>
            <w:gridSpan w:val="5"/>
            <w:shd w:val="clear" w:color="auto" w:fill="auto"/>
            <w:textDirection w:val="btLr"/>
            <w:vAlign w:val="center"/>
          </w:tcPr>
          <w:p w:rsidR="007E05FF" w:rsidRPr="007E05FF" w:rsidRDefault="007E05FF" w:rsidP="007E05FF">
            <w:pPr>
              <w:spacing w:after="0" w:line="240" w:lineRule="auto"/>
              <w:ind w:left="113" w:right="113"/>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25,12563</w:t>
            </w:r>
          </w:p>
        </w:tc>
        <w:tc>
          <w:tcPr>
            <w:tcW w:w="725" w:type="dxa"/>
            <w:gridSpan w:val="5"/>
            <w:shd w:val="clear" w:color="auto" w:fill="auto"/>
            <w:textDirection w:val="btLr"/>
            <w:vAlign w:val="center"/>
          </w:tcPr>
          <w:p w:rsidR="007E05FF" w:rsidRPr="007E05FF" w:rsidRDefault="007E05FF" w:rsidP="007E05FF">
            <w:pPr>
              <w:spacing w:after="0" w:line="240" w:lineRule="auto"/>
              <w:ind w:left="113" w:right="113"/>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616,23878</w:t>
            </w:r>
          </w:p>
        </w:tc>
        <w:tc>
          <w:tcPr>
            <w:tcW w:w="571" w:type="dxa"/>
            <w:gridSpan w:val="2"/>
            <w:shd w:val="clear" w:color="auto" w:fill="auto"/>
            <w:textDirection w:val="btLr"/>
            <w:vAlign w:val="center"/>
          </w:tcPr>
          <w:p w:rsidR="007E05FF" w:rsidRPr="007E05FF" w:rsidRDefault="007E05FF" w:rsidP="007E05FF">
            <w:pPr>
              <w:spacing w:after="0" w:line="240" w:lineRule="auto"/>
              <w:ind w:left="113" w:right="113"/>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400,000</w:t>
            </w:r>
          </w:p>
        </w:tc>
        <w:tc>
          <w:tcPr>
            <w:tcW w:w="571" w:type="dxa"/>
            <w:gridSpan w:val="2"/>
            <w:shd w:val="clear" w:color="auto" w:fill="auto"/>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850,00</w:t>
            </w:r>
          </w:p>
        </w:tc>
        <w:tc>
          <w:tcPr>
            <w:tcW w:w="567" w:type="dxa"/>
            <w:gridSpan w:val="4"/>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571" w:type="dxa"/>
            <w:gridSpan w:val="5"/>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shd w:val="clear" w:color="auto" w:fill="auto"/>
            <w:vAlign w:val="center"/>
          </w:tcPr>
          <w:p w:rsidR="007E05FF" w:rsidRPr="007E05FF" w:rsidRDefault="007E05FF" w:rsidP="00C43CBA">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2019-1</w:t>
            </w:r>
          </w:p>
          <w:p w:rsidR="007E05FF" w:rsidRPr="007E05FF" w:rsidRDefault="007E05FF" w:rsidP="00C43CBA">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2020-3</w:t>
            </w:r>
          </w:p>
          <w:p w:rsidR="007E05FF" w:rsidRPr="007E05FF" w:rsidRDefault="007E05FF" w:rsidP="00C43CBA">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2021-1</w:t>
            </w:r>
          </w:p>
          <w:p w:rsidR="007E05FF" w:rsidRPr="007E05FF" w:rsidRDefault="007E05FF" w:rsidP="00C43CBA">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2022-1</w:t>
            </w:r>
          </w:p>
          <w:p w:rsidR="007E05FF" w:rsidRPr="007E05FF" w:rsidRDefault="007E05FF" w:rsidP="00C43CBA">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2023-1</w:t>
            </w:r>
          </w:p>
          <w:p w:rsidR="007E05FF" w:rsidRPr="007E05FF" w:rsidRDefault="007E05FF" w:rsidP="00C43CBA">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2024-1</w:t>
            </w:r>
          </w:p>
        </w:tc>
        <w:tc>
          <w:tcPr>
            <w:tcW w:w="857" w:type="dxa"/>
            <w:gridSpan w:val="4"/>
            <w:shd w:val="clear" w:color="auto" w:fill="FFFFFF"/>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shd w:val="clear" w:color="auto" w:fill="FFFFFF"/>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shd w:val="clear" w:color="auto" w:fill="FFFFFF"/>
            <w:vAlign w:val="center"/>
          </w:tcPr>
          <w:p w:rsidR="007E05FF" w:rsidRPr="00C47829" w:rsidRDefault="007E05FF" w:rsidP="007E05FF">
            <w:pPr>
              <w:spacing w:after="0" w:line="240" w:lineRule="auto"/>
              <w:jc w:val="center"/>
              <w:rPr>
                <w:rFonts w:ascii="Times New Roman" w:eastAsia="Times New Roman" w:hAnsi="Times New Roman" w:cs="Times New Roman"/>
                <w:sz w:val="18"/>
                <w:szCs w:val="18"/>
                <w:lang w:val="en-US"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cantSplit/>
          <w:trHeight w:val="1312"/>
        </w:trPr>
        <w:tc>
          <w:tcPr>
            <w:tcW w:w="7206" w:type="dxa"/>
            <w:gridSpan w:val="24"/>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Итого по подпрограмме «Формирование современной городской среды на территории Парабельского района»</w:t>
            </w:r>
          </w:p>
        </w:tc>
        <w:tc>
          <w:tcPr>
            <w:tcW w:w="567" w:type="dxa"/>
            <w:gridSpan w:val="5"/>
            <w:shd w:val="clear" w:color="auto" w:fill="auto"/>
            <w:textDirection w:val="btLr"/>
            <w:vAlign w:val="center"/>
          </w:tcPr>
          <w:p w:rsidR="007E05FF" w:rsidRPr="007E05FF" w:rsidRDefault="007E05FF" w:rsidP="007E05FF">
            <w:pPr>
              <w:spacing w:after="0" w:line="240" w:lineRule="auto"/>
              <w:ind w:left="113" w:right="113"/>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25,12563</w:t>
            </w:r>
          </w:p>
        </w:tc>
        <w:tc>
          <w:tcPr>
            <w:tcW w:w="725" w:type="dxa"/>
            <w:gridSpan w:val="5"/>
            <w:shd w:val="clear" w:color="auto" w:fill="auto"/>
            <w:textDirection w:val="btLr"/>
            <w:vAlign w:val="center"/>
          </w:tcPr>
          <w:p w:rsidR="007E05FF" w:rsidRPr="007E05FF" w:rsidRDefault="007E05FF" w:rsidP="007E05FF">
            <w:pPr>
              <w:spacing w:after="0" w:line="240" w:lineRule="auto"/>
              <w:ind w:left="113" w:right="113"/>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616,23878</w:t>
            </w:r>
          </w:p>
        </w:tc>
        <w:tc>
          <w:tcPr>
            <w:tcW w:w="571" w:type="dxa"/>
            <w:gridSpan w:val="2"/>
            <w:shd w:val="clear" w:color="auto" w:fill="auto"/>
            <w:textDirection w:val="btLr"/>
            <w:vAlign w:val="center"/>
          </w:tcPr>
          <w:p w:rsidR="007E05FF" w:rsidRPr="007E05FF" w:rsidRDefault="007E05FF" w:rsidP="007E05FF">
            <w:pPr>
              <w:spacing w:after="0" w:line="240" w:lineRule="auto"/>
              <w:ind w:left="113" w:right="113"/>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400,000</w:t>
            </w:r>
          </w:p>
        </w:tc>
        <w:tc>
          <w:tcPr>
            <w:tcW w:w="571" w:type="dxa"/>
            <w:gridSpan w:val="2"/>
            <w:shd w:val="clear" w:color="auto" w:fill="auto"/>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850,00</w:t>
            </w:r>
          </w:p>
        </w:tc>
        <w:tc>
          <w:tcPr>
            <w:tcW w:w="567" w:type="dxa"/>
            <w:gridSpan w:val="4"/>
            <w:shd w:val="clear" w:color="auto" w:fill="auto"/>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71" w:type="dxa"/>
            <w:gridSpan w:val="5"/>
            <w:shd w:val="clear" w:color="auto" w:fill="auto"/>
            <w:vAlign w:val="center"/>
          </w:tcPr>
          <w:p w:rsidR="007E05FF" w:rsidRPr="007E05FF" w:rsidRDefault="00C43CB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01"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857" w:type="dxa"/>
            <w:gridSpan w:val="4"/>
            <w:shd w:val="clear" w:color="auto" w:fill="FFFFFF"/>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shd w:val="clear" w:color="auto" w:fill="FFFFFF"/>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shd w:val="clear" w:color="auto" w:fill="FFFFFF"/>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205"/>
        </w:trPr>
        <w:tc>
          <w:tcPr>
            <w:tcW w:w="14743" w:type="dxa"/>
            <w:gridSpan w:val="58"/>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5 «Сохранение и развитие автомобильных дорог Парабельского района»</w:t>
            </w:r>
          </w:p>
        </w:tc>
      </w:tr>
      <w:tr w:rsidR="007E05FF" w:rsidRPr="007E05FF" w:rsidTr="003E7745">
        <w:trPr>
          <w:gridAfter w:val="2"/>
          <w:wAfter w:w="29" w:type="dxa"/>
          <w:trHeight w:val="227"/>
        </w:trPr>
        <w:tc>
          <w:tcPr>
            <w:tcW w:w="14743" w:type="dxa"/>
            <w:gridSpan w:val="58"/>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Цель подпрограммы 5 «Сохранение и развитие автомобильных дорог Парабельского района</w:t>
            </w:r>
            <w:r w:rsidRPr="007E05FF">
              <w:rPr>
                <w:rFonts w:ascii="Times New Roman" w:eastAsia="Calibri" w:hAnsi="Times New Roman" w:cs="Times New Roman"/>
                <w:lang w:eastAsia="ru-RU"/>
              </w:rPr>
              <w:t>»</w:t>
            </w:r>
          </w:p>
        </w:tc>
      </w:tr>
      <w:tr w:rsidR="007E05FF" w:rsidRPr="007E05FF" w:rsidTr="003E7745">
        <w:trPr>
          <w:gridAfter w:val="2"/>
          <w:wAfter w:w="29" w:type="dxa"/>
          <w:trHeight w:val="134"/>
        </w:trPr>
        <w:tc>
          <w:tcPr>
            <w:tcW w:w="386" w:type="dxa"/>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1</w:t>
            </w:r>
          </w:p>
        </w:tc>
        <w:tc>
          <w:tcPr>
            <w:tcW w:w="1402"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 xml:space="preserve">Повышение протяженности автомобильных дорог общего пользования </w:t>
            </w:r>
            <w:r w:rsidRPr="007E05FF">
              <w:rPr>
                <w:rFonts w:ascii="Times New Roman" w:eastAsia="Times New Roman" w:hAnsi="Times New Roman" w:cs="Times New Roman"/>
                <w:sz w:val="16"/>
                <w:szCs w:val="16"/>
                <w:lang w:eastAsia="ru-RU"/>
              </w:rPr>
              <w:lastRenderedPageBreak/>
              <w:t>местного значения приведенных в нормативное состояние</w:t>
            </w:r>
          </w:p>
        </w:tc>
        <w:tc>
          <w:tcPr>
            <w:tcW w:w="1967" w:type="dxa"/>
            <w:vAlign w:val="center"/>
          </w:tcPr>
          <w:p w:rsidR="007E05FF" w:rsidRPr="007E05FF" w:rsidRDefault="007E05FF" w:rsidP="007E05FF">
            <w:pPr>
              <w:spacing w:after="0" w:line="240" w:lineRule="auto"/>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lastRenderedPageBreak/>
              <w:t xml:space="preserve">Мероприятия </w:t>
            </w:r>
            <w:proofErr w:type="gramStart"/>
            <w:r w:rsidRPr="007E05FF">
              <w:rPr>
                <w:rFonts w:ascii="Times New Roman" w:eastAsia="Times New Roman" w:hAnsi="Times New Roman" w:cs="Times New Roman"/>
                <w:sz w:val="16"/>
                <w:szCs w:val="16"/>
                <w:lang w:eastAsia="ru-RU"/>
              </w:rPr>
              <w:t>согласно приложения</w:t>
            </w:r>
            <w:proofErr w:type="gramEnd"/>
            <w:r w:rsidRPr="007E05FF">
              <w:rPr>
                <w:rFonts w:ascii="Times New Roman" w:eastAsia="Times New Roman" w:hAnsi="Times New Roman" w:cs="Times New Roman"/>
                <w:sz w:val="16"/>
                <w:szCs w:val="16"/>
                <w:lang w:eastAsia="ru-RU"/>
              </w:rPr>
              <w:t xml:space="preserve"> к подпрограмме 5</w:t>
            </w:r>
          </w:p>
        </w:tc>
        <w:tc>
          <w:tcPr>
            <w:tcW w:w="1349"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8"/>
                <w:szCs w:val="18"/>
                <w:lang w:eastAsia="ru-RU"/>
              </w:rPr>
              <w:t>Администрация Парабельского района</w:t>
            </w:r>
          </w:p>
        </w:tc>
        <w:tc>
          <w:tcPr>
            <w:tcW w:w="915"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0409</w:t>
            </w:r>
          </w:p>
        </w:tc>
        <w:tc>
          <w:tcPr>
            <w:tcW w:w="490"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08580</w:t>
            </w:r>
          </w:p>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00000</w:t>
            </w:r>
          </w:p>
        </w:tc>
        <w:tc>
          <w:tcPr>
            <w:tcW w:w="709" w:type="dxa"/>
            <w:gridSpan w:val="6"/>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6"/>
                <w:szCs w:val="16"/>
                <w:lang w:eastAsia="ru-RU"/>
              </w:rPr>
              <w:t>870</w:t>
            </w: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8060,96294</w:t>
            </w:r>
          </w:p>
        </w:tc>
        <w:tc>
          <w:tcPr>
            <w:tcW w:w="713"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9196,6</w:t>
            </w:r>
          </w:p>
        </w:tc>
        <w:tc>
          <w:tcPr>
            <w:tcW w:w="571" w:type="dxa"/>
            <w:gridSpan w:val="2"/>
            <w:vAlign w:val="center"/>
          </w:tcPr>
          <w:p w:rsidR="007E05FF" w:rsidRPr="007E05FF" w:rsidRDefault="00683366"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16296,349</w:t>
            </w:r>
            <w:r w:rsidRPr="00683366">
              <w:rPr>
                <w:rFonts w:ascii="Times New Roman" w:eastAsia="Times New Roman" w:hAnsi="Times New Roman" w:cs="Times New Roman"/>
                <w:sz w:val="18"/>
                <w:szCs w:val="18"/>
                <w:lang w:eastAsia="ru-RU"/>
              </w:rPr>
              <w:t>99</w:t>
            </w:r>
          </w:p>
        </w:tc>
        <w:tc>
          <w:tcPr>
            <w:tcW w:w="631" w:type="dxa"/>
            <w:gridSpan w:val="4"/>
            <w:vAlign w:val="center"/>
          </w:tcPr>
          <w:p w:rsidR="007E05FF" w:rsidRPr="007E05FF" w:rsidRDefault="00811EF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11767,511</w:t>
            </w:r>
            <w:r w:rsidR="00C43CBA">
              <w:rPr>
                <w:rFonts w:ascii="Times New Roman" w:eastAsia="Times New Roman" w:hAnsi="Times New Roman" w:cs="Times New Roman"/>
                <w:sz w:val="18"/>
                <w:szCs w:val="18"/>
                <w:lang w:eastAsia="ru-RU"/>
              </w:rPr>
              <w:t>79</w:t>
            </w:r>
          </w:p>
        </w:tc>
        <w:tc>
          <w:tcPr>
            <w:tcW w:w="526" w:type="dxa"/>
            <w:gridSpan w:val="3"/>
            <w:vAlign w:val="center"/>
          </w:tcPr>
          <w:p w:rsidR="007E05FF" w:rsidRPr="007E05FF" w:rsidRDefault="002A4DE5"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9668,00</w:t>
            </w:r>
          </w:p>
        </w:tc>
        <w:tc>
          <w:tcPr>
            <w:tcW w:w="552" w:type="dxa"/>
            <w:gridSpan w:val="4"/>
            <w:vAlign w:val="center"/>
          </w:tcPr>
          <w:p w:rsidR="007E05FF" w:rsidRPr="007E05FF" w:rsidRDefault="002A4DE5"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10681,00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2019-23</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2020-28</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2021-32</w:t>
            </w:r>
          </w:p>
          <w:p w:rsidR="007E05FF" w:rsidRPr="007E05FF" w:rsidRDefault="007E05FF" w:rsidP="007E05FF">
            <w:pPr>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2022-36</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lastRenderedPageBreak/>
              <w:t>2023-40</w:t>
            </w:r>
          </w:p>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2024-44</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lastRenderedPageBreak/>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cantSplit/>
          <w:trHeight w:val="1134"/>
        </w:trPr>
        <w:tc>
          <w:tcPr>
            <w:tcW w:w="7218" w:type="dxa"/>
            <w:gridSpan w:val="2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lastRenderedPageBreak/>
              <w:t>Итого по подпрограмме «Сохранение и развитие автомобильных дорог Парабельского района»</w:t>
            </w: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color w:val="000000"/>
                <w:sz w:val="20"/>
                <w:szCs w:val="20"/>
                <w:lang w:eastAsia="ru-RU"/>
              </w:rPr>
              <w:t>8060,96294</w:t>
            </w:r>
          </w:p>
        </w:tc>
        <w:tc>
          <w:tcPr>
            <w:tcW w:w="713"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color w:val="000000"/>
                <w:sz w:val="20"/>
                <w:szCs w:val="20"/>
                <w:lang w:eastAsia="ru-RU"/>
              </w:rPr>
              <w:t>9196,6</w:t>
            </w:r>
          </w:p>
        </w:tc>
        <w:tc>
          <w:tcPr>
            <w:tcW w:w="571" w:type="dxa"/>
            <w:gridSpan w:val="2"/>
            <w:vAlign w:val="center"/>
          </w:tcPr>
          <w:p w:rsidR="007E05FF" w:rsidRPr="007E05FF" w:rsidRDefault="00683366"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r w:rsidRPr="00683366">
              <w:rPr>
                <w:rFonts w:ascii="Times New Roman" w:eastAsia="Times New Roman" w:hAnsi="Times New Roman" w:cs="Times New Roman"/>
                <w:sz w:val="18"/>
                <w:szCs w:val="18"/>
                <w:lang w:eastAsia="ru-RU"/>
              </w:rPr>
              <w:t>296</w:t>
            </w:r>
            <w:r>
              <w:rPr>
                <w:rFonts w:ascii="Times New Roman" w:eastAsia="Times New Roman" w:hAnsi="Times New Roman" w:cs="Times New Roman"/>
                <w:sz w:val="18"/>
                <w:szCs w:val="18"/>
                <w:lang w:eastAsia="ru-RU"/>
              </w:rPr>
              <w:t>,349</w:t>
            </w:r>
            <w:r w:rsidRPr="00683366">
              <w:rPr>
                <w:rFonts w:ascii="Times New Roman" w:eastAsia="Times New Roman" w:hAnsi="Times New Roman" w:cs="Times New Roman"/>
                <w:sz w:val="18"/>
                <w:szCs w:val="18"/>
                <w:lang w:eastAsia="ru-RU"/>
              </w:rPr>
              <w:t>99</w:t>
            </w:r>
          </w:p>
        </w:tc>
        <w:tc>
          <w:tcPr>
            <w:tcW w:w="631" w:type="dxa"/>
            <w:gridSpan w:val="4"/>
            <w:vAlign w:val="center"/>
          </w:tcPr>
          <w:p w:rsidR="007E05FF" w:rsidRPr="007E05FF" w:rsidRDefault="002A4DE5"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0"/>
                <w:szCs w:val="20"/>
                <w:lang w:eastAsia="ru-RU"/>
              </w:rPr>
              <w:t>11767,511</w:t>
            </w:r>
            <w:r w:rsidR="00811EFA">
              <w:rPr>
                <w:rFonts w:ascii="Times New Roman" w:eastAsia="Times New Roman" w:hAnsi="Times New Roman" w:cs="Times New Roman"/>
                <w:color w:val="000000"/>
                <w:sz w:val="20"/>
                <w:szCs w:val="20"/>
                <w:lang w:eastAsia="ru-RU"/>
              </w:rPr>
              <w:t>79</w:t>
            </w:r>
          </w:p>
        </w:tc>
        <w:tc>
          <w:tcPr>
            <w:tcW w:w="526" w:type="dxa"/>
            <w:gridSpan w:val="3"/>
            <w:vAlign w:val="center"/>
          </w:tcPr>
          <w:p w:rsidR="007E05FF" w:rsidRPr="007E05FF" w:rsidRDefault="007E05FF" w:rsidP="00811EFA">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color w:val="000000"/>
                <w:sz w:val="20"/>
                <w:szCs w:val="20"/>
                <w:lang w:eastAsia="ru-RU"/>
              </w:rPr>
              <w:t>9</w:t>
            </w:r>
            <w:r w:rsidR="00811EFA">
              <w:rPr>
                <w:rFonts w:ascii="Times New Roman" w:eastAsia="Times New Roman" w:hAnsi="Times New Roman" w:cs="Times New Roman"/>
                <w:color w:val="000000"/>
                <w:sz w:val="20"/>
                <w:szCs w:val="20"/>
                <w:lang w:eastAsia="ru-RU"/>
              </w:rPr>
              <w:t>668,00</w:t>
            </w:r>
          </w:p>
        </w:tc>
        <w:tc>
          <w:tcPr>
            <w:tcW w:w="552" w:type="dxa"/>
            <w:gridSpan w:val="4"/>
            <w:vAlign w:val="center"/>
          </w:tcPr>
          <w:p w:rsidR="007E05FF" w:rsidRPr="007E05FF" w:rsidRDefault="00811EFA"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0"/>
                <w:szCs w:val="20"/>
                <w:lang w:eastAsia="ru-RU"/>
              </w:rPr>
              <w:t>10681,00</w:t>
            </w:r>
          </w:p>
        </w:tc>
        <w:tc>
          <w:tcPr>
            <w:tcW w:w="1407" w:type="dxa"/>
            <w:gridSpan w:val="2"/>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highlight w:val="yellow"/>
                <w:lang w:eastAsia="ru-RU"/>
              </w:rPr>
            </w:pPr>
            <w:r w:rsidRPr="007E05FF">
              <w:rPr>
                <w:rFonts w:ascii="Times New Roman" w:eastAsia="Times New Roman" w:hAnsi="Times New Roman" w:cs="Times New Roman"/>
                <w:sz w:val="18"/>
                <w:szCs w:val="18"/>
                <w:lang w:eastAsia="ru-RU"/>
              </w:rPr>
              <w:t>х</w:t>
            </w:r>
          </w:p>
        </w:tc>
        <w:tc>
          <w:tcPr>
            <w:tcW w:w="851"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205"/>
        </w:trPr>
        <w:tc>
          <w:tcPr>
            <w:tcW w:w="14743" w:type="dxa"/>
            <w:gridSpan w:val="58"/>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A5E16">
              <w:rPr>
                <w:rFonts w:ascii="Times New Roman" w:eastAsia="Times New Roman" w:hAnsi="Times New Roman" w:cs="Times New Roman"/>
                <w:lang w:eastAsia="ru-RU"/>
              </w:rPr>
              <w:t>Подпрограмма 6 «Развитие системы сбора, обработки, утилизации, обезвреживания и размещения твердых коммунальных отходов»</w:t>
            </w:r>
          </w:p>
        </w:tc>
      </w:tr>
      <w:tr w:rsidR="007E05FF" w:rsidRPr="007E05FF" w:rsidTr="003E7745">
        <w:trPr>
          <w:gridAfter w:val="2"/>
          <w:wAfter w:w="29" w:type="dxa"/>
          <w:trHeight w:val="227"/>
        </w:trPr>
        <w:tc>
          <w:tcPr>
            <w:tcW w:w="14743" w:type="dxa"/>
            <w:gridSpan w:val="58"/>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Цель подпрограммы 6 «Развитие системы сбора, обработки, утилизации, обезвреживания и размещения твердых коммунальных отходов</w:t>
            </w:r>
            <w:r w:rsidRPr="007E05FF">
              <w:rPr>
                <w:rFonts w:ascii="Times New Roman" w:eastAsia="Calibri" w:hAnsi="Times New Roman" w:cs="Times New Roman"/>
                <w:sz w:val="20"/>
                <w:szCs w:val="20"/>
                <w:lang w:eastAsia="ru-RU"/>
              </w:rPr>
              <w:t>»</w:t>
            </w:r>
          </w:p>
        </w:tc>
      </w:tr>
      <w:tr w:rsidR="007E05FF" w:rsidRPr="003D0A1D" w:rsidTr="003E7745">
        <w:trPr>
          <w:gridAfter w:val="2"/>
          <w:wAfter w:w="29" w:type="dxa"/>
          <w:trHeight w:val="134"/>
        </w:trPr>
        <w:tc>
          <w:tcPr>
            <w:tcW w:w="386" w:type="dxa"/>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r w:rsidRPr="00495A9B">
              <w:rPr>
                <w:rFonts w:ascii="Times New Roman" w:eastAsia="Times New Roman" w:hAnsi="Times New Roman" w:cs="Times New Roman"/>
                <w:sz w:val="16"/>
                <w:szCs w:val="16"/>
                <w:lang w:eastAsia="ru-RU"/>
              </w:rPr>
              <w:t>1</w:t>
            </w:r>
          </w:p>
        </w:tc>
        <w:tc>
          <w:tcPr>
            <w:tcW w:w="1402" w:type="dxa"/>
            <w:gridSpan w:val="2"/>
            <w:vMerge w:val="restart"/>
            <w:vAlign w:val="center"/>
          </w:tcPr>
          <w:p w:rsidR="007E05FF" w:rsidRPr="00862780" w:rsidRDefault="007E05FF" w:rsidP="00495A9B">
            <w:pPr>
              <w:spacing w:after="0" w:line="240" w:lineRule="auto"/>
              <w:jc w:val="center"/>
              <w:rPr>
                <w:rFonts w:ascii="Times New Roman" w:eastAsia="Times New Roman" w:hAnsi="Times New Roman" w:cs="Times New Roman"/>
                <w:sz w:val="16"/>
                <w:szCs w:val="16"/>
                <w:lang w:eastAsia="ru-RU"/>
              </w:rPr>
            </w:pPr>
            <w:r w:rsidRPr="00862780">
              <w:rPr>
                <w:rFonts w:ascii="Times New Roman" w:eastAsia="Times New Roman" w:hAnsi="Times New Roman" w:cs="Times New Roman"/>
                <w:sz w:val="16"/>
                <w:szCs w:val="16"/>
                <w:lang w:eastAsia="ru-RU"/>
              </w:rPr>
              <w:t xml:space="preserve">Создание инфраструктуры в сфере обращения с </w:t>
            </w:r>
            <w:r w:rsidR="00495A9B" w:rsidRPr="00862780">
              <w:rPr>
                <w:rFonts w:ascii="Times New Roman" w:eastAsia="Times New Roman" w:hAnsi="Times New Roman" w:cs="Times New Roman"/>
                <w:sz w:val="16"/>
                <w:szCs w:val="16"/>
                <w:lang w:eastAsia="ru-RU"/>
              </w:rPr>
              <w:t>отходами</w:t>
            </w:r>
          </w:p>
        </w:tc>
        <w:tc>
          <w:tcPr>
            <w:tcW w:w="1967" w:type="dxa"/>
          </w:tcPr>
          <w:p w:rsidR="007E05FF" w:rsidRPr="00862780" w:rsidRDefault="007E05FF" w:rsidP="007E05FF">
            <w:pPr>
              <w:spacing w:after="0" w:line="240" w:lineRule="auto"/>
              <w:rPr>
                <w:rFonts w:ascii="Times New Roman" w:eastAsia="Times New Roman" w:hAnsi="Times New Roman" w:cs="Times New Roman"/>
                <w:sz w:val="16"/>
                <w:szCs w:val="16"/>
                <w:lang w:eastAsia="ru-RU"/>
              </w:rPr>
            </w:pPr>
            <w:r w:rsidRPr="00862780">
              <w:rPr>
                <w:rFonts w:ascii="Times New Roman" w:eastAsia="Times New Roman" w:hAnsi="Times New Roman" w:cs="Times New Roman"/>
                <w:sz w:val="16"/>
                <w:szCs w:val="16"/>
                <w:lang w:eastAsia="ru-RU"/>
              </w:rPr>
              <w:t>Создание мест (площадок) накопления ТКО</w:t>
            </w:r>
          </w:p>
        </w:tc>
        <w:tc>
          <w:tcPr>
            <w:tcW w:w="1349" w:type="dxa"/>
            <w:gridSpan w:val="3"/>
            <w:vMerge w:val="restart"/>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r w:rsidRPr="00495A9B">
              <w:rPr>
                <w:rFonts w:ascii="Times New Roman" w:eastAsia="Times New Roman" w:hAnsi="Times New Roman" w:cs="Times New Roman"/>
                <w:sz w:val="16"/>
                <w:szCs w:val="16"/>
                <w:lang w:eastAsia="ru-RU"/>
              </w:rPr>
              <w:t xml:space="preserve">Администрация Парабельского района </w:t>
            </w:r>
          </w:p>
        </w:tc>
        <w:tc>
          <w:tcPr>
            <w:tcW w:w="676" w:type="dxa"/>
            <w:gridSpan w:val="4"/>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356,0</w:t>
            </w:r>
          </w:p>
        </w:tc>
        <w:tc>
          <w:tcPr>
            <w:tcW w:w="709" w:type="dxa"/>
            <w:gridSpan w:val="5"/>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594,0</w:t>
            </w:r>
          </w:p>
        </w:tc>
        <w:tc>
          <w:tcPr>
            <w:tcW w:w="595" w:type="dxa"/>
            <w:gridSpan w:val="3"/>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571" w:type="dxa"/>
            <w:gridSpan w:val="2"/>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614" w:type="dxa"/>
            <w:gridSpan w:val="6"/>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524" w:type="dxa"/>
            <w:gridSpan w:val="3"/>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1401" w:type="dxa"/>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2019-102</w:t>
            </w:r>
          </w:p>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2020-150</w:t>
            </w:r>
          </w:p>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2021-0</w:t>
            </w:r>
          </w:p>
          <w:p w:rsidR="007E05FF" w:rsidRPr="00495A9B" w:rsidRDefault="007E05FF" w:rsidP="007E05FF">
            <w:pPr>
              <w:spacing w:after="0" w:line="240" w:lineRule="auto"/>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 xml:space="preserve">       2022-0</w:t>
            </w:r>
          </w:p>
          <w:p w:rsidR="007E05FF" w:rsidRPr="00495A9B" w:rsidRDefault="007E05FF" w:rsidP="007E05FF">
            <w:pPr>
              <w:spacing w:after="0" w:line="240" w:lineRule="auto"/>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 xml:space="preserve">       2023-0</w:t>
            </w:r>
          </w:p>
          <w:p w:rsidR="007E05FF" w:rsidRPr="00495A9B" w:rsidRDefault="007E05FF" w:rsidP="007E05FF">
            <w:pPr>
              <w:spacing w:after="0" w:line="240" w:lineRule="auto"/>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 xml:space="preserve">       2024-0</w:t>
            </w:r>
          </w:p>
        </w:tc>
        <w:tc>
          <w:tcPr>
            <w:tcW w:w="857" w:type="dxa"/>
            <w:gridSpan w:val="4"/>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854" w:type="dxa"/>
            <w:gridSpan w:val="3"/>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853" w:type="dxa"/>
            <w:gridSpan w:val="3"/>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r>
      <w:tr w:rsidR="007E05FF" w:rsidRPr="003D0A1D" w:rsidTr="003E7745">
        <w:trPr>
          <w:gridAfter w:val="2"/>
          <w:wAfter w:w="29" w:type="dxa"/>
          <w:trHeight w:val="134"/>
        </w:trPr>
        <w:tc>
          <w:tcPr>
            <w:tcW w:w="386" w:type="dxa"/>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1402" w:type="dxa"/>
            <w:gridSpan w:val="2"/>
            <w:vMerge/>
            <w:vAlign w:val="center"/>
          </w:tcPr>
          <w:p w:rsidR="007E05FF" w:rsidRPr="00862780" w:rsidRDefault="007E05FF" w:rsidP="007E05FF">
            <w:pPr>
              <w:spacing w:after="0" w:line="240" w:lineRule="auto"/>
              <w:jc w:val="center"/>
              <w:rPr>
                <w:rFonts w:ascii="Times New Roman" w:eastAsia="Times New Roman" w:hAnsi="Times New Roman" w:cs="Times New Roman"/>
                <w:sz w:val="16"/>
                <w:szCs w:val="16"/>
                <w:lang w:eastAsia="ru-RU"/>
              </w:rPr>
            </w:pPr>
          </w:p>
        </w:tc>
        <w:tc>
          <w:tcPr>
            <w:tcW w:w="1967" w:type="dxa"/>
          </w:tcPr>
          <w:p w:rsidR="007E05FF" w:rsidRPr="00862780" w:rsidRDefault="007E05FF" w:rsidP="007E05FF">
            <w:pPr>
              <w:spacing w:after="0" w:line="240" w:lineRule="auto"/>
              <w:rPr>
                <w:rFonts w:ascii="Times New Roman" w:eastAsia="Times New Roman" w:hAnsi="Times New Roman" w:cs="Times New Roman"/>
                <w:sz w:val="16"/>
                <w:szCs w:val="16"/>
                <w:lang w:eastAsia="ru-RU"/>
              </w:rPr>
            </w:pPr>
            <w:r w:rsidRPr="00862780">
              <w:rPr>
                <w:rFonts w:ascii="Times New Roman" w:eastAsia="Times New Roman" w:hAnsi="Times New Roman" w:cs="Times New Roman"/>
                <w:sz w:val="16"/>
                <w:szCs w:val="16"/>
                <w:lang w:eastAsia="ru-RU"/>
              </w:rPr>
              <w:t>Разработка проектно-сметной документации на объекты  муниципальной собственности в сфере обращения с ТКО</w:t>
            </w:r>
          </w:p>
        </w:tc>
        <w:tc>
          <w:tcPr>
            <w:tcW w:w="1349" w:type="dxa"/>
            <w:gridSpan w:val="3"/>
            <w:vMerge/>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676" w:type="dxa"/>
            <w:gridSpan w:val="4"/>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709" w:type="dxa"/>
            <w:gridSpan w:val="5"/>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8,96</w:t>
            </w:r>
          </w:p>
        </w:tc>
        <w:tc>
          <w:tcPr>
            <w:tcW w:w="595" w:type="dxa"/>
            <w:gridSpan w:val="3"/>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571" w:type="dxa"/>
            <w:gridSpan w:val="2"/>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614" w:type="dxa"/>
            <w:gridSpan w:val="6"/>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524" w:type="dxa"/>
            <w:gridSpan w:val="3"/>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1401" w:type="dxa"/>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2019-0</w:t>
            </w:r>
          </w:p>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2020-1</w:t>
            </w:r>
          </w:p>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2021-0</w:t>
            </w:r>
          </w:p>
          <w:p w:rsidR="007E05FF" w:rsidRPr="00495A9B" w:rsidRDefault="007E05FF" w:rsidP="007E05FF">
            <w:pPr>
              <w:spacing w:after="0" w:line="240" w:lineRule="auto"/>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 xml:space="preserve">       2022-0</w:t>
            </w:r>
          </w:p>
          <w:p w:rsidR="007E05FF" w:rsidRPr="00495A9B" w:rsidRDefault="007E05FF" w:rsidP="007E05FF">
            <w:pPr>
              <w:spacing w:after="0" w:line="240" w:lineRule="auto"/>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 xml:space="preserve">       2023-0</w:t>
            </w:r>
          </w:p>
          <w:p w:rsidR="007E05FF" w:rsidRPr="00495A9B" w:rsidRDefault="007E05FF" w:rsidP="007E05FF">
            <w:pPr>
              <w:spacing w:after="0" w:line="240" w:lineRule="auto"/>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 xml:space="preserve">       2024-0</w:t>
            </w:r>
          </w:p>
        </w:tc>
        <w:tc>
          <w:tcPr>
            <w:tcW w:w="857" w:type="dxa"/>
            <w:gridSpan w:val="4"/>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854" w:type="dxa"/>
            <w:gridSpan w:val="3"/>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853" w:type="dxa"/>
            <w:gridSpan w:val="3"/>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r>
      <w:tr w:rsidR="007E05FF" w:rsidRPr="003D0A1D" w:rsidTr="003E7745">
        <w:trPr>
          <w:gridAfter w:val="2"/>
          <w:wAfter w:w="29" w:type="dxa"/>
          <w:trHeight w:val="134"/>
        </w:trPr>
        <w:tc>
          <w:tcPr>
            <w:tcW w:w="386" w:type="dxa"/>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1402" w:type="dxa"/>
            <w:gridSpan w:val="2"/>
            <w:vMerge/>
            <w:vAlign w:val="center"/>
          </w:tcPr>
          <w:p w:rsidR="007E05FF" w:rsidRPr="00862780" w:rsidRDefault="007E05FF" w:rsidP="007E05FF">
            <w:pPr>
              <w:spacing w:after="0" w:line="240" w:lineRule="auto"/>
              <w:jc w:val="center"/>
              <w:rPr>
                <w:rFonts w:ascii="Times New Roman" w:eastAsia="Times New Roman" w:hAnsi="Times New Roman" w:cs="Times New Roman"/>
                <w:sz w:val="16"/>
                <w:szCs w:val="16"/>
                <w:lang w:eastAsia="ru-RU"/>
              </w:rPr>
            </w:pPr>
          </w:p>
        </w:tc>
        <w:tc>
          <w:tcPr>
            <w:tcW w:w="1967" w:type="dxa"/>
          </w:tcPr>
          <w:p w:rsidR="007E05FF" w:rsidRPr="00862780" w:rsidRDefault="007E05FF" w:rsidP="007E05FF">
            <w:pPr>
              <w:spacing w:after="0" w:line="240" w:lineRule="auto"/>
              <w:rPr>
                <w:rFonts w:ascii="Times New Roman" w:eastAsia="Times New Roman" w:hAnsi="Times New Roman" w:cs="Times New Roman"/>
                <w:sz w:val="16"/>
                <w:szCs w:val="16"/>
                <w:lang w:eastAsia="ru-RU"/>
              </w:rPr>
            </w:pPr>
            <w:r w:rsidRPr="00862780">
              <w:rPr>
                <w:rFonts w:ascii="Times New Roman" w:eastAsia="Times New Roman" w:hAnsi="Times New Roman" w:cs="Times New Roman"/>
                <w:sz w:val="16"/>
                <w:szCs w:val="16"/>
                <w:lang w:eastAsia="ru-RU"/>
              </w:rPr>
              <w:t>Оборудование полигона средствами измерения массы ТКО</w:t>
            </w:r>
          </w:p>
        </w:tc>
        <w:tc>
          <w:tcPr>
            <w:tcW w:w="1349" w:type="dxa"/>
            <w:gridSpan w:val="3"/>
            <w:vMerge/>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676" w:type="dxa"/>
            <w:gridSpan w:val="4"/>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0,1</w:t>
            </w:r>
          </w:p>
        </w:tc>
        <w:tc>
          <w:tcPr>
            <w:tcW w:w="709" w:type="dxa"/>
            <w:gridSpan w:val="5"/>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595" w:type="dxa"/>
            <w:gridSpan w:val="3"/>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571" w:type="dxa"/>
            <w:gridSpan w:val="2"/>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614" w:type="dxa"/>
            <w:gridSpan w:val="6"/>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524" w:type="dxa"/>
            <w:gridSpan w:val="3"/>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1401" w:type="dxa"/>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2019-1</w:t>
            </w:r>
          </w:p>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 xml:space="preserve"> 2020-0</w:t>
            </w:r>
          </w:p>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 xml:space="preserve"> 2021-0</w:t>
            </w:r>
          </w:p>
          <w:p w:rsidR="007E05FF" w:rsidRPr="00495A9B" w:rsidRDefault="007E05FF" w:rsidP="007E05FF">
            <w:pPr>
              <w:spacing w:after="0" w:line="240" w:lineRule="auto"/>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 xml:space="preserve">       2022-0</w:t>
            </w:r>
          </w:p>
          <w:p w:rsidR="007E05FF" w:rsidRPr="00495A9B" w:rsidRDefault="007E05FF" w:rsidP="007E05FF">
            <w:pPr>
              <w:spacing w:after="0" w:line="240" w:lineRule="auto"/>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 xml:space="preserve">       2023-0</w:t>
            </w:r>
          </w:p>
          <w:p w:rsidR="007E05FF" w:rsidRPr="00495A9B" w:rsidRDefault="007E05FF" w:rsidP="007E05FF">
            <w:pPr>
              <w:spacing w:after="0" w:line="240" w:lineRule="auto"/>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 xml:space="preserve">       2024-0</w:t>
            </w:r>
          </w:p>
        </w:tc>
        <w:tc>
          <w:tcPr>
            <w:tcW w:w="857" w:type="dxa"/>
            <w:gridSpan w:val="4"/>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854" w:type="dxa"/>
            <w:gridSpan w:val="3"/>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853" w:type="dxa"/>
            <w:gridSpan w:val="3"/>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r>
      <w:tr w:rsidR="007E05FF" w:rsidRPr="003D0A1D" w:rsidTr="003E7745">
        <w:trPr>
          <w:gridAfter w:val="2"/>
          <w:wAfter w:w="29" w:type="dxa"/>
          <w:trHeight w:val="970"/>
        </w:trPr>
        <w:tc>
          <w:tcPr>
            <w:tcW w:w="386" w:type="dxa"/>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1402" w:type="dxa"/>
            <w:gridSpan w:val="2"/>
            <w:vMerge/>
            <w:vAlign w:val="center"/>
          </w:tcPr>
          <w:p w:rsidR="007E05FF" w:rsidRPr="00862780" w:rsidRDefault="007E05FF" w:rsidP="007E05FF">
            <w:pPr>
              <w:spacing w:after="0" w:line="240" w:lineRule="auto"/>
              <w:jc w:val="center"/>
              <w:rPr>
                <w:rFonts w:ascii="Times New Roman" w:eastAsia="Times New Roman" w:hAnsi="Times New Roman" w:cs="Times New Roman"/>
                <w:sz w:val="16"/>
                <w:szCs w:val="16"/>
                <w:lang w:eastAsia="ru-RU"/>
              </w:rPr>
            </w:pPr>
          </w:p>
        </w:tc>
        <w:tc>
          <w:tcPr>
            <w:tcW w:w="1967" w:type="dxa"/>
          </w:tcPr>
          <w:p w:rsidR="007E05FF" w:rsidRPr="00862780" w:rsidRDefault="007E05FF" w:rsidP="007E05FF">
            <w:pPr>
              <w:spacing w:after="0" w:line="240" w:lineRule="auto"/>
              <w:rPr>
                <w:rFonts w:ascii="Times New Roman" w:eastAsia="Times New Roman" w:hAnsi="Times New Roman" w:cs="Times New Roman"/>
                <w:sz w:val="16"/>
                <w:szCs w:val="16"/>
                <w:lang w:eastAsia="ru-RU"/>
              </w:rPr>
            </w:pPr>
            <w:r w:rsidRPr="00862780">
              <w:rPr>
                <w:rFonts w:ascii="Times New Roman" w:eastAsia="Times New Roman" w:hAnsi="Times New Roman" w:cs="Times New Roman"/>
                <w:sz w:val="16"/>
                <w:szCs w:val="16"/>
                <w:lang w:eastAsia="ru-RU"/>
              </w:rPr>
              <w:t>Создание объектов в сфере обращения с ТКО</w:t>
            </w:r>
          </w:p>
        </w:tc>
        <w:tc>
          <w:tcPr>
            <w:tcW w:w="1349" w:type="dxa"/>
            <w:gridSpan w:val="3"/>
            <w:vMerge/>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676" w:type="dxa"/>
            <w:gridSpan w:val="4"/>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500</w:t>
            </w:r>
          </w:p>
        </w:tc>
        <w:tc>
          <w:tcPr>
            <w:tcW w:w="709" w:type="dxa"/>
            <w:gridSpan w:val="5"/>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595" w:type="dxa"/>
            <w:gridSpan w:val="3"/>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571" w:type="dxa"/>
            <w:gridSpan w:val="2"/>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614" w:type="dxa"/>
            <w:gridSpan w:val="6"/>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524" w:type="dxa"/>
            <w:gridSpan w:val="3"/>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1401" w:type="dxa"/>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2019-1</w:t>
            </w:r>
          </w:p>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2020-0</w:t>
            </w:r>
          </w:p>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2021-0</w:t>
            </w:r>
          </w:p>
          <w:p w:rsidR="007E05FF" w:rsidRPr="00495A9B" w:rsidRDefault="007E05FF" w:rsidP="007E05FF">
            <w:pPr>
              <w:tabs>
                <w:tab w:val="left" w:pos="313"/>
              </w:tabs>
              <w:spacing w:after="0" w:line="240" w:lineRule="auto"/>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 xml:space="preserve">       2022-0</w:t>
            </w:r>
          </w:p>
          <w:p w:rsidR="007E05FF" w:rsidRPr="00495A9B" w:rsidRDefault="007E05FF" w:rsidP="007E05FF">
            <w:pPr>
              <w:tabs>
                <w:tab w:val="left" w:pos="313"/>
              </w:tabs>
              <w:spacing w:after="0" w:line="240" w:lineRule="auto"/>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 xml:space="preserve">       2023-0</w:t>
            </w:r>
          </w:p>
          <w:p w:rsidR="007E05FF" w:rsidRPr="00495A9B" w:rsidRDefault="007E05FF" w:rsidP="007E05FF">
            <w:pPr>
              <w:tabs>
                <w:tab w:val="left" w:pos="313"/>
              </w:tabs>
              <w:spacing w:after="0" w:line="240" w:lineRule="auto"/>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 xml:space="preserve">       2024-0</w:t>
            </w:r>
          </w:p>
        </w:tc>
        <w:tc>
          <w:tcPr>
            <w:tcW w:w="857" w:type="dxa"/>
            <w:gridSpan w:val="4"/>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854" w:type="dxa"/>
            <w:gridSpan w:val="3"/>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853" w:type="dxa"/>
            <w:gridSpan w:val="3"/>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r>
      <w:tr w:rsidR="00495A9B" w:rsidRPr="003D0A1D" w:rsidTr="003E7745">
        <w:trPr>
          <w:gridAfter w:val="2"/>
          <w:wAfter w:w="29" w:type="dxa"/>
          <w:trHeight w:val="970"/>
        </w:trPr>
        <w:tc>
          <w:tcPr>
            <w:tcW w:w="386" w:type="dxa"/>
            <w:vAlign w:val="center"/>
          </w:tcPr>
          <w:p w:rsidR="00495A9B" w:rsidRPr="00495A9B" w:rsidRDefault="00495A9B" w:rsidP="007E05FF">
            <w:pPr>
              <w:spacing w:after="0" w:line="240" w:lineRule="auto"/>
              <w:jc w:val="center"/>
              <w:rPr>
                <w:rFonts w:ascii="Times New Roman" w:eastAsia="Times New Roman" w:hAnsi="Times New Roman" w:cs="Times New Roman"/>
                <w:sz w:val="16"/>
                <w:szCs w:val="16"/>
                <w:lang w:eastAsia="ru-RU"/>
              </w:rPr>
            </w:pPr>
          </w:p>
        </w:tc>
        <w:tc>
          <w:tcPr>
            <w:tcW w:w="1402" w:type="dxa"/>
            <w:gridSpan w:val="2"/>
            <w:vMerge/>
            <w:vAlign w:val="center"/>
          </w:tcPr>
          <w:p w:rsidR="00495A9B" w:rsidRPr="00862780" w:rsidRDefault="00495A9B" w:rsidP="007E05FF">
            <w:pPr>
              <w:spacing w:after="0" w:line="240" w:lineRule="auto"/>
              <w:jc w:val="center"/>
              <w:rPr>
                <w:rFonts w:ascii="Times New Roman" w:eastAsia="Times New Roman" w:hAnsi="Times New Roman" w:cs="Times New Roman"/>
                <w:sz w:val="16"/>
                <w:szCs w:val="16"/>
                <w:lang w:eastAsia="ru-RU"/>
              </w:rPr>
            </w:pPr>
          </w:p>
        </w:tc>
        <w:tc>
          <w:tcPr>
            <w:tcW w:w="1967" w:type="dxa"/>
          </w:tcPr>
          <w:p w:rsidR="00495A9B" w:rsidRPr="00862780" w:rsidRDefault="00495A9B" w:rsidP="007E05FF">
            <w:pPr>
              <w:spacing w:after="0" w:line="240" w:lineRule="auto"/>
              <w:rPr>
                <w:rFonts w:ascii="Times New Roman" w:eastAsia="Times New Roman" w:hAnsi="Times New Roman" w:cs="Times New Roman"/>
                <w:sz w:val="16"/>
                <w:szCs w:val="16"/>
                <w:lang w:eastAsia="ru-RU"/>
              </w:rPr>
            </w:pPr>
            <w:r w:rsidRPr="00862780">
              <w:rPr>
                <w:rFonts w:ascii="Times New Roman" w:eastAsia="Times New Roman" w:hAnsi="Times New Roman" w:cs="Times New Roman"/>
                <w:sz w:val="16"/>
                <w:szCs w:val="16"/>
                <w:lang w:eastAsia="ru-RU"/>
              </w:rPr>
              <w:t>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муниципального района.</w:t>
            </w:r>
          </w:p>
        </w:tc>
        <w:tc>
          <w:tcPr>
            <w:tcW w:w="1349" w:type="dxa"/>
            <w:gridSpan w:val="3"/>
            <w:vMerge/>
            <w:vAlign w:val="center"/>
          </w:tcPr>
          <w:p w:rsidR="00495A9B" w:rsidRPr="00495A9B" w:rsidRDefault="00495A9B" w:rsidP="007E05FF">
            <w:pPr>
              <w:spacing w:after="0" w:line="240" w:lineRule="auto"/>
              <w:jc w:val="center"/>
              <w:rPr>
                <w:rFonts w:ascii="Times New Roman" w:eastAsia="Times New Roman" w:hAnsi="Times New Roman" w:cs="Times New Roman"/>
                <w:sz w:val="16"/>
                <w:szCs w:val="16"/>
                <w:lang w:eastAsia="ru-RU"/>
              </w:rPr>
            </w:pPr>
          </w:p>
        </w:tc>
        <w:tc>
          <w:tcPr>
            <w:tcW w:w="676" w:type="dxa"/>
            <w:gridSpan w:val="4"/>
            <w:vAlign w:val="center"/>
          </w:tcPr>
          <w:p w:rsidR="00495A9B" w:rsidRPr="00495A9B" w:rsidRDefault="00495A9B"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495A9B" w:rsidRPr="00495A9B" w:rsidRDefault="00495A9B"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vAlign w:val="center"/>
          </w:tcPr>
          <w:p w:rsidR="00495A9B" w:rsidRPr="00495A9B" w:rsidRDefault="00495A9B"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shd w:val="clear" w:color="auto" w:fill="auto"/>
            <w:vAlign w:val="center"/>
          </w:tcPr>
          <w:p w:rsidR="00495A9B" w:rsidRPr="00495A9B" w:rsidRDefault="00495A9B" w:rsidP="007E05FF">
            <w:pPr>
              <w:spacing w:after="0" w:line="240" w:lineRule="auto"/>
              <w:jc w:val="center"/>
              <w:rPr>
                <w:rFonts w:ascii="Times New Roman" w:eastAsia="Times New Roman" w:hAnsi="Times New Roman" w:cs="Times New Roman"/>
                <w:sz w:val="18"/>
                <w:szCs w:val="18"/>
                <w:lang w:eastAsia="ru-RU"/>
              </w:rPr>
            </w:pPr>
          </w:p>
        </w:tc>
        <w:tc>
          <w:tcPr>
            <w:tcW w:w="709" w:type="dxa"/>
            <w:gridSpan w:val="5"/>
            <w:shd w:val="clear" w:color="auto" w:fill="auto"/>
            <w:vAlign w:val="center"/>
          </w:tcPr>
          <w:p w:rsidR="00495A9B" w:rsidRPr="00495A9B" w:rsidRDefault="00495A9B" w:rsidP="007E05FF">
            <w:pPr>
              <w:spacing w:after="0" w:line="240" w:lineRule="auto"/>
              <w:jc w:val="center"/>
              <w:rPr>
                <w:rFonts w:ascii="Times New Roman" w:eastAsia="Times New Roman" w:hAnsi="Times New Roman" w:cs="Times New Roman"/>
                <w:sz w:val="18"/>
                <w:szCs w:val="18"/>
                <w:lang w:eastAsia="ru-RU"/>
              </w:rPr>
            </w:pPr>
          </w:p>
        </w:tc>
        <w:tc>
          <w:tcPr>
            <w:tcW w:w="595" w:type="dxa"/>
            <w:gridSpan w:val="3"/>
            <w:shd w:val="clear" w:color="auto" w:fill="auto"/>
            <w:vAlign w:val="center"/>
          </w:tcPr>
          <w:p w:rsidR="00495A9B" w:rsidRPr="00495A9B" w:rsidRDefault="00495A9B" w:rsidP="007E05FF">
            <w:pPr>
              <w:spacing w:after="0" w:line="240" w:lineRule="auto"/>
              <w:jc w:val="center"/>
              <w:rPr>
                <w:rFonts w:ascii="Times New Roman" w:eastAsia="Times New Roman" w:hAnsi="Times New Roman" w:cs="Times New Roman"/>
                <w:sz w:val="18"/>
                <w:szCs w:val="18"/>
                <w:lang w:eastAsia="ru-RU"/>
              </w:rPr>
            </w:pPr>
          </w:p>
        </w:tc>
        <w:tc>
          <w:tcPr>
            <w:tcW w:w="571" w:type="dxa"/>
            <w:gridSpan w:val="2"/>
            <w:shd w:val="clear" w:color="auto" w:fill="auto"/>
            <w:vAlign w:val="center"/>
          </w:tcPr>
          <w:p w:rsidR="00495A9B" w:rsidRPr="00495A9B" w:rsidRDefault="005F1F52"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8111,605</w:t>
            </w:r>
          </w:p>
        </w:tc>
        <w:tc>
          <w:tcPr>
            <w:tcW w:w="614" w:type="dxa"/>
            <w:gridSpan w:val="6"/>
            <w:shd w:val="clear" w:color="auto" w:fill="auto"/>
            <w:vAlign w:val="center"/>
          </w:tcPr>
          <w:p w:rsidR="00495A9B" w:rsidRPr="00495A9B" w:rsidRDefault="005F1F52"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24" w:type="dxa"/>
            <w:gridSpan w:val="3"/>
            <w:shd w:val="clear" w:color="auto" w:fill="auto"/>
            <w:vAlign w:val="center"/>
          </w:tcPr>
          <w:p w:rsidR="00495A9B" w:rsidRPr="00495A9B" w:rsidRDefault="005F1F52"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401" w:type="dxa"/>
            <w:vAlign w:val="center"/>
          </w:tcPr>
          <w:p w:rsidR="00495A9B" w:rsidRDefault="005F1F52"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2019-0</w:t>
            </w:r>
          </w:p>
          <w:p w:rsidR="005F1F52" w:rsidRDefault="005F1F52"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2020-0</w:t>
            </w:r>
          </w:p>
          <w:p w:rsidR="005F1F52" w:rsidRDefault="005F1F52"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2021-0</w:t>
            </w:r>
          </w:p>
          <w:p w:rsidR="005F1F52" w:rsidRDefault="005F1F52"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2022-1</w:t>
            </w:r>
          </w:p>
          <w:p w:rsidR="005F1F52" w:rsidRDefault="005F1F52"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2023-0</w:t>
            </w:r>
          </w:p>
          <w:p w:rsidR="005F1F52" w:rsidRPr="00495A9B" w:rsidRDefault="005F1F52"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2024-0</w:t>
            </w:r>
          </w:p>
        </w:tc>
        <w:tc>
          <w:tcPr>
            <w:tcW w:w="857" w:type="dxa"/>
            <w:gridSpan w:val="4"/>
            <w:vAlign w:val="center"/>
          </w:tcPr>
          <w:p w:rsidR="00495A9B" w:rsidRPr="00495A9B" w:rsidRDefault="00495A9B" w:rsidP="007E05FF">
            <w:pPr>
              <w:spacing w:after="0" w:line="240" w:lineRule="auto"/>
              <w:jc w:val="center"/>
              <w:rPr>
                <w:rFonts w:ascii="Times New Roman" w:eastAsia="Times New Roman" w:hAnsi="Times New Roman" w:cs="Times New Roman"/>
                <w:sz w:val="18"/>
                <w:szCs w:val="18"/>
                <w:lang w:eastAsia="ru-RU"/>
              </w:rPr>
            </w:pPr>
          </w:p>
        </w:tc>
        <w:tc>
          <w:tcPr>
            <w:tcW w:w="854" w:type="dxa"/>
            <w:gridSpan w:val="3"/>
            <w:vAlign w:val="center"/>
          </w:tcPr>
          <w:p w:rsidR="00495A9B" w:rsidRPr="00495A9B" w:rsidRDefault="00495A9B" w:rsidP="007E05FF">
            <w:pPr>
              <w:spacing w:after="0" w:line="240" w:lineRule="auto"/>
              <w:jc w:val="center"/>
              <w:rPr>
                <w:rFonts w:ascii="Times New Roman" w:eastAsia="Times New Roman" w:hAnsi="Times New Roman" w:cs="Times New Roman"/>
                <w:sz w:val="18"/>
                <w:szCs w:val="18"/>
                <w:lang w:eastAsia="ru-RU"/>
              </w:rPr>
            </w:pPr>
          </w:p>
        </w:tc>
        <w:tc>
          <w:tcPr>
            <w:tcW w:w="853" w:type="dxa"/>
            <w:gridSpan w:val="3"/>
            <w:vAlign w:val="center"/>
          </w:tcPr>
          <w:p w:rsidR="00495A9B" w:rsidRPr="00495A9B" w:rsidRDefault="00495A9B" w:rsidP="007E05FF">
            <w:pPr>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gridAfter w:val="2"/>
          <w:wAfter w:w="29" w:type="dxa"/>
          <w:trHeight w:val="134"/>
        </w:trPr>
        <w:tc>
          <w:tcPr>
            <w:tcW w:w="386" w:type="dxa"/>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1402" w:type="dxa"/>
            <w:gridSpan w:val="2"/>
            <w:vMerge/>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1967" w:type="dxa"/>
          </w:tcPr>
          <w:p w:rsidR="007E05FF" w:rsidRPr="00495A9B" w:rsidRDefault="007E05FF" w:rsidP="007E05FF">
            <w:pPr>
              <w:spacing w:after="0" w:line="240" w:lineRule="auto"/>
              <w:rPr>
                <w:rFonts w:ascii="Times New Roman" w:eastAsia="Times New Roman" w:hAnsi="Times New Roman" w:cs="Times New Roman"/>
                <w:sz w:val="16"/>
                <w:szCs w:val="16"/>
                <w:lang w:eastAsia="ru-RU"/>
              </w:rPr>
            </w:pPr>
            <w:r w:rsidRPr="00495A9B">
              <w:rPr>
                <w:rFonts w:ascii="Times New Roman" w:eastAsia="Times New Roman" w:hAnsi="Times New Roman" w:cs="Times New Roman"/>
                <w:sz w:val="16"/>
                <w:szCs w:val="16"/>
                <w:lang w:eastAsia="ru-RU"/>
              </w:rPr>
              <w:t xml:space="preserve">Переданные полномочия исполнительным </w:t>
            </w:r>
            <w:r w:rsidRPr="00495A9B">
              <w:rPr>
                <w:rFonts w:ascii="Times New Roman" w:eastAsia="Times New Roman" w:hAnsi="Times New Roman" w:cs="Times New Roman"/>
                <w:sz w:val="16"/>
                <w:szCs w:val="16"/>
                <w:lang w:eastAsia="ru-RU"/>
              </w:rPr>
              <w:lastRenderedPageBreak/>
              <w:t>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1349" w:type="dxa"/>
            <w:gridSpan w:val="3"/>
            <w:vMerge/>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676" w:type="dxa"/>
            <w:gridSpan w:val="4"/>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709" w:type="dxa"/>
            <w:gridSpan w:val="6"/>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6"/>
                <w:szCs w:val="16"/>
                <w:lang w:eastAsia="ru-RU"/>
              </w:rPr>
            </w:pPr>
          </w:p>
        </w:tc>
        <w:tc>
          <w:tcPr>
            <w:tcW w:w="567" w:type="dxa"/>
            <w:gridSpan w:val="5"/>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709" w:type="dxa"/>
            <w:gridSpan w:val="5"/>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200</w:t>
            </w:r>
          </w:p>
        </w:tc>
        <w:tc>
          <w:tcPr>
            <w:tcW w:w="595" w:type="dxa"/>
            <w:gridSpan w:val="3"/>
            <w:shd w:val="clear" w:color="auto" w:fill="auto"/>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200</w:t>
            </w:r>
          </w:p>
        </w:tc>
        <w:tc>
          <w:tcPr>
            <w:tcW w:w="571" w:type="dxa"/>
            <w:gridSpan w:val="2"/>
            <w:shd w:val="clear" w:color="auto" w:fill="auto"/>
            <w:vAlign w:val="center"/>
          </w:tcPr>
          <w:p w:rsidR="007E05FF" w:rsidRPr="00495A9B" w:rsidRDefault="005F1F52"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639" w:type="dxa"/>
            <w:gridSpan w:val="8"/>
            <w:shd w:val="clear" w:color="auto" w:fill="auto"/>
            <w:vAlign w:val="center"/>
          </w:tcPr>
          <w:p w:rsidR="007E05FF" w:rsidRPr="00495A9B" w:rsidRDefault="00B67E06"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499" w:type="dxa"/>
            <w:shd w:val="clear" w:color="auto" w:fill="auto"/>
            <w:vAlign w:val="center"/>
          </w:tcPr>
          <w:p w:rsidR="007E05FF" w:rsidRPr="00495A9B" w:rsidRDefault="00B67E06"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401" w:type="dxa"/>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2019-0</w:t>
            </w:r>
          </w:p>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lastRenderedPageBreak/>
              <w:t>2020-1</w:t>
            </w:r>
          </w:p>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2021-1</w:t>
            </w:r>
          </w:p>
          <w:p w:rsidR="007E05FF" w:rsidRPr="00495A9B" w:rsidRDefault="007E05FF" w:rsidP="007E05FF">
            <w:pPr>
              <w:spacing w:after="0" w:line="240" w:lineRule="auto"/>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 xml:space="preserve">       2022-0</w:t>
            </w:r>
          </w:p>
          <w:p w:rsidR="007E05FF" w:rsidRPr="00495A9B" w:rsidRDefault="007E05FF" w:rsidP="007E05FF">
            <w:pPr>
              <w:spacing w:after="0" w:line="240" w:lineRule="auto"/>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 xml:space="preserve">       2023-0</w:t>
            </w:r>
          </w:p>
          <w:p w:rsidR="007E05FF" w:rsidRPr="00495A9B" w:rsidRDefault="007E05FF" w:rsidP="007E05FF">
            <w:pPr>
              <w:spacing w:after="0" w:line="240" w:lineRule="auto"/>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 xml:space="preserve">       2024-0</w:t>
            </w:r>
          </w:p>
        </w:tc>
        <w:tc>
          <w:tcPr>
            <w:tcW w:w="857" w:type="dxa"/>
            <w:gridSpan w:val="4"/>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lastRenderedPageBreak/>
              <w:t>0</w:t>
            </w:r>
          </w:p>
        </w:tc>
        <w:tc>
          <w:tcPr>
            <w:tcW w:w="854" w:type="dxa"/>
            <w:gridSpan w:val="3"/>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c>
          <w:tcPr>
            <w:tcW w:w="853" w:type="dxa"/>
            <w:gridSpan w:val="3"/>
            <w:vAlign w:val="center"/>
          </w:tcPr>
          <w:p w:rsidR="007E05FF" w:rsidRPr="00495A9B" w:rsidRDefault="007E05FF" w:rsidP="007E05FF">
            <w:pPr>
              <w:spacing w:after="0" w:line="240" w:lineRule="auto"/>
              <w:jc w:val="center"/>
              <w:rPr>
                <w:rFonts w:ascii="Times New Roman" w:eastAsia="Times New Roman" w:hAnsi="Times New Roman" w:cs="Times New Roman"/>
                <w:sz w:val="18"/>
                <w:szCs w:val="18"/>
                <w:lang w:eastAsia="ru-RU"/>
              </w:rPr>
            </w:pPr>
            <w:r w:rsidRPr="00495A9B">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134"/>
        </w:trPr>
        <w:tc>
          <w:tcPr>
            <w:tcW w:w="7198" w:type="dxa"/>
            <w:gridSpan w:val="23"/>
            <w:vAlign w:val="center"/>
          </w:tcPr>
          <w:p w:rsidR="007E05FF" w:rsidRPr="007E05FF" w:rsidRDefault="007E05FF" w:rsidP="007E05FF">
            <w:pPr>
              <w:spacing w:after="0" w:line="240" w:lineRule="auto"/>
              <w:jc w:val="center"/>
              <w:rPr>
                <w:rFonts w:ascii="Times New Roman" w:eastAsia="Times New Roman" w:hAnsi="Times New Roman" w:cs="Times New Roman"/>
                <w:sz w:val="16"/>
                <w:szCs w:val="16"/>
                <w:lang w:eastAsia="ru-RU"/>
              </w:rPr>
            </w:pPr>
            <w:r w:rsidRPr="007E05FF">
              <w:rPr>
                <w:rFonts w:ascii="Times New Roman" w:eastAsia="Times New Roman" w:hAnsi="Times New Roman" w:cs="Times New Roman"/>
                <w:sz w:val="18"/>
                <w:szCs w:val="18"/>
                <w:lang w:eastAsia="ru-RU"/>
              </w:rPr>
              <w:lastRenderedPageBreak/>
              <w:t>Итого по подпрограмме «Развитие системы сбора, обработки, утилизации, обезвреживания и размещения твердых коммунальных отходов»</w:t>
            </w:r>
          </w:p>
        </w:tc>
        <w:tc>
          <w:tcPr>
            <w:tcW w:w="567"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856,1</w:t>
            </w:r>
          </w:p>
        </w:tc>
        <w:tc>
          <w:tcPr>
            <w:tcW w:w="709" w:type="dxa"/>
            <w:gridSpan w:val="5"/>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1396,96</w:t>
            </w:r>
          </w:p>
        </w:tc>
        <w:tc>
          <w:tcPr>
            <w:tcW w:w="595"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200</w:t>
            </w:r>
          </w:p>
        </w:tc>
        <w:tc>
          <w:tcPr>
            <w:tcW w:w="571" w:type="dxa"/>
            <w:gridSpan w:val="2"/>
            <w:vAlign w:val="center"/>
          </w:tcPr>
          <w:p w:rsidR="007E05FF" w:rsidRPr="007E05FF" w:rsidRDefault="005F1F52"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8311,605</w:t>
            </w:r>
          </w:p>
        </w:tc>
        <w:tc>
          <w:tcPr>
            <w:tcW w:w="639" w:type="dxa"/>
            <w:gridSpan w:val="8"/>
            <w:vAlign w:val="center"/>
          </w:tcPr>
          <w:p w:rsidR="007E05FF" w:rsidRPr="007E05FF" w:rsidRDefault="005F1F52"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r w:rsidR="007E05FF" w:rsidRPr="007E05FF">
              <w:rPr>
                <w:rFonts w:ascii="Times New Roman" w:eastAsia="Times New Roman" w:hAnsi="Times New Roman" w:cs="Times New Roman"/>
                <w:sz w:val="18"/>
                <w:szCs w:val="18"/>
                <w:lang w:eastAsia="ru-RU"/>
              </w:rPr>
              <w:t>0</w:t>
            </w:r>
          </w:p>
        </w:tc>
        <w:tc>
          <w:tcPr>
            <w:tcW w:w="499" w:type="dxa"/>
            <w:vAlign w:val="center"/>
          </w:tcPr>
          <w:p w:rsidR="007E05FF" w:rsidRPr="007E05FF" w:rsidRDefault="005F1F52"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r w:rsidR="007E05FF" w:rsidRPr="007E05FF">
              <w:rPr>
                <w:rFonts w:ascii="Times New Roman" w:eastAsia="Times New Roman" w:hAnsi="Times New Roman" w:cs="Times New Roman"/>
                <w:sz w:val="18"/>
                <w:szCs w:val="18"/>
                <w:lang w:eastAsia="ru-RU"/>
              </w:rPr>
              <w:t>0</w:t>
            </w:r>
          </w:p>
        </w:tc>
        <w:tc>
          <w:tcPr>
            <w:tcW w:w="1401" w:type="dxa"/>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857" w:type="dxa"/>
            <w:gridSpan w:val="4"/>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gridAfter w:val="2"/>
          <w:wAfter w:w="29" w:type="dxa"/>
          <w:trHeight w:val="134"/>
        </w:trPr>
        <w:tc>
          <w:tcPr>
            <w:tcW w:w="7198" w:type="dxa"/>
            <w:gridSpan w:val="23"/>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Итого по программе</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10065,08857</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11436,31252</w:t>
            </w:r>
          </w:p>
        </w:tc>
        <w:tc>
          <w:tcPr>
            <w:tcW w:w="595" w:type="dxa"/>
            <w:gridSpan w:val="3"/>
            <w:tcBorders>
              <w:top w:val="single" w:sz="4" w:space="0" w:color="auto"/>
              <w:left w:val="single" w:sz="4" w:space="0" w:color="auto"/>
              <w:bottom w:val="single" w:sz="4" w:space="0" w:color="auto"/>
              <w:right w:val="single" w:sz="4" w:space="0" w:color="auto"/>
            </w:tcBorders>
            <w:vAlign w:val="center"/>
          </w:tcPr>
          <w:p w:rsidR="007E05FF" w:rsidRPr="007E05FF" w:rsidRDefault="00683366"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r w:rsidRPr="00683366">
              <w:rPr>
                <w:rFonts w:ascii="Times New Roman" w:eastAsia="Times New Roman" w:hAnsi="Times New Roman" w:cs="Times New Roman"/>
                <w:sz w:val="18"/>
                <w:szCs w:val="18"/>
                <w:lang w:eastAsia="ru-RU"/>
              </w:rPr>
              <w:t>157</w:t>
            </w:r>
            <w:r>
              <w:rPr>
                <w:rFonts w:ascii="Times New Roman" w:eastAsia="Times New Roman" w:hAnsi="Times New Roman" w:cs="Times New Roman"/>
                <w:sz w:val="18"/>
                <w:szCs w:val="18"/>
                <w:lang w:eastAsia="ru-RU"/>
              </w:rPr>
              <w:t>,442</w:t>
            </w:r>
            <w:r w:rsidRPr="00683366">
              <w:rPr>
                <w:rFonts w:ascii="Times New Roman" w:eastAsia="Times New Roman" w:hAnsi="Times New Roman" w:cs="Times New Roman"/>
                <w:sz w:val="18"/>
                <w:szCs w:val="18"/>
                <w:lang w:eastAsia="ru-RU"/>
              </w:rPr>
              <w:t>99</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7E05FF" w:rsidRPr="007E05FF" w:rsidRDefault="003E4CA5"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23111,91679</w:t>
            </w:r>
          </w:p>
        </w:tc>
        <w:tc>
          <w:tcPr>
            <w:tcW w:w="639" w:type="dxa"/>
            <w:gridSpan w:val="8"/>
            <w:tcBorders>
              <w:top w:val="single" w:sz="4" w:space="0" w:color="auto"/>
              <w:left w:val="single" w:sz="4" w:space="0" w:color="auto"/>
              <w:bottom w:val="single" w:sz="4" w:space="0" w:color="auto"/>
              <w:right w:val="single" w:sz="4" w:space="0" w:color="auto"/>
            </w:tcBorders>
            <w:vAlign w:val="center"/>
          </w:tcPr>
          <w:p w:rsidR="007E05FF" w:rsidRPr="007E05FF" w:rsidRDefault="00AF77BF"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9868,00</w:t>
            </w:r>
          </w:p>
        </w:tc>
        <w:tc>
          <w:tcPr>
            <w:tcW w:w="499" w:type="dxa"/>
            <w:tcBorders>
              <w:top w:val="single" w:sz="4" w:space="0" w:color="auto"/>
              <w:left w:val="single" w:sz="4" w:space="0" w:color="auto"/>
              <w:bottom w:val="single" w:sz="4" w:space="0" w:color="auto"/>
              <w:right w:val="single" w:sz="4" w:space="0" w:color="auto"/>
            </w:tcBorders>
            <w:vAlign w:val="center"/>
          </w:tcPr>
          <w:p w:rsidR="007E05FF" w:rsidRPr="007E05FF" w:rsidRDefault="00AF77BF" w:rsidP="007E05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10881,00</w:t>
            </w:r>
          </w:p>
        </w:tc>
        <w:tc>
          <w:tcPr>
            <w:tcW w:w="1401"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857" w:type="dxa"/>
            <w:gridSpan w:val="4"/>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bl>
    <w:p w:rsidR="007E05FF" w:rsidRPr="007E05FF" w:rsidRDefault="007E05FF" w:rsidP="007E05FF">
      <w:pPr>
        <w:spacing w:after="0" w:line="240" w:lineRule="auto"/>
        <w:jc w:val="both"/>
        <w:rPr>
          <w:rFonts w:ascii="Times New Roman" w:eastAsia="Times New Roman" w:hAnsi="Times New Roman" w:cs="Times New Roman"/>
          <w:sz w:val="24"/>
          <w:szCs w:val="24"/>
          <w:lang w:eastAsia="ru-RU"/>
        </w:rPr>
        <w:sectPr w:rsidR="007E05FF" w:rsidRPr="007E05FF" w:rsidSect="003E7745">
          <w:pgSz w:w="15840" w:h="12240" w:orient="landscape"/>
          <w:pgMar w:top="851" w:right="720" w:bottom="851" w:left="902" w:header="720" w:footer="720" w:gutter="0"/>
          <w:cols w:space="720"/>
        </w:sectPr>
      </w:pPr>
    </w:p>
    <w:p w:rsidR="007E05FF" w:rsidRPr="007E05FF" w:rsidRDefault="007E05FF" w:rsidP="007E05FF">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7E05FF">
        <w:rPr>
          <w:rFonts w:ascii="Times New Roman" w:eastAsia="Times New Roman" w:hAnsi="Times New Roman" w:cs="Times New Roman"/>
          <w:sz w:val="24"/>
          <w:szCs w:val="24"/>
          <w:lang w:eastAsia="ru-RU"/>
        </w:rPr>
        <w:lastRenderedPageBreak/>
        <w:t>Ресурсное обеспечение реализации муниципальной программы за счет средств районного бюджета по главным распорядителям средств районного бюджета</w:t>
      </w:r>
    </w:p>
    <w:tbl>
      <w:tblPr>
        <w:tblW w:w="10200"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84"/>
        <w:gridCol w:w="15"/>
        <w:gridCol w:w="4079"/>
        <w:gridCol w:w="1134"/>
        <w:gridCol w:w="6"/>
        <w:gridCol w:w="1979"/>
        <w:gridCol w:w="16"/>
        <w:gridCol w:w="2387"/>
      </w:tblGrid>
      <w:tr w:rsidR="007E05FF" w:rsidRPr="007E05FF" w:rsidTr="003E7745">
        <w:trPr>
          <w:trHeight w:val="575"/>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w:t>
            </w:r>
            <w:proofErr w:type="spellStart"/>
            <w:r w:rsidRPr="007E05FF">
              <w:rPr>
                <w:rFonts w:ascii="Times New Roman" w:eastAsia="Times New Roman" w:hAnsi="Times New Roman" w:cs="Times New Roman"/>
                <w:sz w:val="24"/>
                <w:szCs w:val="24"/>
                <w:lang w:eastAsia="ru-RU"/>
              </w:rPr>
              <w:t>пп</w:t>
            </w:r>
            <w:proofErr w:type="spellEnd"/>
          </w:p>
        </w:tc>
        <w:tc>
          <w:tcPr>
            <w:tcW w:w="4079"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Наименование подпрограммы, задачи, мероприятия подпрограммы</w:t>
            </w:r>
          </w:p>
        </w:tc>
        <w:tc>
          <w:tcPr>
            <w:tcW w:w="113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Срок исполнения</w:t>
            </w:r>
          </w:p>
        </w:tc>
        <w:tc>
          <w:tcPr>
            <w:tcW w:w="1985"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Объем финансирования за счет средств районного бюджета (тыс. рублей)</w:t>
            </w:r>
          </w:p>
        </w:tc>
        <w:tc>
          <w:tcPr>
            <w:tcW w:w="2403"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7E05FF">
              <w:rPr>
                <w:rFonts w:ascii="Times New Roman" w:eastAsia="Times New Roman" w:hAnsi="Times New Roman" w:cs="Times New Roman"/>
                <w:sz w:val="24"/>
                <w:szCs w:val="24"/>
                <w:lang w:eastAsia="ru-RU"/>
              </w:rPr>
              <w:t>Участники – главные распорядители средств районного бюджета (ГРБС)</w:t>
            </w:r>
          </w:p>
        </w:tc>
      </w:tr>
      <w:tr w:rsidR="007E05FF" w:rsidRPr="007E05FF" w:rsidTr="003E7745">
        <w:trPr>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5" w:type="dxa"/>
            <w:gridSpan w:val="2"/>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Администрация Парабельского района</w:t>
            </w:r>
          </w:p>
        </w:tc>
      </w:tr>
      <w:tr w:rsidR="007E05FF" w:rsidRPr="007E05FF" w:rsidTr="003E7745">
        <w:trPr>
          <w:tblCellSpacing w:w="5" w:type="nil"/>
        </w:trPr>
        <w:tc>
          <w:tcPr>
            <w:tcW w:w="599"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407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w:t>
            </w:r>
          </w:p>
        </w:tc>
      </w:tr>
      <w:tr w:rsidR="007E05FF" w:rsidRPr="007E05FF" w:rsidTr="003E7745">
        <w:trPr>
          <w:tblCellSpacing w:w="5" w:type="nil"/>
        </w:trPr>
        <w:tc>
          <w:tcPr>
            <w:tcW w:w="10200" w:type="dxa"/>
            <w:gridSpan w:val="8"/>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7E05FF">
              <w:rPr>
                <w:rFonts w:ascii="Times New Roman" w:eastAsia="Times New Roman" w:hAnsi="Times New Roman" w:cs="Times New Roman"/>
                <w:sz w:val="24"/>
                <w:szCs w:val="24"/>
                <w:u w:val="single"/>
                <w:lang w:eastAsia="ru-RU"/>
              </w:rPr>
              <w:t>Подпрограмма 1 «Улучшение жилищных условий граждан, проживающих в сельской местности»</w:t>
            </w:r>
          </w:p>
        </w:tc>
      </w:tr>
      <w:tr w:rsidR="007E05FF" w:rsidRPr="007E05FF" w:rsidTr="003E7745">
        <w:trPr>
          <w:tblCellSpacing w:w="5" w:type="nil"/>
        </w:trPr>
        <w:tc>
          <w:tcPr>
            <w:tcW w:w="599"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9601" w:type="dxa"/>
            <w:gridSpan w:val="6"/>
          </w:tcPr>
          <w:p w:rsidR="007E05FF" w:rsidRPr="00683366"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683366">
              <w:rPr>
                <w:rFonts w:ascii="Times New Roman" w:eastAsia="Times New Roman" w:hAnsi="Times New Roman" w:cs="Times New Roman"/>
                <w:sz w:val="24"/>
                <w:szCs w:val="24"/>
                <w:lang w:eastAsia="ru-RU"/>
              </w:rPr>
              <w:t>Задача 1 «Выдача свидетельств о предоставлении социальной выплаты»</w:t>
            </w:r>
          </w:p>
        </w:tc>
      </w:tr>
      <w:tr w:rsidR="007E05FF" w:rsidRPr="007E05FF" w:rsidTr="003E7745">
        <w:trPr>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w:t>
            </w: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Перечисление социальных выплат</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E05FF" w:rsidRPr="007E05FF" w:rsidRDefault="00683366"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7E05FF" w:rsidRPr="007E05FF">
              <w:rPr>
                <w:rFonts w:ascii="Times New Roman" w:eastAsia="Times New Roman" w:hAnsi="Times New Roman" w:cs="Times New Roman"/>
                <w:sz w:val="24"/>
                <w:szCs w:val="24"/>
                <w:lang w:eastAsia="ru-RU"/>
              </w:rPr>
              <w:t>69,7</w:t>
            </w:r>
          </w:p>
        </w:tc>
        <w:tc>
          <w:tcPr>
            <w:tcW w:w="2403" w:type="dxa"/>
            <w:gridSpan w:val="2"/>
          </w:tcPr>
          <w:p w:rsidR="007E05FF" w:rsidRPr="007E05FF" w:rsidRDefault="00683366"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7E05FF" w:rsidRPr="007E05FF">
              <w:rPr>
                <w:rFonts w:ascii="Times New Roman" w:eastAsia="Times New Roman" w:hAnsi="Times New Roman" w:cs="Times New Roman"/>
                <w:sz w:val="24"/>
                <w:szCs w:val="24"/>
                <w:lang w:eastAsia="ru-RU"/>
              </w:rPr>
              <w:t>69,7</w:t>
            </w:r>
          </w:p>
        </w:tc>
      </w:tr>
      <w:tr w:rsidR="007E05FF" w:rsidRPr="007E05FF" w:rsidTr="003E7745">
        <w:trPr>
          <w:trHeight w:val="185"/>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300</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300</w:t>
            </w:r>
          </w:p>
        </w:tc>
      </w:tr>
      <w:tr w:rsidR="007E05FF" w:rsidRPr="007E05FF" w:rsidTr="003E7745">
        <w:trPr>
          <w:trHeight w:val="148"/>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369,7</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369,7</w:t>
            </w:r>
          </w:p>
        </w:tc>
      </w:tr>
      <w:tr w:rsidR="007E05FF" w:rsidRPr="007E05FF" w:rsidTr="003E7745">
        <w:trPr>
          <w:trHeight w:val="250"/>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683366"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AF77BF">
              <w:rPr>
                <w:rFonts w:ascii="Times New Roman" w:eastAsia="Times New Roman" w:hAnsi="Times New Roman" w:cs="Times New Roman"/>
                <w:sz w:val="24"/>
                <w:szCs w:val="24"/>
                <w:lang w:eastAsia="ru-RU"/>
              </w:rPr>
              <w:t>0</w:t>
            </w:r>
          </w:p>
        </w:tc>
        <w:tc>
          <w:tcPr>
            <w:tcW w:w="2403" w:type="dxa"/>
            <w:gridSpan w:val="2"/>
          </w:tcPr>
          <w:p w:rsidR="007E05FF" w:rsidRPr="007E05FF" w:rsidRDefault="00683366"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AF77BF">
              <w:rPr>
                <w:rFonts w:ascii="Times New Roman" w:eastAsia="Times New Roman" w:hAnsi="Times New Roman" w:cs="Times New Roman"/>
                <w:sz w:val="24"/>
                <w:szCs w:val="24"/>
                <w:lang w:eastAsia="ru-RU"/>
              </w:rPr>
              <w:t>0</w:t>
            </w:r>
          </w:p>
        </w:tc>
      </w:tr>
      <w:tr w:rsidR="007E05FF" w:rsidRPr="007E05FF" w:rsidTr="003E7745">
        <w:trPr>
          <w:trHeight w:val="125"/>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E05FF" w:rsidRPr="007E05FF" w:rsidRDefault="00AF77B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03" w:type="dxa"/>
            <w:gridSpan w:val="2"/>
          </w:tcPr>
          <w:p w:rsidR="007E05FF" w:rsidRPr="007E05FF" w:rsidRDefault="00AF77B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E05FF" w:rsidRPr="007E05FF" w:rsidTr="003E7745">
        <w:trPr>
          <w:trHeight w:val="115"/>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E05FF" w:rsidRPr="007E05FF" w:rsidRDefault="00AF77B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03" w:type="dxa"/>
            <w:gridSpan w:val="2"/>
          </w:tcPr>
          <w:p w:rsidR="007E05FF" w:rsidRPr="007E05FF" w:rsidRDefault="00AF77B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E05FF" w:rsidRPr="007E05FF" w:rsidTr="003E7745">
        <w:trPr>
          <w:trHeight w:val="85"/>
          <w:tblCellSpacing w:w="5" w:type="nil"/>
        </w:trPr>
        <w:tc>
          <w:tcPr>
            <w:tcW w:w="599" w:type="dxa"/>
            <w:gridSpan w:val="2"/>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79"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E05FF" w:rsidRPr="007E05FF" w:rsidRDefault="00AF77B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03" w:type="dxa"/>
            <w:gridSpan w:val="2"/>
          </w:tcPr>
          <w:p w:rsidR="007E05FF" w:rsidRPr="007E05FF" w:rsidRDefault="00AF77B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E05FF" w:rsidRPr="007E05FF" w:rsidTr="003E7745">
        <w:trPr>
          <w:tblCellSpacing w:w="5" w:type="nil"/>
        </w:trPr>
        <w:tc>
          <w:tcPr>
            <w:tcW w:w="10200" w:type="dxa"/>
            <w:gridSpan w:val="8"/>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7E05FF">
              <w:rPr>
                <w:rFonts w:ascii="Times New Roman" w:eastAsia="Times New Roman" w:hAnsi="Times New Roman" w:cs="Times New Roman"/>
                <w:sz w:val="24"/>
                <w:szCs w:val="24"/>
                <w:u w:val="single"/>
                <w:lang w:eastAsia="ru-RU"/>
              </w:rPr>
              <w:t>Подпрограмма 2 «Газификация Парабельского района»</w:t>
            </w:r>
          </w:p>
        </w:tc>
      </w:tr>
      <w:tr w:rsidR="007E05FF" w:rsidRPr="007E05FF" w:rsidTr="003E7745">
        <w:trPr>
          <w:tblCellSpacing w:w="5" w:type="nil"/>
        </w:trPr>
        <w:tc>
          <w:tcPr>
            <w:tcW w:w="599"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9601" w:type="dxa"/>
            <w:gridSpan w:val="6"/>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1 «Повышение уровня благоустройства территории, обеспечивающее возможность социально-экономического развития»</w:t>
            </w:r>
          </w:p>
        </w:tc>
      </w:tr>
      <w:tr w:rsidR="007E05FF" w:rsidRPr="007E05FF" w:rsidTr="003E7745">
        <w:trPr>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w:t>
            </w: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Газификация микрорайонов индивидуальной застройки «</w:t>
            </w:r>
            <w:proofErr w:type="gramStart"/>
            <w:r w:rsidRPr="007E05FF">
              <w:rPr>
                <w:rFonts w:ascii="Times New Roman" w:eastAsia="Times New Roman" w:hAnsi="Times New Roman" w:cs="Times New Roman"/>
                <w:sz w:val="24"/>
                <w:szCs w:val="24"/>
                <w:lang w:eastAsia="ru-RU"/>
              </w:rPr>
              <w:t>Майский</w:t>
            </w:r>
            <w:proofErr w:type="gramEnd"/>
            <w:r w:rsidRPr="007E05FF">
              <w:rPr>
                <w:rFonts w:ascii="Times New Roman" w:eastAsia="Times New Roman" w:hAnsi="Times New Roman" w:cs="Times New Roman"/>
                <w:sz w:val="24"/>
                <w:szCs w:val="24"/>
                <w:lang w:eastAsia="ru-RU"/>
              </w:rPr>
              <w:t xml:space="preserve"> – 1» и «Майский - 2» (ПСД)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E05FF" w:rsidRPr="007E05FF" w:rsidRDefault="00AF77B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03" w:type="dxa"/>
            <w:gridSpan w:val="2"/>
          </w:tcPr>
          <w:p w:rsidR="007E05FF" w:rsidRPr="007E05FF" w:rsidRDefault="00AF77B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E05FF" w:rsidRPr="007E05FF" w:rsidTr="003E7745">
        <w:trPr>
          <w:trHeight w:val="213"/>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3E7745">
        <w:trPr>
          <w:trHeight w:val="132"/>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3E7745">
        <w:trPr>
          <w:trHeight w:val="275"/>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3E7745">
        <w:trPr>
          <w:trHeight w:val="137"/>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3E7745">
        <w:trPr>
          <w:trHeight w:val="103"/>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E05FF" w:rsidRPr="007E05FF" w:rsidRDefault="00AF77BF" w:rsidP="00AF77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03" w:type="dxa"/>
            <w:gridSpan w:val="2"/>
          </w:tcPr>
          <w:p w:rsidR="007E05FF" w:rsidRPr="007E05FF" w:rsidRDefault="00AF77BF" w:rsidP="00AF77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E05FF" w:rsidRPr="007E05FF" w:rsidTr="003E7745">
        <w:trPr>
          <w:trHeight w:val="90"/>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3E7745">
        <w:trPr>
          <w:trHeight w:val="116"/>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1.2</w:t>
            </w: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E05FF">
              <w:rPr>
                <w:rFonts w:ascii="Times New Roman" w:eastAsia="Times New Roman" w:hAnsi="Times New Roman" w:cs="Times New Roman"/>
                <w:sz w:val="24"/>
                <w:szCs w:val="24"/>
                <w:lang w:eastAsia="ru-RU"/>
              </w:rPr>
              <w:t>Госэкспертиза</w:t>
            </w:r>
            <w:proofErr w:type="spellEnd"/>
            <w:r w:rsidRPr="007E05FF">
              <w:rPr>
                <w:rFonts w:ascii="Times New Roman" w:eastAsia="Times New Roman" w:hAnsi="Times New Roman" w:cs="Times New Roman"/>
                <w:sz w:val="24"/>
                <w:szCs w:val="24"/>
                <w:lang w:eastAsia="ru-RU"/>
              </w:rPr>
              <w:t xml:space="preserve"> ПСД Газификация ул. Колхозная</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E05FF" w:rsidRPr="007E05FF" w:rsidRDefault="00893872"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275,01</w:t>
            </w:r>
          </w:p>
        </w:tc>
        <w:tc>
          <w:tcPr>
            <w:tcW w:w="2403" w:type="dxa"/>
            <w:gridSpan w:val="2"/>
          </w:tcPr>
          <w:p w:rsidR="007E05FF" w:rsidRPr="007E05FF" w:rsidRDefault="00893872"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275,01</w:t>
            </w:r>
          </w:p>
        </w:tc>
      </w:tr>
      <w:tr w:rsidR="007E05FF" w:rsidRPr="007E05FF" w:rsidTr="003E7745">
        <w:trPr>
          <w:trHeight w:val="120"/>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7,2</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7,2</w:t>
            </w:r>
          </w:p>
        </w:tc>
      </w:tr>
      <w:tr w:rsidR="007E05FF" w:rsidRPr="007E05FF" w:rsidTr="003E7745">
        <w:trPr>
          <w:trHeight w:val="194"/>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267,81</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267,81</w:t>
            </w:r>
          </w:p>
        </w:tc>
      </w:tr>
      <w:tr w:rsidR="007E05FF" w:rsidRPr="007E05FF" w:rsidTr="003E7745">
        <w:trPr>
          <w:trHeight w:val="288"/>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893872"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03" w:type="dxa"/>
            <w:gridSpan w:val="2"/>
          </w:tcPr>
          <w:p w:rsidR="007E05FF" w:rsidRPr="007E05FF" w:rsidRDefault="00893872"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E05FF" w:rsidRPr="007E05FF" w:rsidTr="003E7745">
        <w:trPr>
          <w:trHeight w:val="112"/>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3E7745">
        <w:trPr>
          <w:trHeight w:val="128"/>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3E7745">
        <w:trPr>
          <w:trHeight w:val="103"/>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3E7745">
        <w:trPr>
          <w:trHeight w:val="116"/>
          <w:tblCellSpacing w:w="5" w:type="nil"/>
        </w:trPr>
        <w:tc>
          <w:tcPr>
            <w:tcW w:w="599"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w:t>
            </w:r>
          </w:p>
        </w:tc>
        <w:tc>
          <w:tcPr>
            <w:tcW w:w="4079"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СМР «Газификация ул. Колхозная  с. Парабель»</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E05FF" w:rsidRPr="007E05FF" w:rsidRDefault="00893872" w:rsidP="007E05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03" w:type="dxa"/>
            <w:gridSpan w:val="2"/>
          </w:tcPr>
          <w:p w:rsidR="007E05FF" w:rsidRPr="007E05FF" w:rsidRDefault="00893872" w:rsidP="007E05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E05FF" w:rsidRPr="007E05FF" w:rsidTr="003E7745">
        <w:trPr>
          <w:trHeight w:val="116"/>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3E7745">
        <w:trPr>
          <w:trHeight w:val="116"/>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3E7745">
        <w:trPr>
          <w:trHeight w:val="262"/>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3E7745">
        <w:trPr>
          <w:trHeight w:val="125"/>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E05FF" w:rsidRPr="007E05FF" w:rsidRDefault="00893872"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03" w:type="dxa"/>
            <w:gridSpan w:val="2"/>
          </w:tcPr>
          <w:p w:rsidR="007E05FF" w:rsidRPr="007E05FF" w:rsidRDefault="00893872"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E05FF" w:rsidRPr="007E05FF" w:rsidTr="003E7745">
        <w:trPr>
          <w:trHeight w:val="115"/>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E05FF" w:rsidRPr="007E05FF" w:rsidTr="003E7745">
        <w:trPr>
          <w:trHeight w:val="138"/>
          <w:tblCellSpacing w:w="5" w:type="nil"/>
        </w:trPr>
        <w:tc>
          <w:tcPr>
            <w:tcW w:w="599"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5E23BA">
        <w:trPr>
          <w:trHeight w:val="116"/>
          <w:tblCellSpacing w:w="5" w:type="nil"/>
        </w:trPr>
        <w:tc>
          <w:tcPr>
            <w:tcW w:w="599" w:type="dxa"/>
            <w:gridSpan w:val="2"/>
            <w:vMerge w:val="restart"/>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1.4</w:t>
            </w:r>
          </w:p>
        </w:tc>
        <w:tc>
          <w:tcPr>
            <w:tcW w:w="4079" w:type="dxa"/>
            <w:vMerge w:val="restart"/>
          </w:tcPr>
          <w:p w:rsidR="007A5E16" w:rsidRPr="007A5E16" w:rsidRDefault="007A5E16" w:rsidP="007A5E16">
            <w:pPr>
              <w:spacing w:after="0" w:line="240" w:lineRule="auto"/>
              <w:ind w:left="-103"/>
              <w:rPr>
                <w:rFonts w:ascii="Times New Roman" w:eastAsia="Times New Roman" w:hAnsi="Times New Roman" w:cs="Times New Roman"/>
                <w:sz w:val="24"/>
                <w:szCs w:val="24"/>
                <w:lang w:eastAsia="ru-RU"/>
              </w:rPr>
            </w:pPr>
            <w:r w:rsidRPr="007A5E16">
              <w:rPr>
                <w:rFonts w:ascii="Times New Roman" w:eastAsia="Times New Roman" w:hAnsi="Times New Roman" w:cs="Times New Roman"/>
                <w:sz w:val="24"/>
                <w:szCs w:val="24"/>
                <w:lang w:eastAsia="ru-RU"/>
              </w:rPr>
              <w:t>ПСД "Газоснабжение с. Толмачево (</w:t>
            </w:r>
            <w:proofErr w:type="spellStart"/>
            <w:r w:rsidRPr="007A5E16">
              <w:rPr>
                <w:rFonts w:ascii="Times New Roman" w:eastAsia="Times New Roman" w:hAnsi="Times New Roman" w:cs="Times New Roman"/>
                <w:sz w:val="24"/>
                <w:szCs w:val="24"/>
                <w:lang w:eastAsia="ru-RU"/>
              </w:rPr>
              <w:t>закольцовка</w:t>
            </w:r>
            <w:proofErr w:type="spellEnd"/>
            <w:r w:rsidRPr="007A5E16">
              <w:rPr>
                <w:rFonts w:ascii="Times New Roman" w:eastAsia="Times New Roman" w:hAnsi="Times New Roman" w:cs="Times New Roman"/>
                <w:sz w:val="24"/>
                <w:szCs w:val="24"/>
                <w:lang w:eastAsia="ru-RU"/>
              </w:rPr>
              <w:t xml:space="preserve"> газопровода высокого давления)" II очередь (д. </w:t>
            </w:r>
            <w:proofErr w:type="spellStart"/>
            <w:r w:rsidRPr="007A5E16">
              <w:rPr>
                <w:rFonts w:ascii="Times New Roman" w:eastAsia="Times New Roman" w:hAnsi="Times New Roman" w:cs="Times New Roman"/>
                <w:sz w:val="24"/>
                <w:szCs w:val="24"/>
                <w:lang w:eastAsia="ru-RU"/>
              </w:rPr>
              <w:t>Голещихино</w:t>
            </w:r>
            <w:proofErr w:type="spellEnd"/>
            <w:r w:rsidRPr="007A5E16">
              <w:rPr>
                <w:rFonts w:ascii="Times New Roman" w:eastAsia="Times New Roman" w:hAnsi="Times New Roman" w:cs="Times New Roman"/>
                <w:sz w:val="24"/>
                <w:szCs w:val="24"/>
                <w:lang w:eastAsia="ru-RU"/>
              </w:rPr>
              <w:t xml:space="preserve">, </w:t>
            </w:r>
            <w:r w:rsidRPr="007A5E16">
              <w:rPr>
                <w:rFonts w:ascii="Times New Roman" w:eastAsia="Times New Roman" w:hAnsi="Times New Roman" w:cs="Times New Roman"/>
                <w:sz w:val="24"/>
                <w:szCs w:val="24"/>
                <w:lang w:eastAsia="ru-RU"/>
              </w:rPr>
              <w:lastRenderedPageBreak/>
              <w:t xml:space="preserve">д. </w:t>
            </w:r>
            <w:proofErr w:type="spellStart"/>
            <w:r w:rsidRPr="007A5E16">
              <w:rPr>
                <w:rFonts w:ascii="Times New Roman" w:eastAsia="Times New Roman" w:hAnsi="Times New Roman" w:cs="Times New Roman"/>
                <w:sz w:val="24"/>
                <w:szCs w:val="24"/>
                <w:lang w:eastAsia="ru-RU"/>
              </w:rPr>
              <w:t>Вялово</w:t>
            </w:r>
            <w:proofErr w:type="spellEnd"/>
            <w:r w:rsidRPr="007A5E16">
              <w:rPr>
                <w:rFonts w:ascii="Times New Roman" w:eastAsia="Times New Roman" w:hAnsi="Times New Roman" w:cs="Times New Roman"/>
                <w:sz w:val="24"/>
                <w:szCs w:val="24"/>
                <w:lang w:eastAsia="ru-RU"/>
              </w:rPr>
              <w:t>)</w:t>
            </w: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Всего</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5E16">
              <w:rPr>
                <w:rFonts w:ascii="Times New Roman" w:eastAsia="Times New Roman" w:hAnsi="Times New Roman" w:cs="Times New Roman"/>
                <w:sz w:val="24"/>
                <w:szCs w:val="24"/>
                <w:lang w:eastAsia="ru-RU"/>
              </w:rPr>
              <w:t>2182</w:t>
            </w:r>
            <w:r>
              <w:rPr>
                <w:rFonts w:ascii="Times New Roman" w:eastAsia="Times New Roman" w:hAnsi="Times New Roman" w:cs="Times New Roman"/>
                <w:sz w:val="24"/>
                <w:szCs w:val="24"/>
                <w:lang w:eastAsia="ru-RU"/>
              </w:rPr>
              <w:t>,</w:t>
            </w:r>
            <w:r w:rsidRPr="007A5E16">
              <w:rPr>
                <w:rFonts w:ascii="Times New Roman" w:eastAsia="Times New Roman" w:hAnsi="Times New Roman" w:cs="Times New Roman"/>
                <w:sz w:val="24"/>
                <w:szCs w:val="24"/>
                <w:lang w:eastAsia="ru-RU"/>
              </w:rPr>
              <w:t>800</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5E16">
              <w:rPr>
                <w:rFonts w:ascii="Times New Roman" w:eastAsia="Times New Roman" w:hAnsi="Times New Roman" w:cs="Times New Roman"/>
                <w:sz w:val="24"/>
                <w:szCs w:val="24"/>
                <w:lang w:eastAsia="ru-RU"/>
              </w:rPr>
              <w:t>2182</w:t>
            </w:r>
            <w:r>
              <w:rPr>
                <w:rFonts w:ascii="Times New Roman" w:eastAsia="Times New Roman" w:hAnsi="Times New Roman" w:cs="Times New Roman"/>
                <w:sz w:val="24"/>
                <w:szCs w:val="24"/>
                <w:lang w:eastAsia="ru-RU"/>
              </w:rPr>
              <w:t>,</w:t>
            </w:r>
            <w:r w:rsidRPr="007A5E16">
              <w:rPr>
                <w:rFonts w:ascii="Times New Roman" w:eastAsia="Times New Roman" w:hAnsi="Times New Roman" w:cs="Times New Roman"/>
                <w:sz w:val="24"/>
                <w:szCs w:val="24"/>
                <w:lang w:eastAsia="ru-RU"/>
              </w:rPr>
              <w:t>800</w:t>
            </w:r>
          </w:p>
        </w:tc>
      </w:tr>
      <w:tr w:rsidR="007A5E16" w:rsidRPr="007E05FF" w:rsidTr="003E7745">
        <w:trPr>
          <w:trHeight w:val="116"/>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16"/>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300"/>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25"/>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5E16">
              <w:rPr>
                <w:rFonts w:ascii="Times New Roman" w:eastAsia="Times New Roman" w:hAnsi="Times New Roman" w:cs="Times New Roman"/>
                <w:sz w:val="24"/>
                <w:szCs w:val="24"/>
                <w:lang w:eastAsia="ru-RU"/>
              </w:rPr>
              <w:t>2182</w:t>
            </w:r>
            <w:r>
              <w:rPr>
                <w:rFonts w:ascii="Times New Roman" w:eastAsia="Times New Roman" w:hAnsi="Times New Roman" w:cs="Times New Roman"/>
                <w:sz w:val="24"/>
                <w:szCs w:val="24"/>
                <w:lang w:eastAsia="ru-RU"/>
              </w:rPr>
              <w:t>,</w:t>
            </w:r>
            <w:r w:rsidRPr="007A5E16">
              <w:rPr>
                <w:rFonts w:ascii="Times New Roman" w:eastAsia="Times New Roman" w:hAnsi="Times New Roman" w:cs="Times New Roman"/>
                <w:sz w:val="24"/>
                <w:szCs w:val="24"/>
                <w:lang w:eastAsia="ru-RU"/>
              </w:rPr>
              <w:t>800</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5E16">
              <w:rPr>
                <w:rFonts w:ascii="Times New Roman" w:eastAsia="Times New Roman" w:hAnsi="Times New Roman" w:cs="Times New Roman"/>
                <w:sz w:val="24"/>
                <w:szCs w:val="24"/>
                <w:lang w:eastAsia="ru-RU"/>
              </w:rPr>
              <w:t>2182</w:t>
            </w:r>
            <w:r>
              <w:rPr>
                <w:rFonts w:ascii="Times New Roman" w:eastAsia="Times New Roman" w:hAnsi="Times New Roman" w:cs="Times New Roman"/>
                <w:sz w:val="24"/>
                <w:szCs w:val="24"/>
                <w:lang w:eastAsia="ru-RU"/>
              </w:rPr>
              <w:t>,</w:t>
            </w:r>
            <w:r w:rsidRPr="007A5E16">
              <w:rPr>
                <w:rFonts w:ascii="Times New Roman" w:eastAsia="Times New Roman" w:hAnsi="Times New Roman" w:cs="Times New Roman"/>
                <w:sz w:val="24"/>
                <w:szCs w:val="24"/>
                <w:lang w:eastAsia="ru-RU"/>
              </w:rPr>
              <w:t>800</w:t>
            </w:r>
          </w:p>
        </w:tc>
      </w:tr>
      <w:tr w:rsidR="007A5E16" w:rsidRPr="007E05FF" w:rsidTr="003E7745">
        <w:trPr>
          <w:trHeight w:val="115"/>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25"/>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A5E16" w:rsidRPr="007E05FF" w:rsidTr="003E7745">
        <w:trPr>
          <w:trHeight w:val="125"/>
          <w:tblCellSpacing w:w="5" w:type="nil"/>
        </w:trPr>
        <w:tc>
          <w:tcPr>
            <w:tcW w:w="599" w:type="dxa"/>
            <w:gridSpan w:val="2"/>
            <w:vMerge w:val="restart"/>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1.5</w:t>
            </w:r>
          </w:p>
        </w:tc>
        <w:tc>
          <w:tcPr>
            <w:tcW w:w="4079" w:type="dxa"/>
            <w:vMerge w:val="restart"/>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ПСД «Газоснабжение с. Толмачево Парабельского района Томской области (</w:t>
            </w:r>
            <w:proofErr w:type="spellStart"/>
            <w:r w:rsidRPr="007E05FF">
              <w:rPr>
                <w:rFonts w:ascii="Times New Roman" w:eastAsia="Times New Roman" w:hAnsi="Times New Roman" w:cs="Times New Roman"/>
                <w:sz w:val="24"/>
                <w:szCs w:val="24"/>
                <w:lang w:eastAsia="ru-RU"/>
              </w:rPr>
              <w:t>закольцовка</w:t>
            </w:r>
            <w:proofErr w:type="spellEnd"/>
            <w:r w:rsidRPr="007E05FF">
              <w:rPr>
                <w:rFonts w:ascii="Times New Roman" w:eastAsia="Times New Roman" w:hAnsi="Times New Roman" w:cs="Times New Roman"/>
                <w:sz w:val="24"/>
                <w:szCs w:val="24"/>
                <w:lang w:eastAsia="ru-RU"/>
              </w:rPr>
              <w:t xml:space="preserve"> газопровода высокого давления)» 2019</w:t>
            </w: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133</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133</w:t>
            </w:r>
          </w:p>
        </w:tc>
      </w:tr>
      <w:tr w:rsidR="007A5E16" w:rsidRPr="007E05FF" w:rsidTr="003E7745">
        <w:trPr>
          <w:trHeight w:val="125"/>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25"/>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133</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133</w:t>
            </w:r>
          </w:p>
        </w:tc>
      </w:tr>
      <w:tr w:rsidR="007A5E16" w:rsidRPr="007E05FF" w:rsidTr="003E7745">
        <w:trPr>
          <w:trHeight w:val="125"/>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25"/>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25"/>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25"/>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16"/>
          <w:tblCellSpacing w:w="5" w:type="nil"/>
        </w:trPr>
        <w:tc>
          <w:tcPr>
            <w:tcW w:w="599" w:type="dxa"/>
            <w:gridSpan w:val="2"/>
            <w:vMerge w:val="restart"/>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7E05FF">
              <w:rPr>
                <w:rFonts w:ascii="Times New Roman" w:eastAsia="Times New Roman" w:hAnsi="Times New Roman" w:cs="Times New Roman"/>
                <w:sz w:val="24"/>
                <w:szCs w:val="24"/>
                <w:lang w:eastAsia="ru-RU"/>
              </w:rPr>
              <w:t>1.6</w:t>
            </w:r>
          </w:p>
        </w:tc>
        <w:tc>
          <w:tcPr>
            <w:tcW w:w="4079" w:type="dxa"/>
            <w:vMerge w:val="restart"/>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A5E16">
              <w:rPr>
                <w:rFonts w:ascii="Times New Roman" w:eastAsia="Times New Roman" w:hAnsi="Times New Roman" w:cs="Times New Roman"/>
                <w:sz w:val="24"/>
                <w:szCs w:val="24"/>
                <w:lang w:eastAsia="ru-RU"/>
              </w:rPr>
              <w:t>Госэкспертиза</w:t>
            </w:r>
            <w:proofErr w:type="spellEnd"/>
            <w:r w:rsidRPr="007A5E16">
              <w:rPr>
                <w:rFonts w:ascii="Times New Roman" w:eastAsia="Times New Roman" w:hAnsi="Times New Roman" w:cs="Times New Roman"/>
                <w:sz w:val="24"/>
                <w:szCs w:val="24"/>
                <w:lang w:eastAsia="ru-RU"/>
              </w:rPr>
              <w:t xml:space="preserve"> ПСД "Газоснабжение с</w:t>
            </w:r>
            <w:proofErr w:type="gramStart"/>
            <w:r w:rsidRPr="007A5E16">
              <w:rPr>
                <w:rFonts w:ascii="Times New Roman" w:eastAsia="Times New Roman" w:hAnsi="Times New Roman" w:cs="Times New Roman"/>
                <w:sz w:val="24"/>
                <w:szCs w:val="24"/>
                <w:lang w:eastAsia="ru-RU"/>
              </w:rPr>
              <w:t>.Т</w:t>
            </w:r>
            <w:proofErr w:type="gramEnd"/>
            <w:r w:rsidRPr="007A5E16">
              <w:rPr>
                <w:rFonts w:ascii="Times New Roman" w:eastAsia="Times New Roman" w:hAnsi="Times New Roman" w:cs="Times New Roman"/>
                <w:sz w:val="24"/>
                <w:szCs w:val="24"/>
                <w:lang w:eastAsia="ru-RU"/>
              </w:rPr>
              <w:t>олмачево (</w:t>
            </w:r>
            <w:proofErr w:type="spellStart"/>
            <w:r w:rsidRPr="007A5E16">
              <w:rPr>
                <w:rFonts w:ascii="Times New Roman" w:eastAsia="Times New Roman" w:hAnsi="Times New Roman" w:cs="Times New Roman"/>
                <w:sz w:val="24"/>
                <w:szCs w:val="24"/>
                <w:lang w:eastAsia="ru-RU"/>
              </w:rPr>
              <w:t>закольцовка</w:t>
            </w:r>
            <w:proofErr w:type="spellEnd"/>
            <w:r w:rsidRPr="007A5E16">
              <w:rPr>
                <w:rFonts w:ascii="Times New Roman" w:eastAsia="Times New Roman" w:hAnsi="Times New Roman" w:cs="Times New Roman"/>
                <w:sz w:val="24"/>
                <w:szCs w:val="24"/>
                <w:lang w:eastAsia="ru-RU"/>
              </w:rPr>
              <w:t xml:space="preserve"> газопровода высокого давления)"</w:t>
            </w: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A5E16" w:rsidRPr="007E05FF" w:rsidRDefault="00683366" w:rsidP="007A5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711,093</w:t>
            </w:r>
          </w:p>
        </w:tc>
        <w:tc>
          <w:tcPr>
            <w:tcW w:w="2403" w:type="dxa"/>
            <w:gridSpan w:val="2"/>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A5E16">
              <w:rPr>
                <w:rFonts w:ascii="Times New Roman" w:eastAsia="Times New Roman" w:hAnsi="Times New Roman" w:cs="Times New Roman"/>
                <w:sz w:val="24"/>
                <w:szCs w:val="24"/>
                <w:lang w:eastAsia="ru-RU"/>
              </w:rPr>
              <w:t>711</w:t>
            </w:r>
            <w:r w:rsidR="00683366">
              <w:rPr>
                <w:rFonts w:ascii="Times New Roman" w:eastAsia="Times New Roman" w:hAnsi="Times New Roman" w:cs="Times New Roman"/>
                <w:sz w:val="24"/>
                <w:szCs w:val="24"/>
                <w:lang w:eastAsia="ru-RU"/>
              </w:rPr>
              <w:t>,093</w:t>
            </w:r>
          </w:p>
        </w:tc>
      </w:tr>
      <w:tr w:rsidR="007A5E16" w:rsidRPr="007E05FF" w:rsidTr="003E7745">
        <w:trPr>
          <w:trHeight w:val="116"/>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16"/>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300"/>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A5E16" w:rsidRPr="007E05FF" w:rsidRDefault="0068336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711,093</w:t>
            </w:r>
          </w:p>
        </w:tc>
        <w:tc>
          <w:tcPr>
            <w:tcW w:w="2403" w:type="dxa"/>
            <w:gridSpan w:val="2"/>
          </w:tcPr>
          <w:p w:rsidR="007A5E16" w:rsidRPr="007E05FF" w:rsidRDefault="0068336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711,093</w:t>
            </w:r>
          </w:p>
        </w:tc>
      </w:tr>
      <w:tr w:rsidR="007A5E16" w:rsidRPr="007E05FF" w:rsidTr="003E7745">
        <w:trPr>
          <w:trHeight w:val="137"/>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03"/>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63"/>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16"/>
          <w:tblCellSpacing w:w="5" w:type="nil"/>
        </w:trPr>
        <w:tc>
          <w:tcPr>
            <w:tcW w:w="599" w:type="dxa"/>
            <w:gridSpan w:val="2"/>
            <w:vMerge w:val="restart"/>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1.7</w:t>
            </w:r>
          </w:p>
        </w:tc>
        <w:tc>
          <w:tcPr>
            <w:tcW w:w="4079" w:type="dxa"/>
            <w:vMerge w:val="restart"/>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E05FF">
              <w:rPr>
                <w:rFonts w:ascii="Times New Roman" w:eastAsia="Times New Roman" w:hAnsi="Times New Roman" w:cs="Times New Roman"/>
                <w:sz w:val="24"/>
                <w:szCs w:val="24"/>
                <w:lang w:eastAsia="ru-RU"/>
              </w:rPr>
              <w:t>СМР «Газоснабжение с. Толмачево Парабельского района Томской области (</w:t>
            </w:r>
            <w:proofErr w:type="spellStart"/>
            <w:r w:rsidRPr="007E05FF">
              <w:rPr>
                <w:rFonts w:ascii="Times New Roman" w:eastAsia="Times New Roman" w:hAnsi="Times New Roman" w:cs="Times New Roman"/>
                <w:sz w:val="24"/>
                <w:szCs w:val="24"/>
                <w:lang w:eastAsia="ru-RU"/>
              </w:rPr>
              <w:t>закольцовка</w:t>
            </w:r>
            <w:proofErr w:type="spellEnd"/>
            <w:r w:rsidRPr="007E05FF">
              <w:rPr>
                <w:rFonts w:ascii="Times New Roman" w:eastAsia="Times New Roman" w:hAnsi="Times New Roman" w:cs="Times New Roman"/>
                <w:sz w:val="24"/>
                <w:szCs w:val="24"/>
                <w:lang w:eastAsia="ru-RU"/>
              </w:rPr>
              <w:t xml:space="preserve"> газопровода высокого давления»</w:t>
            </w:r>
            <w:proofErr w:type="gramEnd"/>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vAlign w:val="center"/>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03" w:type="dxa"/>
            <w:gridSpan w:val="2"/>
            <w:vAlign w:val="center"/>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A5E16" w:rsidRPr="007E05FF" w:rsidTr="003E7745">
        <w:trPr>
          <w:trHeight w:val="116"/>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16"/>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250"/>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02"/>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38"/>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A5E16" w:rsidRPr="007E05FF" w:rsidTr="003E7745">
        <w:trPr>
          <w:trHeight w:val="103"/>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16"/>
          <w:tblCellSpacing w:w="5" w:type="nil"/>
        </w:trPr>
        <w:tc>
          <w:tcPr>
            <w:tcW w:w="599" w:type="dxa"/>
            <w:gridSpan w:val="2"/>
            <w:vMerge w:val="restart"/>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1.8</w:t>
            </w:r>
          </w:p>
        </w:tc>
        <w:tc>
          <w:tcPr>
            <w:tcW w:w="4079" w:type="dxa"/>
            <w:vMerge w:val="restart"/>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Подготовка коридора коммуникаций для строительства газопровода «Газоснабжение с. Толмачево Парабельского района Томской области (</w:t>
            </w:r>
            <w:proofErr w:type="spellStart"/>
            <w:r w:rsidRPr="007E05FF">
              <w:rPr>
                <w:rFonts w:ascii="Times New Roman" w:eastAsia="Times New Roman" w:hAnsi="Times New Roman" w:cs="Times New Roman"/>
                <w:sz w:val="24"/>
                <w:szCs w:val="24"/>
                <w:lang w:eastAsia="ru-RU"/>
              </w:rPr>
              <w:t>закольцовка</w:t>
            </w:r>
            <w:proofErr w:type="spellEnd"/>
            <w:r w:rsidRPr="007E05FF">
              <w:rPr>
                <w:rFonts w:ascii="Times New Roman" w:eastAsia="Times New Roman" w:hAnsi="Times New Roman" w:cs="Times New Roman"/>
                <w:sz w:val="24"/>
                <w:szCs w:val="24"/>
                <w:lang w:eastAsia="ru-RU"/>
              </w:rPr>
              <w:t xml:space="preserve"> газопровода высокого давления)»</w:t>
            </w: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A5E16" w:rsidRPr="007E05FF" w:rsidTr="003E7745">
        <w:trPr>
          <w:trHeight w:val="116"/>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16"/>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262"/>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62"/>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A5E16" w:rsidRPr="007E05FF" w:rsidTr="003E7745">
        <w:trPr>
          <w:trHeight w:val="100"/>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88"/>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16"/>
          <w:tblCellSpacing w:w="5" w:type="nil"/>
        </w:trPr>
        <w:tc>
          <w:tcPr>
            <w:tcW w:w="599" w:type="dxa"/>
            <w:gridSpan w:val="2"/>
            <w:vMerge w:val="restart"/>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1.9</w:t>
            </w:r>
          </w:p>
        </w:tc>
        <w:tc>
          <w:tcPr>
            <w:tcW w:w="4079" w:type="dxa"/>
            <w:vMerge w:val="restart"/>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Газоснабжение с. </w:t>
            </w:r>
            <w:proofErr w:type="spellStart"/>
            <w:r w:rsidRPr="007E05FF">
              <w:rPr>
                <w:rFonts w:ascii="Times New Roman" w:eastAsia="Times New Roman" w:hAnsi="Times New Roman" w:cs="Times New Roman"/>
                <w:sz w:val="24"/>
                <w:szCs w:val="24"/>
                <w:lang w:eastAsia="ru-RU"/>
              </w:rPr>
              <w:t>Новосельцево</w:t>
            </w:r>
            <w:proofErr w:type="spellEnd"/>
            <w:r w:rsidRPr="007E05FF">
              <w:rPr>
                <w:rFonts w:ascii="Times New Roman" w:eastAsia="Times New Roman" w:hAnsi="Times New Roman" w:cs="Times New Roman"/>
                <w:sz w:val="24"/>
                <w:szCs w:val="24"/>
                <w:lang w:eastAsia="ru-RU"/>
              </w:rPr>
              <w:t>, д. Нестерово Парабельского района Томской области (ПСД)</w:t>
            </w:r>
          </w:p>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СМР Газоснабжение с. </w:t>
            </w:r>
            <w:proofErr w:type="spellStart"/>
            <w:r w:rsidRPr="007E05FF">
              <w:rPr>
                <w:rFonts w:ascii="Times New Roman" w:eastAsia="Times New Roman" w:hAnsi="Times New Roman" w:cs="Times New Roman"/>
                <w:sz w:val="24"/>
                <w:szCs w:val="24"/>
                <w:lang w:eastAsia="ru-RU"/>
              </w:rPr>
              <w:t>Новосельцево</w:t>
            </w:r>
            <w:proofErr w:type="spellEnd"/>
            <w:r w:rsidRPr="007E05FF">
              <w:rPr>
                <w:rFonts w:ascii="Times New Roman" w:eastAsia="Times New Roman" w:hAnsi="Times New Roman" w:cs="Times New Roman"/>
                <w:sz w:val="24"/>
                <w:szCs w:val="24"/>
                <w:lang w:eastAsia="ru-RU"/>
              </w:rPr>
              <w:t>, д. Нестерово Парабельского района Томской области</w:t>
            </w: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A5E16" w:rsidRPr="007E05FF" w:rsidTr="003E7745">
        <w:trPr>
          <w:trHeight w:val="116"/>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16"/>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262"/>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37"/>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03"/>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A5E16" w:rsidRPr="007E05FF" w:rsidTr="003E7745">
        <w:trPr>
          <w:trHeight w:val="103"/>
          <w:tblCellSpacing w:w="5" w:type="nil"/>
        </w:trPr>
        <w:tc>
          <w:tcPr>
            <w:tcW w:w="599" w:type="dxa"/>
            <w:gridSpan w:val="2"/>
            <w:vMerge/>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A5E16" w:rsidRPr="007E05FF" w:rsidTr="003E7745">
        <w:trPr>
          <w:trHeight w:val="116"/>
          <w:tblCellSpacing w:w="5" w:type="nil"/>
        </w:trPr>
        <w:tc>
          <w:tcPr>
            <w:tcW w:w="599"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9601" w:type="dxa"/>
            <w:gridSpan w:val="6"/>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2 «Повышение степени загрузки существующих газовых сетей и сооружений»</w:t>
            </w:r>
          </w:p>
        </w:tc>
      </w:tr>
      <w:tr w:rsidR="007A5E16" w:rsidRPr="007E05FF" w:rsidTr="003E7745">
        <w:trPr>
          <w:trHeight w:val="116"/>
          <w:tblCellSpacing w:w="5" w:type="nil"/>
        </w:trPr>
        <w:tc>
          <w:tcPr>
            <w:tcW w:w="599" w:type="dxa"/>
            <w:gridSpan w:val="2"/>
            <w:vMerge w:val="restart"/>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2.1</w:t>
            </w:r>
          </w:p>
        </w:tc>
        <w:tc>
          <w:tcPr>
            <w:tcW w:w="4079" w:type="dxa"/>
            <w:vMerge w:val="restart"/>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Строительство газопроводов вводов к жилым домам</w:t>
            </w: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815,7</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815,7</w:t>
            </w:r>
          </w:p>
        </w:tc>
      </w:tr>
      <w:tr w:rsidR="007A5E16" w:rsidRPr="007E05FF" w:rsidTr="003E7745">
        <w:trPr>
          <w:trHeight w:val="120"/>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815,7</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815,7</w:t>
            </w:r>
          </w:p>
        </w:tc>
      </w:tr>
      <w:tr w:rsidR="007A5E16" w:rsidRPr="007E05FF" w:rsidTr="003E7745">
        <w:trPr>
          <w:trHeight w:val="194"/>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250"/>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15"/>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A5E16" w:rsidRPr="007E05FF" w:rsidRDefault="007A5E16" w:rsidP="007A5E16">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2022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25"/>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A5E16" w:rsidRPr="007E05FF" w:rsidRDefault="007A5E16" w:rsidP="007A5E16">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2023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38"/>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A5E16" w:rsidRPr="007E05FF" w:rsidRDefault="007A5E16" w:rsidP="007A5E16">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2024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25"/>
          <w:tblCellSpacing w:w="5" w:type="nil"/>
        </w:trPr>
        <w:tc>
          <w:tcPr>
            <w:tcW w:w="599" w:type="dxa"/>
            <w:gridSpan w:val="2"/>
            <w:vMerge w:val="restart"/>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2.2</w:t>
            </w:r>
          </w:p>
        </w:tc>
        <w:tc>
          <w:tcPr>
            <w:tcW w:w="4079" w:type="dxa"/>
            <w:vMerge w:val="restart"/>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Газификация ул. Мира (ПСД)</w:t>
            </w: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A5E16" w:rsidRPr="007E05FF" w:rsidTr="003E7745">
        <w:trPr>
          <w:trHeight w:val="125"/>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25"/>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262"/>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37"/>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03"/>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A5E16" w:rsidRPr="007E05FF" w:rsidTr="003E7745">
        <w:trPr>
          <w:trHeight w:val="115"/>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16"/>
          <w:tblCellSpacing w:w="5" w:type="nil"/>
        </w:trPr>
        <w:tc>
          <w:tcPr>
            <w:tcW w:w="599" w:type="dxa"/>
            <w:gridSpan w:val="2"/>
            <w:vMerge w:val="restart"/>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4079" w:type="dxa"/>
            <w:vMerge w:val="restart"/>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Итого по Подпрограмме «Газификация Парабельского района»</w:t>
            </w: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A5E16" w:rsidRPr="007E05FF" w:rsidRDefault="00FA68F0"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68F0">
              <w:rPr>
                <w:rFonts w:ascii="Times New Roman" w:eastAsia="Times New Roman" w:hAnsi="Times New Roman" w:cs="Times New Roman"/>
                <w:sz w:val="24"/>
                <w:szCs w:val="24"/>
                <w:lang w:eastAsia="ru-RU"/>
              </w:rPr>
              <w:t>4117,60674</w:t>
            </w:r>
          </w:p>
        </w:tc>
        <w:tc>
          <w:tcPr>
            <w:tcW w:w="2403" w:type="dxa"/>
            <w:gridSpan w:val="2"/>
          </w:tcPr>
          <w:p w:rsidR="007A5E16" w:rsidRPr="007E05FF" w:rsidRDefault="00FA68F0"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68F0">
              <w:rPr>
                <w:rFonts w:ascii="Times New Roman" w:eastAsia="Times New Roman" w:hAnsi="Times New Roman" w:cs="Times New Roman"/>
                <w:sz w:val="24"/>
                <w:szCs w:val="24"/>
                <w:lang w:eastAsia="ru-RU"/>
              </w:rPr>
              <w:t>4117,60674</w:t>
            </w:r>
          </w:p>
        </w:tc>
      </w:tr>
      <w:tr w:rsidR="007A5E16" w:rsidRPr="007E05FF" w:rsidTr="003E7745">
        <w:trPr>
          <w:trHeight w:val="120"/>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079" w:type="dxa"/>
            <w:vMerge/>
          </w:tcPr>
          <w:p w:rsidR="007A5E16" w:rsidRPr="007E05FF" w:rsidRDefault="007A5E16" w:rsidP="007A5E16">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822,9</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822,9</w:t>
            </w:r>
          </w:p>
        </w:tc>
      </w:tr>
      <w:tr w:rsidR="007A5E16" w:rsidRPr="007E05FF" w:rsidTr="003E7745">
        <w:trPr>
          <w:trHeight w:val="194"/>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079" w:type="dxa"/>
            <w:vMerge/>
          </w:tcPr>
          <w:p w:rsidR="007A5E16" w:rsidRPr="007E05FF" w:rsidRDefault="007A5E16" w:rsidP="007A5E16">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400,81374</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400,81374</w:t>
            </w:r>
          </w:p>
        </w:tc>
      </w:tr>
      <w:tr w:rsidR="007A5E16" w:rsidRPr="007E05FF" w:rsidTr="003E7745">
        <w:trPr>
          <w:trHeight w:val="218"/>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079" w:type="dxa"/>
            <w:vMerge/>
          </w:tcPr>
          <w:p w:rsidR="007A5E16" w:rsidRPr="007E05FF" w:rsidRDefault="007A5E16" w:rsidP="007A5E16">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A5E16" w:rsidRPr="007E05FF" w:rsidRDefault="007A5E16" w:rsidP="00683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711,09</w:t>
            </w:r>
            <w:r w:rsidR="00683366">
              <w:rPr>
                <w:rFonts w:ascii="Times New Roman" w:eastAsia="Times New Roman" w:hAnsi="Times New Roman" w:cs="Times New Roman"/>
                <w:sz w:val="24"/>
                <w:szCs w:val="24"/>
                <w:lang w:eastAsia="ru-RU"/>
              </w:rPr>
              <w:t>3</w:t>
            </w:r>
          </w:p>
        </w:tc>
        <w:tc>
          <w:tcPr>
            <w:tcW w:w="2403" w:type="dxa"/>
            <w:gridSpan w:val="2"/>
          </w:tcPr>
          <w:p w:rsidR="007A5E16" w:rsidRPr="007E05FF" w:rsidRDefault="007A5E16" w:rsidP="00683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711,09</w:t>
            </w:r>
            <w:r w:rsidR="00683366">
              <w:rPr>
                <w:rFonts w:ascii="Times New Roman" w:eastAsia="Times New Roman" w:hAnsi="Times New Roman" w:cs="Times New Roman"/>
                <w:sz w:val="24"/>
                <w:szCs w:val="24"/>
                <w:lang w:eastAsia="ru-RU"/>
              </w:rPr>
              <w:t>3</w:t>
            </w:r>
          </w:p>
        </w:tc>
      </w:tr>
      <w:tr w:rsidR="007A5E16" w:rsidRPr="007E05FF" w:rsidTr="003E7745">
        <w:trPr>
          <w:trHeight w:val="112"/>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079" w:type="dxa"/>
            <w:vMerge/>
          </w:tcPr>
          <w:p w:rsidR="007A5E16" w:rsidRPr="007E05FF" w:rsidRDefault="007A5E16" w:rsidP="007A5E16">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5E16">
              <w:rPr>
                <w:rFonts w:ascii="Times New Roman" w:eastAsia="Times New Roman" w:hAnsi="Times New Roman" w:cs="Times New Roman"/>
                <w:sz w:val="24"/>
                <w:szCs w:val="24"/>
                <w:lang w:eastAsia="ru-RU"/>
              </w:rPr>
              <w:t>2182</w:t>
            </w:r>
            <w:r>
              <w:rPr>
                <w:rFonts w:ascii="Times New Roman" w:eastAsia="Times New Roman" w:hAnsi="Times New Roman" w:cs="Times New Roman"/>
                <w:sz w:val="24"/>
                <w:szCs w:val="24"/>
                <w:lang w:eastAsia="ru-RU"/>
              </w:rPr>
              <w:t>,</w:t>
            </w:r>
            <w:r w:rsidRPr="007A5E16">
              <w:rPr>
                <w:rFonts w:ascii="Times New Roman" w:eastAsia="Times New Roman" w:hAnsi="Times New Roman" w:cs="Times New Roman"/>
                <w:sz w:val="24"/>
                <w:szCs w:val="24"/>
                <w:lang w:eastAsia="ru-RU"/>
              </w:rPr>
              <w:t>800</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5E16">
              <w:rPr>
                <w:rFonts w:ascii="Times New Roman" w:eastAsia="Times New Roman" w:hAnsi="Times New Roman" w:cs="Times New Roman"/>
                <w:sz w:val="24"/>
                <w:szCs w:val="24"/>
                <w:lang w:eastAsia="ru-RU"/>
              </w:rPr>
              <w:t>2182</w:t>
            </w:r>
            <w:r>
              <w:rPr>
                <w:rFonts w:ascii="Times New Roman" w:eastAsia="Times New Roman" w:hAnsi="Times New Roman" w:cs="Times New Roman"/>
                <w:sz w:val="24"/>
                <w:szCs w:val="24"/>
                <w:lang w:eastAsia="ru-RU"/>
              </w:rPr>
              <w:t>,</w:t>
            </w:r>
            <w:r w:rsidRPr="007A5E16">
              <w:rPr>
                <w:rFonts w:ascii="Times New Roman" w:eastAsia="Times New Roman" w:hAnsi="Times New Roman" w:cs="Times New Roman"/>
                <w:sz w:val="24"/>
                <w:szCs w:val="24"/>
                <w:lang w:eastAsia="ru-RU"/>
              </w:rPr>
              <w:t>800</w:t>
            </w:r>
          </w:p>
        </w:tc>
      </w:tr>
      <w:tr w:rsidR="007A5E16" w:rsidRPr="007E05FF" w:rsidTr="003E7745">
        <w:trPr>
          <w:trHeight w:val="137"/>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079" w:type="dxa"/>
            <w:vMerge/>
          </w:tcPr>
          <w:p w:rsidR="007A5E16" w:rsidRPr="007E05FF" w:rsidRDefault="007A5E16" w:rsidP="007A5E16">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A5E16" w:rsidRPr="007E05FF" w:rsidTr="003E7745">
        <w:trPr>
          <w:trHeight w:val="103"/>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lang w:eastAsia="ru-RU"/>
              </w:rPr>
            </w:pPr>
          </w:p>
        </w:tc>
        <w:tc>
          <w:tcPr>
            <w:tcW w:w="4079" w:type="dxa"/>
            <w:vMerge/>
          </w:tcPr>
          <w:p w:rsidR="007A5E16" w:rsidRPr="007E05FF" w:rsidRDefault="007A5E16" w:rsidP="007A5E16">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A5E16" w:rsidRPr="007E05FF" w:rsidTr="003E7745">
        <w:trPr>
          <w:trHeight w:val="116"/>
          <w:tblCellSpacing w:w="5" w:type="nil"/>
        </w:trPr>
        <w:tc>
          <w:tcPr>
            <w:tcW w:w="10200" w:type="dxa"/>
            <w:gridSpan w:val="8"/>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7E05FF">
              <w:rPr>
                <w:rFonts w:ascii="Times New Roman" w:eastAsia="Times New Roman" w:hAnsi="Times New Roman" w:cs="Times New Roman"/>
                <w:sz w:val="24"/>
                <w:szCs w:val="24"/>
                <w:u w:val="single"/>
                <w:lang w:eastAsia="ru-RU"/>
              </w:rPr>
              <w:t>Подпрограмма 3 «Энергосбережение и повышение энергетической эффективности на территории Парабельского района»</w:t>
            </w:r>
          </w:p>
        </w:tc>
      </w:tr>
      <w:tr w:rsidR="007A5E16" w:rsidRPr="007E05FF" w:rsidTr="003E7745">
        <w:trPr>
          <w:trHeight w:val="116"/>
          <w:tblCellSpacing w:w="5" w:type="nil"/>
        </w:trPr>
        <w:tc>
          <w:tcPr>
            <w:tcW w:w="599"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9601" w:type="dxa"/>
            <w:gridSpan w:val="6"/>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Задача 1 </w:t>
            </w:r>
          </w:p>
        </w:tc>
      </w:tr>
      <w:tr w:rsidR="007A5E16" w:rsidRPr="007E05FF" w:rsidTr="003E7745">
        <w:trPr>
          <w:trHeight w:val="116"/>
          <w:tblCellSpacing w:w="5" w:type="nil"/>
        </w:trPr>
        <w:tc>
          <w:tcPr>
            <w:tcW w:w="599" w:type="dxa"/>
            <w:gridSpan w:val="2"/>
            <w:vMerge w:val="restart"/>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w:t>
            </w:r>
          </w:p>
        </w:tc>
        <w:tc>
          <w:tcPr>
            <w:tcW w:w="4079" w:type="dxa"/>
            <w:vMerge w:val="restart"/>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Мероприятия согласно приложению к Подпрограмме 3</w:t>
            </w: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A5E16" w:rsidRPr="007E05FF" w:rsidRDefault="00683366" w:rsidP="00683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A5E16" w:rsidRPr="007E05FF">
              <w:rPr>
                <w:rFonts w:ascii="Times New Roman" w:eastAsia="Times New Roman" w:hAnsi="Times New Roman" w:cs="Times New Roman"/>
                <w:sz w:val="24"/>
                <w:szCs w:val="24"/>
                <w:lang w:eastAsia="ru-RU"/>
              </w:rPr>
              <w:t>0</w:t>
            </w:r>
          </w:p>
        </w:tc>
        <w:tc>
          <w:tcPr>
            <w:tcW w:w="2403" w:type="dxa"/>
            <w:gridSpan w:val="2"/>
          </w:tcPr>
          <w:p w:rsidR="007A5E16" w:rsidRPr="007E05FF" w:rsidRDefault="00683366" w:rsidP="00683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A5E16" w:rsidRPr="007E05FF">
              <w:rPr>
                <w:rFonts w:ascii="Times New Roman" w:eastAsia="Times New Roman" w:hAnsi="Times New Roman" w:cs="Times New Roman"/>
                <w:sz w:val="24"/>
                <w:szCs w:val="24"/>
                <w:lang w:eastAsia="ru-RU"/>
              </w:rPr>
              <w:t>0</w:t>
            </w:r>
          </w:p>
        </w:tc>
      </w:tr>
      <w:tr w:rsidR="007A5E16" w:rsidRPr="007E05FF" w:rsidTr="003E7745">
        <w:trPr>
          <w:trHeight w:val="116"/>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16"/>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7A5E16" w:rsidRPr="007E05FF" w:rsidTr="003E7745">
        <w:trPr>
          <w:trHeight w:val="262"/>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A5E16" w:rsidRPr="007E05FF" w:rsidRDefault="0068336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403" w:type="dxa"/>
            <w:gridSpan w:val="2"/>
          </w:tcPr>
          <w:p w:rsidR="007A5E16" w:rsidRPr="007E05FF" w:rsidRDefault="0068336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7A5E16" w:rsidRPr="007E05FF" w:rsidTr="003E7745">
        <w:trPr>
          <w:trHeight w:val="243"/>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A5E16" w:rsidRPr="007E05FF" w:rsidTr="003E7745">
        <w:trPr>
          <w:trHeight w:val="250"/>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A5E16" w:rsidRPr="007E05FF" w:rsidTr="003E7745">
        <w:trPr>
          <w:trHeight w:val="250"/>
          <w:tblCellSpacing w:w="5" w:type="nil"/>
        </w:trPr>
        <w:tc>
          <w:tcPr>
            <w:tcW w:w="599" w:type="dxa"/>
            <w:gridSpan w:val="2"/>
            <w:tcBorders>
              <w:top w:val="nil"/>
            </w:tcBorders>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A5E16" w:rsidRPr="007E05FF" w:rsidTr="003E7745">
        <w:trPr>
          <w:trHeight w:val="116"/>
          <w:tblCellSpacing w:w="5" w:type="nil"/>
        </w:trPr>
        <w:tc>
          <w:tcPr>
            <w:tcW w:w="10200" w:type="dxa"/>
            <w:gridSpan w:val="8"/>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05FF">
              <w:rPr>
                <w:rFonts w:ascii="Times New Roman" w:eastAsia="Times New Roman" w:hAnsi="Times New Roman" w:cs="Times New Roman"/>
                <w:sz w:val="24"/>
                <w:szCs w:val="24"/>
                <w:lang w:eastAsia="ru-RU"/>
              </w:rPr>
              <w:t>Подпрограмма 4 «Формирование современной городской среды на территории Парабельского района»</w:t>
            </w:r>
          </w:p>
        </w:tc>
      </w:tr>
      <w:tr w:rsidR="007A5E16" w:rsidRPr="007E05FF" w:rsidTr="003E7745">
        <w:trPr>
          <w:trHeight w:val="116"/>
          <w:tblCellSpacing w:w="5" w:type="nil"/>
        </w:trPr>
        <w:tc>
          <w:tcPr>
            <w:tcW w:w="599"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9601" w:type="dxa"/>
            <w:gridSpan w:val="6"/>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1 «Повышение уровня благоустройства дворовых территорий Парабельского района»</w:t>
            </w:r>
          </w:p>
        </w:tc>
      </w:tr>
      <w:tr w:rsidR="007A5E16" w:rsidRPr="007E05FF" w:rsidTr="003E7745">
        <w:trPr>
          <w:trHeight w:val="116"/>
          <w:tblCellSpacing w:w="5" w:type="nil"/>
        </w:trPr>
        <w:tc>
          <w:tcPr>
            <w:tcW w:w="599" w:type="dxa"/>
            <w:gridSpan w:val="2"/>
            <w:vMerge w:val="restart"/>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w:t>
            </w:r>
          </w:p>
        </w:tc>
        <w:tc>
          <w:tcPr>
            <w:tcW w:w="4079" w:type="dxa"/>
            <w:vMerge w:val="restart"/>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Благоустройство дворовых территорий</w:t>
            </w: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16"/>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300"/>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93"/>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93"/>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55"/>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16"/>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16"/>
          <w:tblCellSpacing w:w="5" w:type="nil"/>
        </w:trPr>
        <w:tc>
          <w:tcPr>
            <w:tcW w:w="599"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9601" w:type="dxa"/>
            <w:gridSpan w:val="6"/>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2 «Повышение уровня благоустройства общественных пространств Парабельского района»</w:t>
            </w:r>
          </w:p>
        </w:tc>
      </w:tr>
      <w:tr w:rsidR="007A5E16" w:rsidRPr="007E05FF" w:rsidTr="003E7745">
        <w:trPr>
          <w:trHeight w:val="116"/>
          <w:tblCellSpacing w:w="5" w:type="nil"/>
        </w:trPr>
        <w:tc>
          <w:tcPr>
            <w:tcW w:w="599" w:type="dxa"/>
            <w:gridSpan w:val="2"/>
            <w:vMerge w:val="restart"/>
            <w:shd w:val="clear" w:color="auto" w:fill="auto"/>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2.1</w:t>
            </w:r>
          </w:p>
        </w:tc>
        <w:tc>
          <w:tcPr>
            <w:tcW w:w="4079" w:type="dxa"/>
            <w:vMerge w:val="restart"/>
            <w:shd w:val="clear" w:color="auto" w:fill="auto"/>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Благоустройство общественных пространств</w:t>
            </w:r>
          </w:p>
        </w:tc>
        <w:tc>
          <w:tcPr>
            <w:tcW w:w="1134" w:type="dxa"/>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1041,36441</w:t>
            </w:r>
          </w:p>
        </w:tc>
        <w:tc>
          <w:tcPr>
            <w:tcW w:w="2403" w:type="dxa"/>
            <w:gridSpan w:val="2"/>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1041,36441</w:t>
            </w:r>
          </w:p>
        </w:tc>
      </w:tr>
      <w:tr w:rsidR="007A5E16" w:rsidRPr="007E05FF" w:rsidTr="003E7745">
        <w:trPr>
          <w:trHeight w:val="116"/>
          <w:tblCellSpacing w:w="5" w:type="nil"/>
        </w:trPr>
        <w:tc>
          <w:tcPr>
            <w:tcW w:w="599" w:type="dxa"/>
            <w:gridSpan w:val="2"/>
            <w:vMerge/>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25,12563</w:t>
            </w:r>
          </w:p>
        </w:tc>
        <w:tc>
          <w:tcPr>
            <w:tcW w:w="2403" w:type="dxa"/>
            <w:gridSpan w:val="2"/>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25,12563</w:t>
            </w:r>
          </w:p>
        </w:tc>
      </w:tr>
      <w:tr w:rsidR="007A5E16" w:rsidRPr="007E05FF" w:rsidTr="003E7745">
        <w:trPr>
          <w:trHeight w:val="116"/>
          <w:tblCellSpacing w:w="5" w:type="nil"/>
        </w:trPr>
        <w:tc>
          <w:tcPr>
            <w:tcW w:w="599" w:type="dxa"/>
            <w:gridSpan w:val="2"/>
            <w:vMerge/>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616,23878</w:t>
            </w:r>
          </w:p>
        </w:tc>
        <w:tc>
          <w:tcPr>
            <w:tcW w:w="2403" w:type="dxa"/>
            <w:gridSpan w:val="2"/>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616,23878</w:t>
            </w:r>
          </w:p>
        </w:tc>
      </w:tr>
      <w:tr w:rsidR="007A5E16" w:rsidRPr="007E05FF" w:rsidTr="003E7745">
        <w:trPr>
          <w:trHeight w:val="288"/>
          <w:tblCellSpacing w:w="5" w:type="nil"/>
        </w:trPr>
        <w:tc>
          <w:tcPr>
            <w:tcW w:w="599" w:type="dxa"/>
            <w:gridSpan w:val="2"/>
            <w:vMerge/>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400,000</w:t>
            </w:r>
          </w:p>
        </w:tc>
        <w:tc>
          <w:tcPr>
            <w:tcW w:w="2403" w:type="dxa"/>
            <w:gridSpan w:val="2"/>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400,000</w:t>
            </w:r>
          </w:p>
        </w:tc>
      </w:tr>
      <w:tr w:rsidR="007A5E16" w:rsidRPr="007E05FF" w:rsidTr="003E7745">
        <w:trPr>
          <w:trHeight w:val="115"/>
          <w:tblCellSpacing w:w="5" w:type="nil"/>
        </w:trPr>
        <w:tc>
          <w:tcPr>
            <w:tcW w:w="599" w:type="dxa"/>
            <w:gridSpan w:val="2"/>
            <w:vMerge/>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shd w:val="clear" w:color="auto" w:fill="auto"/>
          </w:tcPr>
          <w:p w:rsidR="007A5E16" w:rsidRPr="007E05FF" w:rsidRDefault="00B67E06" w:rsidP="007A5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850,000</w:t>
            </w:r>
          </w:p>
        </w:tc>
        <w:tc>
          <w:tcPr>
            <w:tcW w:w="2403" w:type="dxa"/>
            <w:gridSpan w:val="2"/>
            <w:shd w:val="clear" w:color="auto" w:fill="auto"/>
          </w:tcPr>
          <w:p w:rsidR="007A5E16" w:rsidRPr="007E05FF" w:rsidRDefault="00B67E06" w:rsidP="007A5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850,000</w:t>
            </w:r>
          </w:p>
        </w:tc>
      </w:tr>
      <w:tr w:rsidR="007A5E16" w:rsidRPr="007E05FF" w:rsidTr="003E7745">
        <w:trPr>
          <w:trHeight w:val="125"/>
          <w:tblCellSpacing w:w="5" w:type="nil"/>
        </w:trPr>
        <w:tc>
          <w:tcPr>
            <w:tcW w:w="599" w:type="dxa"/>
            <w:gridSpan w:val="2"/>
            <w:vMerge/>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shd w:val="clear" w:color="auto" w:fill="auto"/>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shd w:val="clear" w:color="auto" w:fill="auto"/>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38"/>
          <w:tblCellSpacing w:w="5" w:type="nil"/>
        </w:trPr>
        <w:tc>
          <w:tcPr>
            <w:tcW w:w="599" w:type="dxa"/>
            <w:gridSpan w:val="2"/>
            <w:vMerge/>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shd w:val="clear" w:color="auto" w:fill="auto"/>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shd w:val="clear" w:color="auto" w:fill="auto"/>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16"/>
          <w:tblCellSpacing w:w="5" w:type="nil"/>
        </w:trPr>
        <w:tc>
          <w:tcPr>
            <w:tcW w:w="599" w:type="dxa"/>
            <w:gridSpan w:val="2"/>
            <w:vMerge w:val="restart"/>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restart"/>
            <w:shd w:val="clear" w:color="auto" w:fill="auto"/>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Итого по подпрограмме «Формирование комфортной городской среды на территории </w:t>
            </w:r>
            <w:r w:rsidRPr="007E05FF">
              <w:rPr>
                <w:rFonts w:ascii="Times New Roman" w:eastAsia="Times New Roman" w:hAnsi="Times New Roman" w:cs="Times New Roman"/>
                <w:sz w:val="24"/>
                <w:szCs w:val="24"/>
                <w:lang w:eastAsia="ru-RU"/>
              </w:rPr>
              <w:lastRenderedPageBreak/>
              <w:t>Парабельского района»</w:t>
            </w:r>
          </w:p>
        </w:tc>
        <w:tc>
          <w:tcPr>
            <w:tcW w:w="1134" w:type="dxa"/>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Всего</w:t>
            </w:r>
          </w:p>
        </w:tc>
        <w:tc>
          <w:tcPr>
            <w:tcW w:w="1985" w:type="dxa"/>
            <w:gridSpan w:val="2"/>
            <w:shd w:val="clear" w:color="auto" w:fill="auto"/>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1041,36441</w:t>
            </w:r>
          </w:p>
        </w:tc>
        <w:tc>
          <w:tcPr>
            <w:tcW w:w="2403" w:type="dxa"/>
            <w:gridSpan w:val="2"/>
            <w:shd w:val="clear" w:color="auto" w:fill="auto"/>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1041,36441</w:t>
            </w:r>
          </w:p>
        </w:tc>
      </w:tr>
      <w:tr w:rsidR="007A5E16" w:rsidRPr="007E05FF" w:rsidTr="003E7745">
        <w:trPr>
          <w:trHeight w:val="116"/>
          <w:tblCellSpacing w:w="5" w:type="nil"/>
        </w:trPr>
        <w:tc>
          <w:tcPr>
            <w:tcW w:w="599" w:type="dxa"/>
            <w:gridSpan w:val="2"/>
            <w:vMerge/>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shd w:val="clear" w:color="auto" w:fill="auto"/>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25,12563</w:t>
            </w:r>
          </w:p>
        </w:tc>
        <w:tc>
          <w:tcPr>
            <w:tcW w:w="2403" w:type="dxa"/>
            <w:gridSpan w:val="2"/>
            <w:shd w:val="clear" w:color="auto" w:fill="auto"/>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25,12563</w:t>
            </w:r>
          </w:p>
        </w:tc>
      </w:tr>
      <w:tr w:rsidR="007A5E16" w:rsidRPr="007E05FF" w:rsidTr="003E7745">
        <w:trPr>
          <w:trHeight w:val="116"/>
          <w:tblCellSpacing w:w="5" w:type="nil"/>
        </w:trPr>
        <w:tc>
          <w:tcPr>
            <w:tcW w:w="599" w:type="dxa"/>
            <w:gridSpan w:val="2"/>
            <w:vMerge/>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shd w:val="clear" w:color="auto" w:fill="auto"/>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616,23878</w:t>
            </w:r>
          </w:p>
        </w:tc>
        <w:tc>
          <w:tcPr>
            <w:tcW w:w="2403" w:type="dxa"/>
            <w:gridSpan w:val="2"/>
            <w:shd w:val="clear" w:color="auto" w:fill="auto"/>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616,23878</w:t>
            </w:r>
          </w:p>
        </w:tc>
      </w:tr>
      <w:tr w:rsidR="007A5E16" w:rsidRPr="007E05FF" w:rsidTr="003E7745">
        <w:trPr>
          <w:trHeight w:val="230"/>
          <w:tblCellSpacing w:w="5" w:type="nil"/>
        </w:trPr>
        <w:tc>
          <w:tcPr>
            <w:tcW w:w="599" w:type="dxa"/>
            <w:gridSpan w:val="2"/>
            <w:vMerge/>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shd w:val="clear" w:color="auto" w:fill="auto"/>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400,000</w:t>
            </w:r>
          </w:p>
        </w:tc>
        <w:tc>
          <w:tcPr>
            <w:tcW w:w="2403" w:type="dxa"/>
            <w:gridSpan w:val="2"/>
            <w:shd w:val="clear" w:color="auto" w:fill="auto"/>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400,000</w:t>
            </w:r>
          </w:p>
        </w:tc>
      </w:tr>
      <w:tr w:rsidR="007A5E16" w:rsidRPr="007E05FF" w:rsidTr="003E7745">
        <w:trPr>
          <w:trHeight w:val="137"/>
          <w:tblCellSpacing w:w="5" w:type="nil"/>
        </w:trPr>
        <w:tc>
          <w:tcPr>
            <w:tcW w:w="599" w:type="dxa"/>
            <w:gridSpan w:val="2"/>
            <w:vMerge/>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shd w:val="clear" w:color="auto" w:fill="auto"/>
          </w:tcPr>
          <w:p w:rsidR="007A5E16" w:rsidRPr="007E05FF" w:rsidRDefault="00B67E06" w:rsidP="007A5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850,000</w:t>
            </w:r>
          </w:p>
        </w:tc>
        <w:tc>
          <w:tcPr>
            <w:tcW w:w="2403" w:type="dxa"/>
            <w:gridSpan w:val="2"/>
            <w:shd w:val="clear" w:color="auto" w:fill="auto"/>
          </w:tcPr>
          <w:p w:rsidR="007A5E16" w:rsidRPr="007E05FF" w:rsidRDefault="00B67E06" w:rsidP="007A5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850,000</w:t>
            </w:r>
          </w:p>
        </w:tc>
      </w:tr>
      <w:tr w:rsidR="007A5E16" w:rsidRPr="007E05FF" w:rsidTr="003E7745">
        <w:trPr>
          <w:trHeight w:val="103"/>
          <w:tblCellSpacing w:w="5" w:type="nil"/>
        </w:trPr>
        <w:tc>
          <w:tcPr>
            <w:tcW w:w="599" w:type="dxa"/>
            <w:gridSpan w:val="2"/>
            <w:vMerge/>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shd w:val="clear" w:color="auto" w:fill="auto"/>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shd w:val="clear" w:color="auto" w:fill="auto"/>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25"/>
          <w:tblCellSpacing w:w="5" w:type="nil"/>
        </w:trPr>
        <w:tc>
          <w:tcPr>
            <w:tcW w:w="599" w:type="dxa"/>
            <w:gridSpan w:val="2"/>
            <w:vMerge/>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shd w:val="clear" w:color="auto" w:fill="auto"/>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2403" w:type="dxa"/>
            <w:gridSpan w:val="2"/>
            <w:shd w:val="clear" w:color="auto" w:fill="auto"/>
          </w:tcPr>
          <w:p w:rsidR="007A5E16" w:rsidRPr="007E05FF" w:rsidRDefault="007A5E16" w:rsidP="007A5E16">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r>
      <w:tr w:rsidR="007A5E16" w:rsidRPr="007E05FF" w:rsidTr="003E7745">
        <w:trPr>
          <w:trHeight w:val="116"/>
          <w:tblCellSpacing w:w="5" w:type="nil"/>
        </w:trPr>
        <w:tc>
          <w:tcPr>
            <w:tcW w:w="10200" w:type="dxa"/>
            <w:gridSpan w:val="8"/>
            <w:shd w:val="clear" w:color="auto" w:fill="auto"/>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7E05FF">
              <w:rPr>
                <w:rFonts w:ascii="Times New Roman" w:eastAsia="Times New Roman" w:hAnsi="Times New Roman" w:cs="Times New Roman"/>
                <w:sz w:val="24"/>
                <w:szCs w:val="24"/>
                <w:u w:val="single"/>
                <w:lang w:eastAsia="ru-RU"/>
              </w:rPr>
              <w:t>Подпрограмма 5 «Сохранение и развитие автомобильных дорог Парабельского района»</w:t>
            </w:r>
          </w:p>
        </w:tc>
      </w:tr>
      <w:tr w:rsidR="007A5E16" w:rsidRPr="007E05FF" w:rsidTr="003E7745">
        <w:trPr>
          <w:trHeight w:val="116"/>
          <w:tblCellSpacing w:w="5" w:type="nil"/>
        </w:trPr>
        <w:tc>
          <w:tcPr>
            <w:tcW w:w="599"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9601" w:type="dxa"/>
            <w:gridSpan w:val="6"/>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Задача 1 </w:t>
            </w:r>
          </w:p>
        </w:tc>
      </w:tr>
      <w:tr w:rsidR="007A5E16" w:rsidRPr="007E05FF" w:rsidTr="003E7745">
        <w:trPr>
          <w:trHeight w:val="116"/>
          <w:tblCellSpacing w:w="5" w:type="nil"/>
        </w:trPr>
        <w:tc>
          <w:tcPr>
            <w:tcW w:w="599" w:type="dxa"/>
            <w:gridSpan w:val="2"/>
            <w:vMerge w:val="restart"/>
            <w:vAlign w:val="center"/>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w:t>
            </w:r>
          </w:p>
        </w:tc>
        <w:tc>
          <w:tcPr>
            <w:tcW w:w="4079" w:type="dxa"/>
            <w:vMerge w:val="restart"/>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Мероприятия </w:t>
            </w:r>
            <w:proofErr w:type="gramStart"/>
            <w:r w:rsidRPr="007E05FF">
              <w:rPr>
                <w:rFonts w:ascii="Times New Roman" w:eastAsia="Times New Roman" w:hAnsi="Times New Roman" w:cs="Times New Roman"/>
                <w:sz w:val="24"/>
                <w:szCs w:val="24"/>
                <w:lang w:eastAsia="ru-RU"/>
              </w:rPr>
              <w:t>согласно приложения</w:t>
            </w:r>
            <w:proofErr w:type="gramEnd"/>
            <w:r w:rsidRPr="007E05FF">
              <w:rPr>
                <w:rFonts w:ascii="Times New Roman" w:eastAsia="Times New Roman" w:hAnsi="Times New Roman" w:cs="Times New Roman"/>
                <w:sz w:val="24"/>
                <w:szCs w:val="24"/>
                <w:lang w:eastAsia="ru-RU"/>
              </w:rPr>
              <w:t xml:space="preserve"> к подпрограмме 5</w:t>
            </w: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985" w:type="dxa"/>
            <w:gridSpan w:val="2"/>
          </w:tcPr>
          <w:p w:rsidR="007A5E16" w:rsidRPr="007E05FF" w:rsidRDefault="00FA68F0"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68F0">
              <w:rPr>
                <w:rFonts w:ascii="Times New Roman" w:eastAsia="Times New Roman" w:hAnsi="Times New Roman" w:cs="Times New Roman"/>
                <w:sz w:val="24"/>
                <w:szCs w:val="24"/>
                <w:lang w:eastAsia="ru-RU"/>
              </w:rPr>
              <w:t>65670,42472</w:t>
            </w:r>
          </w:p>
        </w:tc>
        <w:tc>
          <w:tcPr>
            <w:tcW w:w="2403" w:type="dxa"/>
            <w:gridSpan w:val="2"/>
          </w:tcPr>
          <w:p w:rsidR="007A5E16" w:rsidRPr="007E05FF" w:rsidRDefault="00FA68F0"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68F0">
              <w:rPr>
                <w:rFonts w:ascii="Times New Roman" w:eastAsia="Times New Roman" w:hAnsi="Times New Roman" w:cs="Times New Roman"/>
                <w:sz w:val="24"/>
                <w:szCs w:val="24"/>
                <w:lang w:eastAsia="ru-RU"/>
              </w:rPr>
              <w:t>65670,42472</w:t>
            </w:r>
          </w:p>
        </w:tc>
      </w:tr>
      <w:tr w:rsidR="007A5E16" w:rsidRPr="007E05FF" w:rsidTr="003E7745">
        <w:trPr>
          <w:trHeight w:val="116"/>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8060,96294</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8060,96294</w:t>
            </w:r>
          </w:p>
        </w:tc>
      </w:tr>
      <w:tr w:rsidR="007A5E16" w:rsidRPr="007E05FF" w:rsidTr="003E7745">
        <w:trPr>
          <w:trHeight w:val="116"/>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9196,6</w:t>
            </w:r>
          </w:p>
        </w:tc>
        <w:tc>
          <w:tcPr>
            <w:tcW w:w="2403" w:type="dxa"/>
            <w:gridSpan w:val="2"/>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9196,6</w:t>
            </w:r>
          </w:p>
        </w:tc>
      </w:tr>
      <w:tr w:rsidR="007A5E16" w:rsidRPr="007E05FF" w:rsidTr="003E7745">
        <w:trPr>
          <w:trHeight w:val="300"/>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Pr>
          <w:p w:rsidR="007A5E16" w:rsidRPr="007E05FF" w:rsidRDefault="00FA68F0"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16296,349</w:t>
            </w:r>
            <w:r w:rsidRPr="00FA68F0">
              <w:rPr>
                <w:rFonts w:ascii="Times New Roman" w:eastAsia="Times New Roman" w:hAnsi="Times New Roman" w:cs="Times New Roman"/>
                <w:sz w:val="24"/>
                <w:szCs w:val="24"/>
                <w:lang w:eastAsia="ru-RU"/>
              </w:rPr>
              <w:t>99</w:t>
            </w:r>
          </w:p>
        </w:tc>
        <w:tc>
          <w:tcPr>
            <w:tcW w:w="2403" w:type="dxa"/>
            <w:gridSpan w:val="2"/>
          </w:tcPr>
          <w:p w:rsidR="007A5E16" w:rsidRPr="007E05FF" w:rsidRDefault="00FA68F0"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16296,349</w:t>
            </w:r>
            <w:r w:rsidRPr="00FA68F0">
              <w:rPr>
                <w:rFonts w:ascii="Times New Roman" w:eastAsia="Times New Roman" w:hAnsi="Times New Roman" w:cs="Times New Roman"/>
                <w:sz w:val="24"/>
                <w:szCs w:val="24"/>
                <w:lang w:eastAsia="ru-RU"/>
              </w:rPr>
              <w:t>99</w:t>
            </w:r>
          </w:p>
        </w:tc>
      </w:tr>
      <w:tr w:rsidR="007A5E16" w:rsidRPr="007E05FF" w:rsidTr="003E7745">
        <w:trPr>
          <w:trHeight w:val="115"/>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Pr>
          <w:p w:rsidR="007A5E16" w:rsidRPr="007E05FF" w:rsidRDefault="00B67E0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7E06">
              <w:rPr>
                <w:rFonts w:ascii="Times New Roman" w:eastAsia="Times New Roman" w:hAnsi="Times New Roman" w:cs="Times New Roman"/>
                <w:sz w:val="24"/>
                <w:szCs w:val="24"/>
                <w:lang w:eastAsia="ru-RU"/>
              </w:rPr>
              <w:t>11767,51179</w:t>
            </w:r>
          </w:p>
        </w:tc>
        <w:tc>
          <w:tcPr>
            <w:tcW w:w="2403" w:type="dxa"/>
            <w:gridSpan w:val="2"/>
          </w:tcPr>
          <w:p w:rsidR="007A5E16" w:rsidRPr="007E05FF" w:rsidRDefault="00B67E0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7E06">
              <w:rPr>
                <w:rFonts w:ascii="Times New Roman" w:eastAsia="Times New Roman" w:hAnsi="Times New Roman" w:cs="Times New Roman"/>
                <w:sz w:val="24"/>
                <w:szCs w:val="24"/>
                <w:lang w:eastAsia="ru-RU"/>
              </w:rPr>
              <w:t>11767,51179</w:t>
            </w:r>
          </w:p>
        </w:tc>
      </w:tr>
      <w:tr w:rsidR="007A5E16" w:rsidRPr="007E05FF" w:rsidTr="003E7745">
        <w:trPr>
          <w:trHeight w:val="125"/>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Pr>
          <w:p w:rsidR="007A5E16" w:rsidRPr="007E05FF" w:rsidRDefault="007A5E16" w:rsidP="00B67E0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w:t>
            </w:r>
            <w:r w:rsidR="00B67E06">
              <w:rPr>
                <w:rFonts w:ascii="Times New Roman" w:eastAsia="Times New Roman" w:hAnsi="Times New Roman" w:cs="Times New Roman"/>
                <w:sz w:val="24"/>
                <w:szCs w:val="24"/>
                <w:lang w:eastAsia="ru-RU"/>
              </w:rPr>
              <w:t>668</w:t>
            </w:r>
          </w:p>
        </w:tc>
        <w:tc>
          <w:tcPr>
            <w:tcW w:w="2403" w:type="dxa"/>
            <w:gridSpan w:val="2"/>
          </w:tcPr>
          <w:p w:rsidR="007A5E16" w:rsidRPr="007E05FF" w:rsidRDefault="007A5E16" w:rsidP="00B67E0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w:t>
            </w:r>
            <w:r w:rsidR="00B67E06">
              <w:rPr>
                <w:rFonts w:ascii="Times New Roman" w:eastAsia="Times New Roman" w:hAnsi="Times New Roman" w:cs="Times New Roman"/>
                <w:sz w:val="24"/>
                <w:szCs w:val="24"/>
                <w:lang w:eastAsia="ru-RU"/>
              </w:rPr>
              <w:t>668</w:t>
            </w:r>
          </w:p>
        </w:tc>
      </w:tr>
      <w:tr w:rsidR="007A5E16" w:rsidRPr="007E05FF" w:rsidTr="003E7745">
        <w:trPr>
          <w:trHeight w:val="115"/>
          <w:tblCellSpacing w:w="5" w:type="nil"/>
        </w:trPr>
        <w:tc>
          <w:tcPr>
            <w:tcW w:w="599" w:type="dxa"/>
            <w:gridSpan w:val="2"/>
            <w:vMerge/>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ign w:val="center"/>
          </w:tcPr>
          <w:p w:rsidR="007A5E16" w:rsidRPr="007E05FF"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7A5E16" w:rsidRPr="007E05FF"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Pr>
          <w:p w:rsidR="007A5E16" w:rsidRPr="007E05FF" w:rsidRDefault="00B67E0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7E06">
              <w:rPr>
                <w:rFonts w:ascii="Times New Roman" w:eastAsia="Times New Roman" w:hAnsi="Times New Roman" w:cs="Times New Roman"/>
                <w:sz w:val="24"/>
                <w:szCs w:val="24"/>
                <w:lang w:eastAsia="ru-RU"/>
              </w:rPr>
              <w:t>10681,00</w:t>
            </w:r>
          </w:p>
        </w:tc>
        <w:tc>
          <w:tcPr>
            <w:tcW w:w="2403" w:type="dxa"/>
            <w:gridSpan w:val="2"/>
          </w:tcPr>
          <w:p w:rsidR="007A5E16" w:rsidRPr="007E05FF" w:rsidRDefault="00B67E0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7E06">
              <w:rPr>
                <w:rFonts w:ascii="Times New Roman" w:eastAsia="Times New Roman" w:hAnsi="Times New Roman" w:cs="Times New Roman"/>
                <w:sz w:val="24"/>
                <w:szCs w:val="24"/>
                <w:lang w:eastAsia="ru-RU"/>
              </w:rPr>
              <w:t>10681,00</w:t>
            </w:r>
          </w:p>
        </w:tc>
      </w:tr>
      <w:tr w:rsidR="007A5E16" w:rsidRPr="00495A9B" w:rsidTr="003E7745">
        <w:trPr>
          <w:trHeight w:val="219"/>
          <w:tblCellSpacing w:w="5" w:type="nil"/>
        </w:trPr>
        <w:tc>
          <w:tcPr>
            <w:tcW w:w="599" w:type="dxa"/>
            <w:gridSpan w:val="2"/>
            <w:vMerge w:val="restart"/>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1</w:t>
            </w:r>
          </w:p>
        </w:tc>
        <w:tc>
          <w:tcPr>
            <w:tcW w:w="9601" w:type="dxa"/>
            <w:gridSpan w:val="6"/>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 xml:space="preserve">Подпрограмма 6 «Развитие системы сбора, обработки, утилизации, обезвреживания и размещения </w:t>
            </w:r>
            <w:r w:rsidRPr="00010E47">
              <w:rPr>
                <w:rFonts w:ascii="Times New Roman" w:eastAsia="Times New Roman" w:hAnsi="Times New Roman" w:cs="Times New Roman"/>
                <w:sz w:val="24"/>
                <w:szCs w:val="24"/>
                <w:lang w:eastAsia="ru-RU"/>
              </w:rPr>
              <w:t>отходов</w:t>
            </w:r>
            <w:r w:rsidRPr="00495A9B">
              <w:rPr>
                <w:rFonts w:ascii="Times New Roman" w:eastAsia="Times New Roman" w:hAnsi="Times New Roman" w:cs="Times New Roman"/>
                <w:sz w:val="24"/>
                <w:szCs w:val="24"/>
                <w:lang w:eastAsia="ru-RU"/>
              </w:rPr>
              <w:t>»</w:t>
            </w:r>
          </w:p>
        </w:tc>
      </w:tr>
      <w:tr w:rsidR="007A5E16" w:rsidRPr="00495A9B" w:rsidTr="003E7745">
        <w:trPr>
          <w:trHeight w:val="525"/>
          <w:tblCellSpacing w:w="5" w:type="nil"/>
        </w:trPr>
        <w:tc>
          <w:tcPr>
            <w:tcW w:w="599" w:type="dxa"/>
            <w:gridSpan w:val="2"/>
            <w:vMerge/>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601" w:type="dxa"/>
            <w:gridSpan w:val="6"/>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Задача 1 «Повышение уровня благоустройства общественных пространств Парабельского района»</w:t>
            </w:r>
          </w:p>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A5E16" w:rsidRPr="00495A9B" w:rsidTr="003E7745">
        <w:trPr>
          <w:trHeight w:val="116"/>
          <w:tblCellSpacing w:w="5" w:type="nil"/>
        </w:trPr>
        <w:tc>
          <w:tcPr>
            <w:tcW w:w="599" w:type="dxa"/>
            <w:gridSpan w:val="2"/>
            <w:vMerge w:val="restart"/>
            <w:shd w:val="clear" w:color="auto" w:fill="auto"/>
            <w:vAlign w:val="center"/>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1.1</w:t>
            </w:r>
          </w:p>
        </w:tc>
        <w:tc>
          <w:tcPr>
            <w:tcW w:w="4079" w:type="dxa"/>
            <w:vMerge w:val="restart"/>
            <w:shd w:val="clear" w:color="auto" w:fill="auto"/>
            <w:vAlign w:val="center"/>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Создание мест (площадок) накопления ТКО</w:t>
            </w:r>
          </w:p>
        </w:tc>
        <w:tc>
          <w:tcPr>
            <w:tcW w:w="1134" w:type="dxa"/>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Всего</w:t>
            </w:r>
          </w:p>
        </w:tc>
        <w:tc>
          <w:tcPr>
            <w:tcW w:w="1985" w:type="dxa"/>
            <w:gridSpan w:val="2"/>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950</w:t>
            </w:r>
          </w:p>
        </w:tc>
        <w:tc>
          <w:tcPr>
            <w:tcW w:w="2403" w:type="dxa"/>
            <w:gridSpan w:val="2"/>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950</w:t>
            </w:r>
          </w:p>
        </w:tc>
      </w:tr>
      <w:tr w:rsidR="007A5E16" w:rsidRPr="00495A9B" w:rsidTr="003E7745">
        <w:trPr>
          <w:trHeight w:val="116"/>
          <w:tblCellSpacing w:w="5" w:type="nil"/>
        </w:trPr>
        <w:tc>
          <w:tcPr>
            <w:tcW w:w="599" w:type="dxa"/>
            <w:gridSpan w:val="2"/>
            <w:vMerge/>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2019 год</w:t>
            </w:r>
          </w:p>
        </w:tc>
        <w:tc>
          <w:tcPr>
            <w:tcW w:w="1985"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356</w:t>
            </w:r>
          </w:p>
        </w:tc>
        <w:tc>
          <w:tcPr>
            <w:tcW w:w="2403"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356</w:t>
            </w:r>
          </w:p>
        </w:tc>
      </w:tr>
      <w:tr w:rsidR="007A5E16" w:rsidRPr="00495A9B" w:rsidTr="003E7745">
        <w:trPr>
          <w:trHeight w:val="116"/>
          <w:tblCellSpacing w:w="5" w:type="nil"/>
        </w:trPr>
        <w:tc>
          <w:tcPr>
            <w:tcW w:w="599" w:type="dxa"/>
            <w:gridSpan w:val="2"/>
            <w:vMerge/>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2020 год</w:t>
            </w:r>
          </w:p>
        </w:tc>
        <w:tc>
          <w:tcPr>
            <w:tcW w:w="1985" w:type="dxa"/>
            <w:gridSpan w:val="2"/>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594</w:t>
            </w:r>
          </w:p>
        </w:tc>
        <w:tc>
          <w:tcPr>
            <w:tcW w:w="2403"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594</w:t>
            </w:r>
          </w:p>
        </w:tc>
      </w:tr>
      <w:tr w:rsidR="007A5E16" w:rsidRPr="00495A9B" w:rsidTr="003E7745">
        <w:trPr>
          <w:trHeight w:val="288"/>
          <w:tblCellSpacing w:w="5" w:type="nil"/>
        </w:trPr>
        <w:tc>
          <w:tcPr>
            <w:tcW w:w="599" w:type="dxa"/>
            <w:gridSpan w:val="2"/>
            <w:vMerge/>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2021 год</w:t>
            </w:r>
          </w:p>
        </w:tc>
        <w:tc>
          <w:tcPr>
            <w:tcW w:w="1985"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c>
          <w:tcPr>
            <w:tcW w:w="2403"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r>
      <w:tr w:rsidR="007A5E16" w:rsidRPr="00495A9B" w:rsidTr="003E7745">
        <w:trPr>
          <w:trHeight w:val="115"/>
          <w:tblCellSpacing w:w="5" w:type="nil"/>
        </w:trPr>
        <w:tc>
          <w:tcPr>
            <w:tcW w:w="599" w:type="dxa"/>
            <w:gridSpan w:val="2"/>
            <w:vMerge/>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2022 год</w:t>
            </w:r>
          </w:p>
        </w:tc>
        <w:tc>
          <w:tcPr>
            <w:tcW w:w="1985"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c>
          <w:tcPr>
            <w:tcW w:w="2403"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r>
      <w:tr w:rsidR="007A5E16" w:rsidRPr="00495A9B" w:rsidTr="003E7745">
        <w:trPr>
          <w:trHeight w:val="125"/>
          <w:tblCellSpacing w:w="5" w:type="nil"/>
        </w:trPr>
        <w:tc>
          <w:tcPr>
            <w:tcW w:w="599" w:type="dxa"/>
            <w:gridSpan w:val="2"/>
            <w:vMerge/>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2023 год</w:t>
            </w:r>
          </w:p>
        </w:tc>
        <w:tc>
          <w:tcPr>
            <w:tcW w:w="1985"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c>
          <w:tcPr>
            <w:tcW w:w="2403"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r>
      <w:tr w:rsidR="007A5E16" w:rsidRPr="00495A9B" w:rsidTr="003E7745">
        <w:trPr>
          <w:trHeight w:val="138"/>
          <w:tblCellSpacing w:w="5" w:type="nil"/>
        </w:trPr>
        <w:tc>
          <w:tcPr>
            <w:tcW w:w="599" w:type="dxa"/>
            <w:gridSpan w:val="2"/>
            <w:vMerge/>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2024 год</w:t>
            </w:r>
          </w:p>
        </w:tc>
        <w:tc>
          <w:tcPr>
            <w:tcW w:w="1985"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c>
          <w:tcPr>
            <w:tcW w:w="2403"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r>
      <w:tr w:rsidR="007A5E16" w:rsidRPr="00495A9B" w:rsidTr="003E7745">
        <w:trPr>
          <w:trHeight w:val="116"/>
          <w:tblCellSpacing w:w="5" w:type="nil"/>
        </w:trPr>
        <w:tc>
          <w:tcPr>
            <w:tcW w:w="599" w:type="dxa"/>
            <w:gridSpan w:val="2"/>
            <w:vMerge w:val="restart"/>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1.2</w:t>
            </w:r>
          </w:p>
        </w:tc>
        <w:tc>
          <w:tcPr>
            <w:tcW w:w="4079" w:type="dxa"/>
            <w:vMerge w:val="restart"/>
            <w:shd w:val="clear" w:color="auto" w:fill="auto"/>
            <w:vAlign w:val="center"/>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Разработка проектно-сметной документации на объекты  муниципальной собственности в сфере обращения с ТКО</w:t>
            </w:r>
          </w:p>
        </w:tc>
        <w:tc>
          <w:tcPr>
            <w:tcW w:w="1134" w:type="dxa"/>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Всего</w:t>
            </w:r>
          </w:p>
        </w:tc>
        <w:tc>
          <w:tcPr>
            <w:tcW w:w="1985"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8,96</w:t>
            </w:r>
          </w:p>
        </w:tc>
        <w:tc>
          <w:tcPr>
            <w:tcW w:w="2403"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8,96</w:t>
            </w:r>
          </w:p>
        </w:tc>
      </w:tr>
      <w:tr w:rsidR="007A5E16" w:rsidRPr="00495A9B" w:rsidTr="003E7745">
        <w:trPr>
          <w:trHeight w:val="116"/>
          <w:tblCellSpacing w:w="5" w:type="nil"/>
        </w:trPr>
        <w:tc>
          <w:tcPr>
            <w:tcW w:w="599" w:type="dxa"/>
            <w:gridSpan w:val="2"/>
            <w:vMerge/>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2019 год</w:t>
            </w:r>
          </w:p>
        </w:tc>
        <w:tc>
          <w:tcPr>
            <w:tcW w:w="1985"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c>
          <w:tcPr>
            <w:tcW w:w="2403"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r>
      <w:tr w:rsidR="007A5E16" w:rsidRPr="00495A9B" w:rsidTr="003E7745">
        <w:trPr>
          <w:trHeight w:val="116"/>
          <w:tblCellSpacing w:w="5" w:type="nil"/>
        </w:trPr>
        <w:tc>
          <w:tcPr>
            <w:tcW w:w="599" w:type="dxa"/>
            <w:gridSpan w:val="2"/>
            <w:vMerge/>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2020 год</w:t>
            </w:r>
          </w:p>
        </w:tc>
        <w:tc>
          <w:tcPr>
            <w:tcW w:w="1985"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8,96</w:t>
            </w:r>
          </w:p>
        </w:tc>
        <w:tc>
          <w:tcPr>
            <w:tcW w:w="2403"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8,96</w:t>
            </w:r>
          </w:p>
        </w:tc>
      </w:tr>
      <w:tr w:rsidR="007A5E16" w:rsidRPr="00495A9B" w:rsidTr="003E7745">
        <w:trPr>
          <w:trHeight w:val="230"/>
          <w:tblCellSpacing w:w="5" w:type="nil"/>
        </w:trPr>
        <w:tc>
          <w:tcPr>
            <w:tcW w:w="599" w:type="dxa"/>
            <w:gridSpan w:val="2"/>
            <w:vMerge/>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2021 год</w:t>
            </w:r>
          </w:p>
        </w:tc>
        <w:tc>
          <w:tcPr>
            <w:tcW w:w="1985"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c>
          <w:tcPr>
            <w:tcW w:w="2403"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r>
      <w:tr w:rsidR="007A5E16" w:rsidRPr="00495A9B" w:rsidTr="003E7745">
        <w:trPr>
          <w:trHeight w:val="137"/>
          <w:tblCellSpacing w:w="5" w:type="nil"/>
        </w:trPr>
        <w:tc>
          <w:tcPr>
            <w:tcW w:w="599" w:type="dxa"/>
            <w:gridSpan w:val="2"/>
            <w:vMerge/>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2022 год</w:t>
            </w:r>
          </w:p>
        </w:tc>
        <w:tc>
          <w:tcPr>
            <w:tcW w:w="1985"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c>
          <w:tcPr>
            <w:tcW w:w="2403"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r>
      <w:tr w:rsidR="007A5E16" w:rsidRPr="00495A9B" w:rsidTr="003E7745">
        <w:trPr>
          <w:trHeight w:val="103"/>
          <w:tblCellSpacing w:w="5" w:type="nil"/>
        </w:trPr>
        <w:tc>
          <w:tcPr>
            <w:tcW w:w="599" w:type="dxa"/>
            <w:gridSpan w:val="2"/>
            <w:vMerge/>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2023 год</w:t>
            </w:r>
          </w:p>
        </w:tc>
        <w:tc>
          <w:tcPr>
            <w:tcW w:w="1985"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c>
          <w:tcPr>
            <w:tcW w:w="2403"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r>
      <w:tr w:rsidR="007A5E16" w:rsidRPr="00495A9B" w:rsidTr="003E7745">
        <w:trPr>
          <w:trHeight w:val="125"/>
          <w:tblCellSpacing w:w="5" w:type="nil"/>
        </w:trPr>
        <w:tc>
          <w:tcPr>
            <w:tcW w:w="599" w:type="dxa"/>
            <w:gridSpan w:val="2"/>
            <w:vMerge/>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2024 год</w:t>
            </w:r>
          </w:p>
        </w:tc>
        <w:tc>
          <w:tcPr>
            <w:tcW w:w="1985"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c>
          <w:tcPr>
            <w:tcW w:w="2403" w:type="dxa"/>
            <w:gridSpan w:val="2"/>
            <w:shd w:val="clear" w:color="auto" w:fill="auto"/>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r>
      <w:tr w:rsidR="007A5E16" w:rsidRPr="00495A9B" w:rsidTr="003E7745">
        <w:tblPrEx>
          <w:tblCellSpacing w:w="0" w:type="nil"/>
          <w:tblCellMar>
            <w:left w:w="108" w:type="dxa"/>
            <w:right w:w="108" w:type="dxa"/>
          </w:tblCellMar>
        </w:tblPrEx>
        <w:trPr>
          <w:trHeight w:val="278"/>
        </w:trPr>
        <w:tc>
          <w:tcPr>
            <w:tcW w:w="584" w:type="dxa"/>
            <w:vMerge w:val="restart"/>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1.3</w:t>
            </w:r>
          </w:p>
        </w:tc>
        <w:tc>
          <w:tcPr>
            <w:tcW w:w="4094" w:type="dxa"/>
            <w:gridSpan w:val="2"/>
            <w:vMerge w:val="restart"/>
          </w:tcPr>
          <w:p w:rsidR="007A5E16" w:rsidRPr="00495A9B" w:rsidRDefault="007A5E16" w:rsidP="007A5E1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Оборудование полигона средствами измерения массы ТКО</w:t>
            </w:r>
          </w:p>
          <w:p w:rsidR="007A5E16" w:rsidRPr="00495A9B" w:rsidRDefault="007A5E16" w:rsidP="007A5E16">
            <w:pPr>
              <w:spacing w:after="0" w:line="240" w:lineRule="auto"/>
              <w:rPr>
                <w:rFonts w:ascii="Times New Roman" w:eastAsia="Times New Roman" w:hAnsi="Times New Roman" w:cs="Times New Roman"/>
                <w:sz w:val="24"/>
                <w:szCs w:val="24"/>
                <w:lang w:eastAsia="ru-RU"/>
              </w:rPr>
            </w:pPr>
          </w:p>
        </w:tc>
        <w:tc>
          <w:tcPr>
            <w:tcW w:w="1140" w:type="dxa"/>
            <w:gridSpan w:val="2"/>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Всего</w:t>
            </w:r>
          </w:p>
        </w:tc>
        <w:tc>
          <w:tcPr>
            <w:tcW w:w="1995" w:type="dxa"/>
            <w:gridSpan w:val="2"/>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0,1</w:t>
            </w:r>
          </w:p>
        </w:tc>
        <w:tc>
          <w:tcPr>
            <w:tcW w:w="2387" w:type="dxa"/>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0,1</w:t>
            </w:r>
          </w:p>
        </w:tc>
      </w:tr>
      <w:tr w:rsidR="007A5E16" w:rsidRPr="00495A9B" w:rsidTr="003E7745">
        <w:tblPrEx>
          <w:tblCellSpacing w:w="0" w:type="nil"/>
          <w:tblCellMar>
            <w:left w:w="108" w:type="dxa"/>
            <w:right w:w="108" w:type="dxa"/>
          </w:tblCellMar>
        </w:tblPrEx>
        <w:trPr>
          <w:trHeight w:val="186"/>
        </w:trPr>
        <w:tc>
          <w:tcPr>
            <w:tcW w:w="584" w:type="dxa"/>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2019 год</w:t>
            </w:r>
          </w:p>
        </w:tc>
        <w:tc>
          <w:tcPr>
            <w:tcW w:w="1995" w:type="dxa"/>
            <w:gridSpan w:val="2"/>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0,1</w:t>
            </w:r>
          </w:p>
        </w:tc>
        <w:tc>
          <w:tcPr>
            <w:tcW w:w="2387" w:type="dxa"/>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0,1</w:t>
            </w:r>
          </w:p>
        </w:tc>
      </w:tr>
      <w:tr w:rsidR="007A5E16" w:rsidRPr="00495A9B" w:rsidTr="003E7745">
        <w:tblPrEx>
          <w:tblCellSpacing w:w="0" w:type="nil"/>
          <w:tblCellMar>
            <w:left w:w="108" w:type="dxa"/>
            <w:right w:w="108" w:type="dxa"/>
          </w:tblCellMar>
        </w:tblPrEx>
        <w:trPr>
          <w:trHeight w:val="156"/>
        </w:trPr>
        <w:tc>
          <w:tcPr>
            <w:tcW w:w="584" w:type="dxa"/>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2020 год</w:t>
            </w:r>
          </w:p>
        </w:tc>
        <w:tc>
          <w:tcPr>
            <w:tcW w:w="1995" w:type="dxa"/>
            <w:gridSpan w:val="2"/>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c>
          <w:tcPr>
            <w:tcW w:w="2387" w:type="dxa"/>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r>
      <w:tr w:rsidR="007A5E16" w:rsidRPr="00495A9B" w:rsidTr="003E7745">
        <w:tblPrEx>
          <w:tblCellSpacing w:w="0" w:type="nil"/>
          <w:tblCellMar>
            <w:left w:w="108" w:type="dxa"/>
            <w:right w:w="108" w:type="dxa"/>
          </w:tblCellMar>
        </w:tblPrEx>
        <w:trPr>
          <w:trHeight w:val="186"/>
        </w:trPr>
        <w:tc>
          <w:tcPr>
            <w:tcW w:w="584" w:type="dxa"/>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2021 год</w:t>
            </w:r>
          </w:p>
        </w:tc>
        <w:tc>
          <w:tcPr>
            <w:tcW w:w="1995" w:type="dxa"/>
            <w:gridSpan w:val="2"/>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c>
          <w:tcPr>
            <w:tcW w:w="2387" w:type="dxa"/>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r>
      <w:tr w:rsidR="007A5E16" w:rsidRPr="00495A9B" w:rsidTr="003E7745">
        <w:tblPrEx>
          <w:tblCellSpacing w:w="0" w:type="nil"/>
          <w:tblCellMar>
            <w:left w:w="108" w:type="dxa"/>
            <w:right w:w="108" w:type="dxa"/>
          </w:tblCellMar>
        </w:tblPrEx>
        <w:trPr>
          <w:trHeight w:val="210"/>
        </w:trPr>
        <w:tc>
          <w:tcPr>
            <w:tcW w:w="584" w:type="dxa"/>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2022 год</w:t>
            </w:r>
          </w:p>
        </w:tc>
        <w:tc>
          <w:tcPr>
            <w:tcW w:w="1995" w:type="dxa"/>
            <w:gridSpan w:val="2"/>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c>
          <w:tcPr>
            <w:tcW w:w="2387" w:type="dxa"/>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r>
      <w:tr w:rsidR="007A5E16" w:rsidRPr="00495A9B" w:rsidTr="003E7745">
        <w:tblPrEx>
          <w:tblCellSpacing w:w="0" w:type="nil"/>
          <w:tblCellMar>
            <w:left w:w="108" w:type="dxa"/>
            <w:right w:w="108" w:type="dxa"/>
          </w:tblCellMar>
        </w:tblPrEx>
        <w:trPr>
          <w:trHeight w:val="225"/>
        </w:trPr>
        <w:tc>
          <w:tcPr>
            <w:tcW w:w="584" w:type="dxa"/>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2023 год</w:t>
            </w:r>
          </w:p>
        </w:tc>
        <w:tc>
          <w:tcPr>
            <w:tcW w:w="1995" w:type="dxa"/>
            <w:gridSpan w:val="2"/>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c>
          <w:tcPr>
            <w:tcW w:w="2387" w:type="dxa"/>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r>
      <w:tr w:rsidR="007A5E16" w:rsidRPr="00495A9B" w:rsidTr="003E7745">
        <w:tblPrEx>
          <w:tblCellSpacing w:w="0" w:type="nil"/>
          <w:tblCellMar>
            <w:left w:w="108" w:type="dxa"/>
            <w:right w:w="108" w:type="dxa"/>
          </w:tblCellMar>
        </w:tblPrEx>
        <w:trPr>
          <w:trHeight w:val="256"/>
        </w:trPr>
        <w:tc>
          <w:tcPr>
            <w:tcW w:w="584" w:type="dxa"/>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2024 год</w:t>
            </w:r>
          </w:p>
        </w:tc>
        <w:tc>
          <w:tcPr>
            <w:tcW w:w="1995" w:type="dxa"/>
            <w:gridSpan w:val="2"/>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c>
          <w:tcPr>
            <w:tcW w:w="2387" w:type="dxa"/>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r>
      <w:tr w:rsidR="007A5E16" w:rsidRPr="00495A9B" w:rsidTr="003E7745">
        <w:tblPrEx>
          <w:tblCellSpacing w:w="0" w:type="nil"/>
          <w:tblCellMar>
            <w:left w:w="108" w:type="dxa"/>
            <w:right w:w="108" w:type="dxa"/>
          </w:tblCellMar>
        </w:tblPrEx>
        <w:trPr>
          <w:trHeight w:val="171"/>
        </w:trPr>
        <w:tc>
          <w:tcPr>
            <w:tcW w:w="584" w:type="dxa"/>
            <w:vMerge w:val="restart"/>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1.4</w:t>
            </w:r>
          </w:p>
        </w:tc>
        <w:tc>
          <w:tcPr>
            <w:tcW w:w="4094" w:type="dxa"/>
            <w:gridSpan w:val="2"/>
            <w:vMerge w:val="restart"/>
          </w:tcPr>
          <w:p w:rsidR="007A5E16" w:rsidRPr="00495A9B" w:rsidRDefault="007A5E16" w:rsidP="007A5E1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Создание объектов в сфере обращения с ТКО</w:t>
            </w:r>
          </w:p>
        </w:tc>
        <w:tc>
          <w:tcPr>
            <w:tcW w:w="1140" w:type="dxa"/>
            <w:gridSpan w:val="2"/>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Всего</w:t>
            </w:r>
          </w:p>
        </w:tc>
        <w:tc>
          <w:tcPr>
            <w:tcW w:w="1995" w:type="dxa"/>
            <w:gridSpan w:val="2"/>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500</w:t>
            </w:r>
          </w:p>
        </w:tc>
        <w:tc>
          <w:tcPr>
            <w:tcW w:w="2387" w:type="dxa"/>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500</w:t>
            </w:r>
          </w:p>
        </w:tc>
      </w:tr>
      <w:tr w:rsidR="007A5E16" w:rsidRPr="00495A9B" w:rsidTr="003E7745">
        <w:tblPrEx>
          <w:tblCellSpacing w:w="0" w:type="nil"/>
          <w:tblCellMar>
            <w:left w:w="108" w:type="dxa"/>
            <w:right w:w="108" w:type="dxa"/>
          </w:tblCellMar>
        </w:tblPrEx>
        <w:trPr>
          <w:trHeight w:val="210"/>
        </w:trPr>
        <w:tc>
          <w:tcPr>
            <w:tcW w:w="584" w:type="dxa"/>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2019 год</w:t>
            </w:r>
          </w:p>
        </w:tc>
        <w:tc>
          <w:tcPr>
            <w:tcW w:w="1995" w:type="dxa"/>
            <w:gridSpan w:val="2"/>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500</w:t>
            </w:r>
          </w:p>
        </w:tc>
        <w:tc>
          <w:tcPr>
            <w:tcW w:w="2387" w:type="dxa"/>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500</w:t>
            </w:r>
          </w:p>
        </w:tc>
      </w:tr>
      <w:tr w:rsidR="007A5E16" w:rsidRPr="00495A9B" w:rsidTr="003E7745">
        <w:tblPrEx>
          <w:tblCellSpacing w:w="0" w:type="nil"/>
          <w:tblCellMar>
            <w:left w:w="108" w:type="dxa"/>
            <w:right w:w="108" w:type="dxa"/>
          </w:tblCellMar>
        </w:tblPrEx>
        <w:trPr>
          <w:trHeight w:val="126"/>
        </w:trPr>
        <w:tc>
          <w:tcPr>
            <w:tcW w:w="584" w:type="dxa"/>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2020 год</w:t>
            </w:r>
          </w:p>
        </w:tc>
        <w:tc>
          <w:tcPr>
            <w:tcW w:w="1995" w:type="dxa"/>
            <w:gridSpan w:val="2"/>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c>
          <w:tcPr>
            <w:tcW w:w="2387" w:type="dxa"/>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r>
      <w:tr w:rsidR="007A5E16" w:rsidRPr="00495A9B" w:rsidTr="003E7745">
        <w:tblPrEx>
          <w:tblCellSpacing w:w="0" w:type="nil"/>
          <w:tblCellMar>
            <w:left w:w="108" w:type="dxa"/>
            <w:right w:w="108" w:type="dxa"/>
          </w:tblCellMar>
        </w:tblPrEx>
        <w:trPr>
          <w:trHeight w:val="255"/>
        </w:trPr>
        <w:tc>
          <w:tcPr>
            <w:tcW w:w="584" w:type="dxa"/>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2021 год</w:t>
            </w:r>
          </w:p>
        </w:tc>
        <w:tc>
          <w:tcPr>
            <w:tcW w:w="1995" w:type="dxa"/>
            <w:gridSpan w:val="2"/>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c>
          <w:tcPr>
            <w:tcW w:w="2387" w:type="dxa"/>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r>
      <w:tr w:rsidR="007A5E16" w:rsidRPr="00495A9B" w:rsidTr="003E7745">
        <w:tblPrEx>
          <w:tblCellSpacing w:w="0" w:type="nil"/>
          <w:tblCellMar>
            <w:left w:w="108" w:type="dxa"/>
            <w:right w:w="108" w:type="dxa"/>
          </w:tblCellMar>
        </w:tblPrEx>
        <w:trPr>
          <w:trHeight w:val="240"/>
        </w:trPr>
        <w:tc>
          <w:tcPr>
            <w:tcW w:w="584" w:type="dxa"/>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2022 год</w:t>
            </w:r>
          </w:p>
        </w:tc>
        <w:tc>
          <w:tcPr>
            <w:tcW w:w="1995" w:type="dxa"/>
            <w:gridSpan w:val="2"/>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c>
          <w:tcPr>
            <w:tcW w:w="2387" w:type="dxa"/>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r>
      <w:tr w:rsidR="007A5E16" w:rsidRPr="00495A9B" w:rsidTr="003E7745">
        <w:tblPrEx>
          <w:tblCellSpacing w:w="0" w:type="nil"/>
          <w:tblCellMar>
            <w:left w:w="108" w:type="dxa"/>
            <w:right w:w="108" w:type="dxa"/>
          </w:tblCellMar>
        </w:tblPrEx>
        <w:trPr>
          <w:trHeight w:val="156"/>
        </w:trPr>
        <w:tc>
          <w:tcPr>
            <w:tcW w:w="584" w:type="dxa"/>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2023 год</w:t>
            </w:r>
          </w:p>
        </w:tc>
        <w:tc>
          <w:tcPr>
            <w:tcW w:w="1995" w:type="dxa"/>
            <w:gridSpan w:val="2"/>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c>
          <w:tcPr>
            <w:tcW w:w="2387" w:type="dxa"/>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r>
      <w:tr w:rsidR="007A5E16" w:rsidRPr="00495A9B" w:rsidTr="003E7745">
        <w:tblPrEx>
          <w:tblCellSpacing w:w="0" w:type="nil"/>
          <w:tblCellMar>
            <w:left w:w="108" w:type="dxa"/>
            <w:right w:w="108" w:type="dxa"/>
          </w:tblCellMar>
        </w:tblPrEx>
        <w:trPr>
          <w:trHeight w:val="210"/>
        </w:trPr>
        <w:tc>
          <w:tcPr>
            <w:tcW w:w="584" w:type="dxa"/>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7A5E16" w:rsidRPr="00495A9B" w:rsidRDefault="007A5E16" w:rsidP="007A5E1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7A5E16" w:rsidRPr="00495A9B" w:rsidRDefault="007A5E16" w:rsidP="007A5E1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2024 год</w:t>
            </w:r>
          </w:p>
        </w:tc>
        <w:tc>
          <w:tcPr>
            <w:tcW w:w="1995" w:type="dxa"/>
            <w:gridSpan w:val="2"/>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c>
          <w:tcPr>
            <w:tcW w:w="2387" w:type="dxa"/>
          </w:tcPr>
          <w:p w:rsidR="007A5E16" w:rsidRPr="00495A9B" w:rsidRDefault="007A5E16" w:rsidP="007A5E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w:t>
            </w:r>
          </w:p>
        </w:tc>
      </w:tr>
      <w:tr w:rsidR="00B67E06" w:rsidRPr="00495A9B" w:rsidTr="003E7745">
        <w:tblPrEx>
          <w:tblCellSpacing w:w="0" w:type="nil"/>
          <w:tblCellMar>
            <w:left w:w="108" w:type="dxa"/>
            <w:right w:w="108" w:type="dxa"/>
          </w:tblCellMar>
        </w:tblPrEx>
        <w:trPr>
          <w:trHeight w:val="210"/>
        </w:trPr>
        <w:tc>
          <w:tcPr>
            <w:tcW w:w="584" w:type="dxa"/>
            <w:vMerge w:val="restart"/>
          </w:tcPr>
          <w:p w:rsidR="00B67E06" w:rsidRPr="00495A9B"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4094" w:type="dxa"/>
            <w:gridSpan w:val="2"/>
            <w:vMerge w:val="restart"/>
          </w:tcPr>
          <w:p w:rsidR="00B67E06" w:rsidRPr="00495A9B" w:rsidRDefault="00B67E06" w:rsidP="00B67E06">
            <w:pPr>
              <w:spacing w:after="0" w:line="240" w:lineRule="auto"/>
              <w:rPr>
                <w:rFonts w:ascii="Times New Roman" w:eastAsia="Times New Roman" w:hAnsi="Times New Roman" w:cs="Times New Roman"/>
                <w:sz w:val="16"/>
                <w:szCs w:val="16"/>
                <w:highlight w:val="yellow"/>
                <w:lang w:eastAsia="ru-RU"/>
              </w:rPr>
            </w:pPr>
            <w:r w:rsidRPr="00862780">
              <w:rPr>
                <w:rFonts w:ascii="Times New Roman" w:eastAsia="Times New Roman" w:hAnsi="Times New Roman" w:cs="Times New Roman"/>
                <w:sz w:val="24"/>
                <w:szCs w:val="16"/>
                <w:lang w:eastAsia="ru-RU"/>
              </w:rPr>
              <w:t xml:space="preserve">Организация деятельности по </w:t>
            </w:r>
            <w:r w:rsidRPr="00862780">
              <w:rPr>
                <w:rFonts w:ascii="Times New Roman" w:eastAsia="Times New Roman" w:hAnsi="Times New Roman" w:cs="Times New Roman"/>
                <w:sz w:val="24"/>
                <w:szCs w:val="16"/>
                <w:lang w:eastAsia="ru-RU"/>
              </w:rPr>
              <w:lastRenderedPageBreak/>
              <w:t>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муниципального района.</w:t>
            </w:r>
          </w:p>
        </w:tc>
        <w:tc>
          <w:tcPr>
            <w:tcW w:w="1140" w:type="dxa"/>
            <w:gridSpan w:val="2"/>
          </w:tcPr>
          <w:p w:rsidR="00B67E06" w:rsidRPr="00495A9B" w:rsidRDefault="00B67E06" w:rsidP="00B67E0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lastRenderedPageBreak/>
              <w:t>Всего</w:t>
            </w:r>
          </w:p>
        </w:tc>
        <w:tc>
          <w:tcPr>
            <w:tcW w:w="1995" w:type="dxa"/>
            <w:gridSpan w:val="2"/>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8111,605</w:t>
            </w:r>
          </w:p>
        </w:tc>
        <w:tc>
          <w:tcPr>
            <w:tcW w:w="2387" w:type="dxa"/>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8111,605</w:t>
            </w:r>
          </w:p>
        </w:tc>
      </w:tr>
      <w:tr w:rsidR="00B67E06" w:rsidRPr="00495A9B" w:rsidTr="003E7745">
        <w:tblPrEx>
          <w:tblCellSpacing w:w="0" w:type="nil"/>
          <w:tblCellMar>
            <w:left w:w="108" w:type="dxa"/>
            <w:right w:w="108" w:type="dxa"/>
          </w:tblCellMar>
        </w:tblPrEx>
        <w:trPr>
          <w:trHeight w:val="210"/>
        </w:trPr>
        <w:tc>
          <w:tcPr>
            <w:tcW w:w="584" w:type="dxa"/>
            <w:vMerge/>
          </w:tcPr>
          <w:p w:rsidR="00B67E06"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B67E06" w:rsidRPr="0084602D" w:rsidRDefault="00B67E06" w:rsidP="00B67E06">
            <w:pPr>
              <w:spacing w:after="0" w:line="240" w:lineRule="auto"/>
              <w:rPr>
                <w:rFonts w:ascii="Times New Roman" w:eastAsia="Times New Roman" w:hAnsi="Times New Roman" w:cs="Times New Roman"/>
                <w:sz w:val="24"/>
                <w:szCs w:val="16"/>
                <w:highlight w:val="yellow"/>
                <w:lang w:eastAsia="ru-RU"/>
              </w:rPr>
            </w:pPr>
          </w:p>
        </w:tc>
        <w:tc>
          <w:tcPr>
            <w:tcW w:w="1140" w:type="dxa"/>
            <w:gridSpan w:val="2"/>
          </w:tcPr>
          <w:p w:rsidR="00B67E06" w:rsidRPr="00495A9B" w:rsidRDefault="00B67E06" w:rsidP="00B67E0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2019 год</w:t>
            </w:r>
          </w:p>
        </w:tc>
        <w:tc>
          <w:tcPr>
            <w:tcW w:w="1995" w:type="dxa"/>
            <w:gridSpan w:val="2"/>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2387" w:type="dxa"/>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B67E06" w:rsidRPr="00495A9B" w:rsidTr="003E7745">
        <w:tblPrEx>
          <w:tblCellSpacing w:w="0" w:type="nil"/>
          <w:tblCellMar>
            <w:left w:w="108" w:type="dxa"/>
            <w:right w:w="108" w:type="dxa"/>
          </w:tblCellMar>
        </w:tblPrEx>
        <w:trPr>
          <w:trHeight w:val="210"/>
        </w:trPr>
        <w:tc>
          <w:tcPr>
            <w:tcW w:w="584" w:type="dxa"/>
            <w:vMerge/>
          </w:tcPr>
          <w:p w:rsidR="00B67E06"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B67E06" w:rsidRPr="0084602D" w:rsidRDefault="00B67E06" w:rsidP="00B67E06">
            <w:pPr>
              <w:spacing w:after="0" w:line="240" w:lineRule="auto"/>
              <w:rPr>
                <w:rFonts w:ascii="Times New Roman" w:eastAsia="Times New Roman" w:hAnsi="Times New Roman" w:cs="Times New Roman"/>
                <w:sz w:val="24"/>
                <w:szCs w:val="16"/>
                <w:highlight w:val="yellow"/>
                <w:lang w:eastAsia="ru-RU"/>
              </w:rPr>
            </w:pPr>
          </w:p>
        </w:tc>
        <w:tc>
          <w:tcPr>
            <w:tcW w:w="1140" w:type="dxa"/>
            <w:gridSpan w:val="2"/>
          </w:tcPr>
          <w:p w:rsidR="00B67E06" w:rsidRPr="00495A9B" w:rsidRDefault="00B67E06" w:rsidP="00B67E0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2020 год</w:t>
            </w:r>
          </w:p>
        </w:tc>
        <w:tc>
          <w:tcPr>
            <w:tcW w:w="1995" w:type="dxa"/>
            <w:gridSpan w:val="2"/>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2387" w:type="dxa"/>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B67E06" w:rsidRPr="00495A9B" w:rsidTr="003E7745">
        <w:tblPrEx>
          <w:tblCellSpacing w:w="0" w:type="nil"/>
          <w:tblCellMar>
            <w:left w:w="108" w:type="dxa"/>
            <w:right w:w="108" w:type="dxa"/>
          </w:tblCellMar>
        </w:tblPrEx>
        <w:trPr>
          <w:trHeight w:val="210"/>
        </w:trPr>
        <w:tc>
          <w:tcPr>
            <w:tcW w:w="584" w:type="dxa"/>
            <w:vMerge/>
          </w:tcPr>
          <w:p w:rsidR="00B67E06"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B67E06" w:rsidRPr="0084602D" w:rsidRDefault="00B67E06" w:rsidP="00B67E06">
            <w:pPr>
              <w:spacing w:after="0" w:line="240" w:lineRule="auto"/>
              <w:rPr>
                <w:rFonts w:ascii="Times New Roman" w:eastAsia="Times New Roman" w:hAnsi="Times New Roman" w:cs="Times New Roman"/>
                <w:sz w:val="24"/>
                <w:szCs w:val="16"/>
                <w:highlight w:val="yellow"/>
                <w:lang w:eastAsia="ru-RU"/>
              </w:rPr>
            </w:pPr>
          </w:p>
        </w:tc>
        <w:tc>
          <w:tcPr>
            <w:tcW w:w="1140" w:type="dxa"/>
            <w:gridSpan w:val="2"/>
          </w:tcPr>
          <w:p w:rsidR="00B67E06" w:rsidRPr="00495A9B" w:rsidRDefault="00B67E06" w:rsidP="00B67E0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2021 год</w:t>
            </w:r>
          </w:p>
        </w:tc>
        <w:tc>
          <w:tcPr>
            <w:tcW w:w="1995" w:type="dxa"/>
            <w:gridSpan w:val="2"/>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2387" w:type="dxa"/>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B67E06" w:rsidRPr="00495A9B" w:rsidTr="003E7745">
        <w:tblPrEx>
          <w:tblCellSpacing w:w="0" w:type="nil"/>
          <w:tblCellMar>
            <w:left w:w="108" w:type="dxa"/>
            <w:right w:w="108" w:type="dxa"/>
          </w:tblCellMar>
        </w:tblPrEx>
        <w:trPr>
          <w:trHeight w:val="210"/>
        </w:trPr>
        <w:tc>
          <w:tcPr>
            <w:tcW w:w="584" w:type="dxa"/>
            <w:vMerge/>
          </w:tcPr>
          <w:p w:rsidR="00B67E06"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B67E06" w:rsidRPr="0084602D" w:rsidRDefault="00B67E06" w:rsidP="00B67E06">
            <w:pPr>
              <w:spacing w:after="0" w:line="240" w:lineRule="auto"/>
              <w:rPr>
                <w:rFonts w:ascii="Times New Roman" w:eastAsia="Times New Roman" w:hAnsi="Times New Roman" w:cs="Times New Roman"/>
                <w:sz w:val="24"/>
                <w:szCs w:val="16"/>
                <w:highlight w:val="yellow"/>
                <w:lang w:eastAsia="ru-RU"/>
              </w:rPr>
            </w:pPr>
          </w:p>
        </w:tc>
        <w:tc>
          <w:tcPr>
            <w:tcW w:w="1140" w:type="dxa"/>
            <w:gridSpan w:val="2"/>
          </w:tcPr>
          <w:p w:rsidR="00B67E06" w:rsidRPr="00495A9B" w:rsidRDefault="00B67E06" w:rsidP="00B67E0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2022 год</w:t>
            </w:r>
          </w:p>
        </w:tc>
        <w:tc>
          <w:tcPr>
            <w:tcW w:w="1995" w:type="dxa"/>
            <w:gridSpan w:val="2"/>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8111,605</w:t>
            </w:r>
          </w:p>
        </w:tc>
        <w:tc>
          <w:tcPr>
            <w:tcW w:w="2387" w:type="dxa"/>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8111,605</w:t>
            </w:r>
          </w:p>
        </w:tc>
      </w:tr>
      <w:tr w:rsidR="00B67E06" w:rsidRPr="00495A9B" w:rsidTr="003E7745">
        <w:tblPrEx>
          <w:tblCellSpacing w:w="0" w:type="nil"/>
          <w:tblCellMar>
            <w:left w:w="108" w:type="dxa"/>
            <w:right w:w="108" w:type="dxa"/>
          </w:tblCellMar>
        </w:tblPrEx>
        <w:trPr>
          <w:trHeight w:val="210"/>
        </w:trPr>
        <w:tc>
          <w:tcPr>
            <w:tcW w:w="584" w:type="dxa"/>
            <w:vMerge/>
          </w:tcPr>
          <w:p w:rsidR="00B67E06"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B67E06" w:rsidRPr="0084602D" w:rsidRDefault="00B67E06" w:rsidP="00B67E06">
            <w:pPr>
              <w:spacing w:after="0" w:line="240" w:lineRule="auto"/>
              <w:rPr>
                <w:rFonts w:ascii="Times New Roman" w:eastAsia="Times New Roman" w:hAnsi="Times New Roman" w:cs="Times New Roman"/>
                <w:sz w:val="24"/>
                <w:szCs w:val="16"/>
                <w:highlight w:val="yellow"/>
                <w:lang w:eastAsia="ru-RU"/>
              </w:rPr>
            </w:pPr>
          </w:p>
        </w:tc>
        <w:tc>
          <w:tcPr>
            <w:tcW w:w="1140" w:type="dxa"/>
            <w:gridSpan w:val="2"/>
          </w:tcPr>
          <w:p w:rsidR="00B67E06" w:rsidRPr="00495A9B" w:rsidRDefault="00B67E06" w:rsidP="00B67E0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2023 год</w:t>
            </w:r>
          </w:p>
        </w:tc>
        <w:tc>
          <w:tcPr>
            <w:tcW w:w="1995" w:type="dxa"/>
            <w:gridSpan w:val="2"/>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2387" w:type="dxa"/>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B67E06" w:rsidRPr="00495A9B" w:rsidTr="003E7745">
        <w:tblPrEx>
          <w:tblCellSpacing w:w="0" w:type="nil"/>
          <w:tblCellMar>
            <w:left w:w="108" w:type="dxa"/>
            <w:right w:w="108" w:type="dxa"/>
          </w:tblCellMar>
        </w:tblPrEx>
        <w:trPr>
          <w:trHeight w:val="210"/>
        </w:trPr>
        <w:tc>
          <w:tcPr>
            <w:tcW w:w="584" w:type="dxa"/>
            <w:vMerge/>
          </w:tcPr>
          <w:p w:rsidR="00B67E06"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B67E06" w:rsidRPr="0084602D" w:rsidRDefault="00B67E06" w:rsidP="00B67E06">
            <w:pPr>
              <w:spacing w:after="0" w:line="240" w:lineRule="auto"/>
              <w:rPr>
                <w:rFonts w:ascii="Times New Roman" w:eastAsia="Times New Roman" w:hAnsi="Times New Roman" w:cs="Times New Roman"/>
                <w:sz w:val="24"/>
                <w:szCs w:val="16"/>
                <w:highlight w:val="yellow"/>
                <w:lang w:eastAsia="ru-RU"/>
              </w:rPr>
            </w:pPr>
          </w:p>
        </w:tc>
        <w:tc>
          <w:tcPr>
            <w:tcW w:w="1140" w:type="dxa"/>
            <w:gridSpan w:val="2"/>
          </w:tcPr>
          <w:p w:rsidR="00B67E06" w:rsidRPr="00495A9B" w:rsidRDefault="00B67E06" w:rsidP="00B67E0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2024 год</w:t>
            </w:r>
          </w:p>
        </w:tc>
        <w:tc>
          <w:tcPr>
            <w:tcW w:w="1995" w:type="dxa"/>
            <w:gridSpan w:val="2"/>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2387" w:type="dxa"/>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B67E06" w:rsidRPr="00495A9B" w:rsidTr="003E7745">
        <w:tblPrEx>
          <w:tblCellSpacing w:w="0" w:type="nil"/>
          <w:tblCellMar>
            <w:left w:w="108" w:type="dxa"/>
            <w:right w:w="108" w:type="dxa"/>
          </w:tblCellMar>
        </w:tblPrEx>
        <w:trPr>
          <w:trHeight w:val="111"/>
        </w:trPr>
        <w:tc>
          <w:tcPr>
            <w:tcW w:w="584" w:type="dxa"/>
            <w:vMerge w:val="restart"/>
          </w:tcPr>
          <w:p w:rsidR="00B67E06" w:rsidRPr="00495A9B"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Pr="00862780">
              <w:rPr>
                <w:rFonts w:ascii="Times New Roman" w:eastAsia="Times New Roman" w:hAnsi="Times New Roman" w:cs="Times New Roman"/>
                <w:bCs/>
                <w:sz w:val="24"/>
                <w:szCs w:val="24"/>
                <w:lang w:eastAsia="ru-RU"/>
              </w:rPr>
              <w:t>.6</w:t>
            </w:r>
          </w:p>
        </w:tc>
        <w:tc>
          <w:tcPr>
            <w:tcW w:w="4094" w:type="dxa"/>
            <w:gridSpan w:val="2"/>
            <w:vMerge w:val="restart"/>
          </w:tcPr>
          <w:p w:rsidR="00B67E06" w:rsidRPr="00495A9B"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1140" w:type="dxa"/>
            <w:gridSpan w:val="2"/>
          </w:tcPr>
          <w:p w:rsidR="00B67E06" w:rsidRPr="00495A9B" w:rsidRDefault="00B67E06" w:rsidP="00B67E0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Всего</w:t>
            </w:r>
          </w:p>
        </w:tc>
        <w:tc>
          <w:tcPr>
            <w:tcW w:w="1995" w:type="dxa"/>
            <w:gridSpan w:val="2"/>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w:t>
            </w:r>
          </w:p>
        </w:tc>
        <w:tc>
          <w:tcPr>
            <w:tcW w:w="2387" w:type="dxa"/>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w:t>
            </w:r>
          </w:p>
        </w:tc>
      </w:tr>
      <w:tr w:rsidR="00B67E06" w:rsidRPr="00495A9B" w:rsidTr="003E7745">
        <w:tblPrEx>
          <w:tblCellSpacing w:w="0" w:type="nil"/>
          <w:tblCellMar>
            <w:left w:w="108" w:type="dxa"/>
            <w:right w:w="108" w:type="dxa"/>
          </w:tblCellMar>
        </w:tblPrEx>
        <w:trPr>
          <w:trHeight w:val="270"/>
        </w:trPr>
        <w:tc>
          <w:tcPr>
            <w:tcW w:w="584" w:type="dxa"/>
            <w:vMerge/>
          </w:tcPr>
          <w:p w:rsidR="00B67E06" w:rsidRPr="00495A9B"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B67E06" w:rsidRPr="00495A9B"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B67E06" w:rsidRPr="00495A9B" w:rsidRDefault="00B67E06" w:rsidP="00B67E0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2019 год</w:t>
            </w:r>
          </w:p>
        </w:tc>
        <w:tc>
          <w:tcPr>
            <w:tcW w:w="1995" w:type="dxa"/>
            <w:gridSpan w:val="2"/>
          </w:tcPr>
          <w:p w:rsidR="00B67E06" w:rsidRPr="00495A9B" w:rsidRDefault="00B67E06" w:rsidP="00B67E0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c>
          <w:tcPr>
            <w:tcW w:w="2387" w:type="dxa"/>
          </w:tcPr>
          <w:p w:rsidR="00B67E06" w:rsidRPr="00495A9B" w:rsidRDefault="00B67E06" w:rsidP="00B67E0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w:t>
            </w:r>
          </w:p>
        </w:tc>
      </w:tr>
      <w:tr w:rsidR="00B67E06" w:rsidRPr="00495A9B" w:rsidTr="003E7745">
        <w:tblPrEx>
          <w:tblCellSpacing w:w="0" w:type="nil"/>
          <w:tblCellMar>
            <w:left w:w="108" w:type="dxa"/>
            <w:right w:w="108" w:type="dxa"/>
          </w:tblCellMar>
        </w:tblPrEx>
        <w:trPr>
          <w:trHeight w:val="111"/>
        </w:trPr>
        <w:tc>
          <w:tcPr>
            <w:tcW w:w="584" w:type="dxa"/>
            <w:vMerge/>
          </w:tcPr>
          <w:p w:rsidR="00B67E06" w:rsidRPr="00495A9B"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B67E06" w:rsidRPr="00495A9B"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B67E06" w:rsidRPr="00495A9B" w:rsidRDefault="00B67E06" w:rsidP="00B67E0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2020 год</w:t>
            </w:r>
          </w:p>
        </w:tc>
        <w:tc>
          <w:tcPr>
            <w:tcW w:w="1995" w:type="dxa"/>
            <w:gridSpan w:val="2"/>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200</w:t>
            </w:r>
          </w:p>
        </w:tc>
        <w:tc>
          <w:tcPr>
            <w:tcW w:w="2387" w:type="dxa"/>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200</w:t>
            </w:r>
          </w:p>
        </w:tc>
      </w:tr>
      <w:tr w:rsidR="00B67E06" w:rsidRPr="00495A9B" w:rsidTr="003E7745">
        <w:tblPrEx>
          <w:tblCellSpacing w:w="0" w:type="nil"/>
          <w:tblCellMar>
            <w:left w:w="108" w:type="dxa"/>
            <w:right w:w="108" w:type="dxa"/>
          </w:tblCellMar>
        </w:tblPrEx>
        <w:trPr>
          <w:trHeight w:val="156"/>
        </w:trPr>
        <w:tc>
          <w:tcPr>
            <w:tcW w:w="584" w:type="dxa"/>
            <w:vMerge/>
          </w:tcPr>
          <w:p w:rsidR="00B67E06" w:rsidRPr="00495A9B"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B67E06" w:rsidRPr="00495A9B"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B67E06" w:rsidRPr="00495A9B" w:rsidRDefault="00B67E06" w:rsidP="00B67E0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2021 год</w:t>
            </w:r>
          </w:p>
        </w:tc>
        <w:tc>
          <w:tcPr>
            <w:tcW w:w="1995" w:type="dxa"/>
            <w:gridSpan w:val="2"/>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200</w:t>
            </w:r>
          </w:p>
        </w:tc>
        <w:tc>
          <w:tcPr>
            <w:tcW w:w="2387" w:type="dxa"/>
          </w:tcPr>
          <w:p w:rsidR="00B67E06" w:rsidRPr="00495A9B" w:rsidRDefault="00B67E06" w:rsidP="00B67E0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95A9B">
              <w:rPr>
                <w:rFonts w:ascii="Times New Roman" w:eastAsia="Times New Roman" w:hAnsi="Times New Roman" w:cs="Times New Roman"/>
                <w:bCs/>
                <w:sz w:val="24"/>
                <w:szCs w:val="24"/>
                <w:lang w:eastAsia="ru-RU"/>
              </w:rPr>
              <w:t>200</w:t>
            </w:r>
          </w:p>
        </w:tc>
      </w:tr>
      <w:tr w:rsidR="00B67E06" w:rsidRPr="00495A9B" w:rsidTr="003E7745">
        <w:tblPrEx>
          <w:tblCellSpacing w:w="0" w:type="nil"/>
          <w:tblCellMar>
            <w:left w:w="108" w:type="dxa"/>
            <w:right w:w="108" w:type="dxa"/>
          </w:tblCellMar>
        </w:tblPrEx>
        <w:trPr>
          <w:trHeight w:val="195"/>
        </w:trPr>
        <w:tc>
          <w:tcPr>
            <w:tcW w:w="584" w:type="dxa"/>
            <w:vMerge/>
          </w:tcPr>
          <w:p w:rsidR="00B67E06" w:rsidRPr="00495A9B"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B67E06" w:rsidRPr="00495A9B"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B67E06" w:rsidRPr="00495A9B" w:rsidRDefault="00B67E06" w:rsidP="00B67E0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2022 год</w:t>
            </w:r>
          </w:p>
        </w:tc>
        <w:tc>
          <w:tcPr>
            <w:tcW w:w="1995" w:type="dxa"/>
            <w:gridSpan w:val="2"/>
          </w:tcPr>
          <w:p w:rsidR="00B67E06" w:rsidRPr="00495A9B" w:rsidRDefault="00B67E06" w:rsidP="00B67E0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bCs/>
                <w:sz w:val="24"/>
                <w:szCs w:val="24"/>
                <w:lang w:eastAsia="ru-RU"/>
              </w:rPr>
              <w:t>200</w:t>
            </w:r>
          </w:p>
        </w:tc>
        <w:tc>
          <w:tcPr>
            <w:tcW w:w="2387" w:type="dxa"/>
          </w:tcPr>
          <w:p w:rsidR="00B67E06" w:rsidRPr="00495A9B" w:rsidRDefault="00B67E06" w:rsidP="00B67E0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bCs/>
                <w:sz w:val="24"/>
                <w:szCs w:val="24"/>
                <w:lang w:eastAsia="ru-RU"/>
              </w:rPr>
              <w:t>200</w:t>
            </w:r>
          </w:p>
        </w:tc>
      </w:tr>
      <w:tr w:rsidR="00B67E06" w:rsidRPr="00495A9B" w:rsidTr="003E7745">
        <w:tblPrEx>
          <w:tblCellSpacing w:w="0" w:type="nil"/>
          <w:tblCellMar>
            <w:left w:w="108" w:type="dxa"/>
            <w:right w:w="108" w:type="dxa"/>
          </w:tblCellMar>
        </w:tblPrEx>
        <w:trPr>
          <w:trHeight w:val="171"/>
        </w:trPr>
        <w:tc>
          <w:tcPr>
            <w:tcW w:w="584" w:type="dxa"/>
            <w:vMerge/>
          </w:tcPr>
          <w:p w:rsidR="00B67E06" w:rsidRPr="00495A9B"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B67E06" w:rsidRPr="00495A9B"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B67E06" w:rsidRPr="00495A9B" w:rsidRDefault="00B67E06" w:rsidP="00B67E0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2023 год</w:t>
            </w:r>
          </w:p>
        </w:tc>
        <w:tc>
          <w:tcPr>
            <w:tcW w:w="1995" w:type="dxa"/>
            <w:gridSpan w:val="2"/>
          </w:tcPr>
          <w:p w:rsidR="00B67E06" w:rsidRPr="00495A9B" w:rsidRDefault="00B67E06" w:rsidP="00B67E0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bCs/>
                <w:sz w:val="24"/>
                <w:szCs w:val="24"/>
                <w:lang w:eastAsia="ru-RU"/>
              </w:rPr>
              <w:t>200</w:t>
            </w:r>
          </w:p>
        </w:tc>
        <w:tc>
          <w:tcPr>
            <w:tcW w:w="2387" w:type="dxa"/>
          </w:tcPr>
          <w:p w:rsidR="00B67E06" w:rsidRPr="00495A9B" w:rsidRDefault="00B67E06" w:rsidP="00B67E0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bCs/>
                <w:sz w:val="24"/>
                <w:szCs w:val="24"/>
                <w:lang w:eastAsia="ru-RU"/>
              </w:rPr>
              <w:t>200</w:t>
            </w:r>
          </w:p>
        </w:tc>
      </w:tr>
      <w:tr w:rsidR="00B67E06" w:rsidRPr="00495A9B" w:rsidTr="003E7745">
        <w:tblPrEx>
          <w:tblCellSpacing w:w="0" w:type="nil"/>
          <w:tblCellMar>
            <w:left w:w="108" w:type="dxa"/>
            <w:right w:w="108" w:type="dxa"/>
          </w:tblCellMar>
        </w:tblPrEx>
        <w:trPr>
          <w:trHeight w:val="216"/>
        </w:trPr>
        <w:tc>
          <w:tcPr>
            <w:tcW w:w="584" w:type="dxa"/>
            <w:vMerge/>
          </w:tcPr>
          <w:p w:rsidR="00B67E06" w:rsidRPr="00495A9B"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094" w:type="dxa"/>
            <w:gridSpan w:val="2"/>
            <w:vMerge/>
          </w:tcPr>
          <w:p w:rsidR="00B67E06" w:rsidRPr="00495A9B" w:rsidRDefault="00B67E06" w:rsidP="00B67E0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40" w:type="dxa"/>
            <w:gridSpan w:val="2"/>
          </w:tcPr>
          <w:p w:rsidR="00B67E06" w:rsidRPr="00495A9B" w:rsidRDefault="00B67E06" w:rsidP="00B67E06">
            <w:pPr>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2024 год</w:t>
            </w:r>
          </w:p>
        </w:tc>
        <w:tc>
          <w:tcPr>
            <w:tcW w:w="1995" w:type="dxa"/>
            <w:gridSpan w:val="2"/>
          </w:tcPr>
          <w:p w:rsidR="00B67E06" w:rsidRPr="00495A9B" w:rsidRDefault="00B67E06" w:rsidP="00B67E0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bCs/>
                <w:sz w:val="24"/>
                <w:szCs w:val="24"/>
                <w:lang w:eastAsia="ru-RU"/>
              </w:rPr>
              <w:t>200</w:t>
            </w:r>
          </w:p>
        </w:tc>
        <w:tc>
          <w:tcPr>
            <w:tcW w:w="2387" w:type="dxa"/>
          </w:tcPr>
          <w:p w:rsidR="00B67E06" w:rsidRPr="00495A9B" w:rsidRDefault="00B67E06" w:rsidP="00B67E06">
            <w:pPr>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bCs/>
                <w:sz w:val="24"/>
                <w:szCs w:val="24"/>
                <w:lang w:eastAsia="ru-RU"/>
              </w:rPr>
              <w:t>200</w:t>
            </w:r>
          </w:p>
        </w:tc>
      </w:tr>
      <w:tr w:rsidR="009E3A73" w:rsidRPr="007E05FF" w:rsidTr="003E7745">
        <w:trPr>
          <w:trHeight w:val="373"/>
          <w:tblCellSpacing w:w="5" w:type="nil"/>
        </w:trPr>
        <w:tc>
          <w:tcPr>
            <w:tcW w:w="599" w:type="dxa"/>
            <w:gridSpan w:val="2"/>
            <w:vMerge w:val="restart"/>
            <w:shd w:val="clear" w:color="auto" w:fill="auto"/>
          </w:tcPr>
          <w:p w:rsidR="009E3A73" w:rsidRPr="00495A9B" w:rsidRDefault="009E3A73" w:rsidP="00B67E0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val="restart"/>
            <w:shd w:val="clear" w:color="auto" w:fill="auto"/>
          </w:tcPr>
          <w:p w:rsidR="009E3A73" w:rsidRPr="00495A9B" w:rsidRDefault="009E3A73" w:rsidP="00B67E06">
            <w:pPr>
              <w:autoSpaceDE w:val="0"/>
              <w:autoSpaceDN w:val="0"/>
              <w:adjustRightInd w:val="0"/>
              <w:spacing w:after="0" w:line="240" w:lineRule="auto"/>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Итого по ресурсному обеспечению реализации муниципальной программы за счет средств районного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A73" w:rsidRPr="00495A9B" w:rsidRDefault="009E3A73" w:rsidP="00B67E0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5A9B">
              <w:rPr>
                <w:rFonts w:ascii="Times New Roman" w:eastAsia="Times New Roman" w:hAnsi="Times New Roman" w:cs="Times New Roman"/>
                <w:sz w:val="24"/>
                <w:szCs w:val="24"/>
                <w:lang w:eastAsia="ru-RU"/>
              </w:rPr>
              <w:t>Всего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E3A73" w:rsidRPr="009E3A73" w:rsidRDefault="009E3A73" w:rsidP="00300076">
            <w:pPr>
              <w:spacing w:after="0" w:line="240" w:lineRule="auto"/>
              <w:jc w:val="center"/>
              <w:rPr>
                <w:rFonts w:ascii="Times New Roman" w:hAnsi="Times New Roman" w:cs="Times New Roman"/>
                <w:sz w:val="24"/>
                <w:szCs w:val="24"/>
              </w:rPr>
            </w:pPr>
            <w:r w:rsidRPr="009E3A73">
              <w:rPr>
                <w:rFonts w:ascii="Times New Roman" w:hAnsi="Times New Roman" w:cs="Times New Roman"/>
                <w:sz w:val="24"/>
                <w:szCs w:val="24"/>
              </w:rPr>
              <w:t>82969,74828</w:t>
            </w:r>
          </w:p>
        </w:tc>
        <w:tc>
          <w:tcPr>
            <w:tcW w:w="2403" w:type="dxa"/>
            <w:gridSpan w:val="2"/>
            <w:tcBorders>
              <w:top w:val="single" w:sz="4" w:space="0" w:color="auto"/>
              <w:left w:val="single" w:sz="4" w:space="0" w:color="auto"/>
              <w:bottom w:val="single" w:sz="4" w:space="0" w:color="auto"/>
              <w:right w:val="single" w:sz="4" w:space="0" w:color="auto"/>
            </w:tcBorders>
            <w:shd w:val="clear" w:color="auto" w:fill="auto"/>
          </w:tcPr>
          <w:p w:rsidR="009E3A73" w:rsidRPr="009E3A73" w:rsidRDefault="009E3A73" w:rsidP="009E3A73">
            <w:pPr>
              <w:spacing w:after="0" w:line="240" w:lineRule="auto"/>
              <w:jc w:val="center"/>
              <w:rPr>
                <w:rFonts w:ascii="Times New Roman" w:hAnsi="Times New Roman" w:cs="Times New Roman"/>
                <w:sz w:val="24"/>
                <w:szCs w:val="24"/>
              </w:rPr>
            </w:pPr>
            <w:r w:rsidRPr="009E3A73">
              <w:rPr>
                <w:rFonts w:ascii="Times New Roman" w:hAnsi="Times New Roman" w:cs="Times New Roman"/>
                <w:sz w:val="24"/>
                <w:szCs w:val="24"/>
              </w:rPr>
              <w:t>82969,74828</w:t>
            </w:r>
          </w:p>
        </w:tc>
      </w:tr>
      <w:tr w:rsidR="009E3A73" w:rsidRPr="007E05FF" w:rsidTr="003E7745">
        <w:trPr>
          <w:trHeight w:val="373"/>
          <w:tblCellSpacing w:w="5" w:type="nil"/>
        </w:trPr>
        <w:tc>
          <w:tcPr>
            <w:tcW w:w="599" w:type="dxa"/>
            <w:gridSpan w:val="2"/>
            <w:vMerge/>
            <w:shd w:val="clear" w:color="auto" w:fill="auto"/>
          </w:tcPr>
          <w:p w:rsidR="009E3A73" w:rsidRPr="007E05FF" w:rsidRDefault="009E3A73" w:rsidP="00B67E0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9E3A73" w:rsidRPr="007E05FF" w:rsidRDefault="009E3A73" w:rsidP="00B67E0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A73" w:rsidRPr="007E05FF" w:rsidRDefault="009E3A73" w:rsidP="00B67E0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E3A73" w:rsidRPr="009E3A73" w:rsidRDefault="009E3A73" w:rsidP="00300076">
            <w:pPr>
              <w:spacing w:after="0" w:line="240" w:lineRule="auto"/>
              <w:jc w:val="center"/>
              <w:rPr>
                <w:rFonts w:ascii="Times New Roman" w:hAnsi="Times New Roman" w:cs="Times New Roman"/>
                <w:sz w:val="24"/>
                <w:szCs w:val="24"/>
              </w:rPr>
            </w:pPr>
            <w:r w:rsidRPr="009E3A73">
              <w:rPr>
                <w:rFonts w:ascii="Times New Roman" w:hAnsi="Times New Roman" w:cs="Times New Roman"/>
                <w:sz w:val="24"/>
                <w:szCs w:val="24"/>
              </w:rPr>
              <w:t>10065,08857</w:t>
            </w:r>
          </w:p>
        </w:tc>
        <w:tc>
          <w:tcPr>
            <w:tcW w:w="2403" w:type="dxa"/>
            <w:gridSpan w:val="2"/>
            <w:tcBorders>
              <w:top w:val="single" w:sz="4" w:space="0" w:color="auto"/>
              <w:left w:val="single" w:sz="4" w:space="0" w:color="auto"/>
              <w:bottom w:val="single" w:sz="4" w:space="0" w:color="auto"/>
              <w:right w:val="single" w:sz="4" w:space="0" w:color="auto"/>
            </w:tcBorders>
            <w:shd w:val="clear" w:color="auto" w:fill="auto"/>
          </w:tcPr>
          <w:p w:rsidR="009E3A73" w:rsidRPr="009E3A73" w:rsidRDefault="009E3A73" w:rsidP="009E3A73">
            <w:pPr>
              <w:spacing w:after="0" w:line="240" w:lineRule="auto"/>
              <w:jc w:val="center"/>
              <w:rPr>
                <w:rFonts w:ascii="Times New Roman" w:hAnsi="Times New Roman" w:cs="Times New Roman"/>
                <w:sz w:val="24"/>
                <w:szCs w:val="24"/>
              </w:rPr>
            </w:pPr>
            <w:r w:rsidRPr="009E3A73">
              <w:rPr>
                <w:rFonts w:ascii="Times New Roman" w:hAnsi="Times New Roman" w:cs="Times New Roman"/>
                <w:sz w:val="24"/>
                <w:szCs w:val="24"/>
              </w:rPr>
              <w:t>10065,08857</w:t>
            </w:r>
          </w:p>
        </w:tc>
      </w:tr>
      <w:tr w:rsidR="009E3A73" w:rsidRPr="007E05FF" w:rsidTr="003E7745">
        <w:trPr>
          <w:trHeight w:val="373"/>
          <w:tblCellSpacing w:w="5" w:type="nil"/>
        </w:trPr>
        <w:tc>
          <w:tcPr>
            <w:tcW w:w="599" w:type="dxa"/>
            <w:gridSpan w:val="2"/>
            <w:vMerge/>
            <w:shd w:val="clear" w:color="auto" w:fill="auto"/>
          </w:tcPr>
          <w:p w:rsidR="009E3A73" w:rsidRPr="007E05FF" w:rsidRDefault="009E3A73" w:rsidP="00B67E0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9E3A73" w:rsidRPr="007E05FF" w:rsidRDefault="009E3A73" w:rsidP="00B67E0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A73" w:rsidRPr="007E05FF" w:rsidRDefault="009E3A73" w:rsidP="00B67E0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E3A73" w:rsidRPr="009E3A73" w:rsidRDefault="009E3A73" w:rsidP="00300076">
            <w:pPr>
              <w:spacing w:after="0" w:line="240" w:lineRule="auto"/>
              <w:jc w:val="center"/>
              <w:rPr>
                <w:rFonts w:ascii="Times New Roman" w:hAnsi="Times New Roman" w:cs="Times New Roman"/>
                <w:sz w:val="24"/>
                <w:szCs w:val="24"/>
              </w:rPr>
            </w:pPr>
            <w:r w:rsidRPr="009E3A73">
              <w:rPr>
                <w:rFonts w:ascii="Times New Roman" w:hAnsi="Times New Roman" w:cs="Times New Roman"/>
                <w:sz w:val="24"/>
                <w:szCs w:val="24"/>
              </w:rPr>
              <w:t>11436,31252</w:t>
            </w:r>
          </w:p>
        </w:tc>
        <w:tc>
          <w:tcPr>
            <w:tcW w:w="2403" w:type="dxa"/>
            <w:gridSpan w:val="2"/>
            <w:tcBorders>
              <w:top w:val="single" w:sz="4" w:space="0" w:color="auto"/>
              <w:left w:val="single" w:sz="4" w:space="0" w:color="auto"/>
              <w:bottom w:val="single" w:sz="4" w:space="0" w:color="auto"/>
              <w:right w:val="single" w:sz="4" w:space="0" w:color="auto"/>
            </w:tcBorders>
            <w:shd w:val="clear" w:color="auto" w:fill="auto"/>
          </w:tcPr>
          <w:p w:rsidR="009E3A73" w:rsidRPr="009E3A73" w:rsidRDefault="009E3A73" w:rsidP="009E3A73">
            <w:pPr>
              <w:spacing w:after="0" w:line="240" w:lineRule="auto"/>
              <w:jc w:val="center"/>
              <w:rPr>
                <w:rFonts w:ascii="Times New Roman" w:hAnsi="Times New Roman" w:cs="Times New Roman"/>
                <w:sz w:val="24"/>
                <w:szCs w:val="24"/>
              </w:rPr>
            </w:pPr>
            <w:r w:rsidRPr="009E3A73">
              <w:rPr>
                <w:rFonts w:ascii="Times New Roman" w:hAnsi="Times New Roman" w:cs="Times New Roman"/>
                <w:sz w:val="24"/>
                <w:szCs w:val="24"/>
              </w:rPr>
              <w:t>11436,31252</w:t>
            </w:r>
          </w:p>
        </w:tc>
      </w:tr>
      <w:tr w:rsidR="009E3A73" w:rsidRPr="007E05FF" w:rsidTr="003E7745">
        <w:trPr>
          <w:trHeight w:val="373"/>
          <w:tblCellSpacing w:w="5" w:type="nil"/>
        </w:trPr>
        <w:tc>
          <w:tcPr>
            <w:tcW w:w="599" w:type="dxa"/>
            <w:gridSpan w:val="2"/>
            <w:vMerge/>
            <w:shd w:val="clear" w:color="auto" w:fill="auto"/>
          </w:tcPr>
          <w:p w:rsidR="009E3A73" w:rsidRPr="007E05FF" w:rsidRDefault="009E3A73" w:rsidP="00B67E0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9E3A73" w:rsidRPr="007E05FF" w:rsidRDefault="009E3A73" w:rsidP="00B67E0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A73" w:rsidRPr="007E05FF" w:rsidRDefault="009E3A73" w:rsidP="00B67E0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E3A73" w:rsidRPr="009E3A73" w:rsidRDefault="009E3A73" w:rsidP="00300076">
            <w:pPr>
              <w:spacing w:after="0" w:line="240" w:lineRule="auto"/>
              <w:jc w:val="center"/>
              <w:rPr>
                <w:rFonts w:ascii="Times New Roman" w:hAnsi="Times New Roman" w:cs="Times New Roman"/>
                <w:sz w:val="24"/>
                <w:szCs w:val="24"/>
              </w:rPr>
            </w:pPr>
            <w:r w:rsidRPr="009E3A73">
              <w:rPr>
                <w:rFonts w:ascii="Times New Roman" w:hAnsi="Times New Roman" w:cs="Times New Roman"/>
                <w:sz w:val="24"/>
                <w:szCs w:val="24"/>
              </w:rPr>
              <w:t>17607,4304</w:t>
            </w:r>
          </w:p>
        </w:tc>
        <w:tc>
          <w:tcPr>
            <w:tcW w:w="2403" w:type="dxa"/>
            <w:gridSpan w:val="2"/>
            <w:tcBorders>
              <w:top w:val="single" w:sz="4" w:space="0" w:color="auto"/>
              <w:left w:val="single" w:sz="4" w:space="0" w:color="auto"/>
              <w:bottom w:val="single" w:sz="4" w:space="0" w:color="auto"/>
              <w:right w:val="single" w:sz="4" w:space="0" w:color="auto"/>
            </w:tcBorders>
            <w:shd w:val="clear" w:color="auto" w:fill="auto"/>
          </w:tcPr>
          <w:p w:rsidR="009E3A73" w:rsidRPr="009E3A73" w:rsidRDefault="009E3A73" w:rsidP="009E3A73">
            <w:pPr>
              <w:spacing w:after="0" w:line="240" w:lineRule="auto"/>
              <w:jc w:val="center"/>
              <w:rPr>
                <w:rFonts w:ascii="Times New Roman" w:hAnsi="Times New Roman" w:cs="Times New Roman"/>
                <w:sz w:val="24"/>
                <w:szCs w:val="24"/>
              </w:rPr>
            </w:pPr>
            <w:r w:rsidRPr="009E3A73">
              <w:rPr>
                <w:rFonts w:ascii="Times New Roman" w:hAnsi="Times New Roman" w:cs="Times New Roman"/>
                <w:sz w:val="24"/>
                <w:szCs w:val="24"/>
              </w:rPr>
              <w:t>17607,4304</w:t>
            </w:r>
          </w:p>
        </w:tc>
      </w:tr>
      <w:tr w:rsidR="009E3A73" w:rsidRPr="007E05FF" w:rsidTr="003E7745">
        <w:trPr>
          <w:trHeight w:val="373"/>
          <w:tblCellSpacing w:w="5" w:type="nil"/>
        </w:trPr>
        <w:tc>
          <w:tcPr>
            <w:tcW w:w="599" w:type="dxa"/>
            <w:gridSpan w:val="2"/>
            <w:vMerge/>
            <w:shd w:val="clear" w:color="auto" w:fill="auto"/>
          </w:tcPr>
          <w:p w:rsidR="009E3A73" w:rsidRPr="007E05FF" w:rsidRDefault="009E3A73" w:rsidP="00B67E0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9E3A73" w:rsidRPr="007E05FF" w:rsidRDefault="009E3A73" w:rsidP="00B67E0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A73" w:rsidRPr="007E05FF" w:rsidRDefault="009E3A73" w:rsidP="00B67E0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E3A73" w:rsidRPr="009E3A73" w:rsidRDefault="009E3A73" w:rsidP="00300076">
            <w:pPr>
              <w:spacing w:after="0" w:line="240" w:lineRule="auto"/>
              <w:jc w:val="center"/>
              <w:rPr>
                <w:rFonts w:ascii="Times New Roman" w:hAnsi="Times New Roman" w:cs="Times New Roman"/>
                <w:sz w:val="24"/>
                <w:szCs w:val="24"/>
              </w:rPr>
            </w:pPr>
            <w:r w:rsidRPr="009E3A73">
              <w:rPr>
                <w:rFonts w:ascii="Times New Roman" w:hAnsi="Times New Roman" w:cs="Times New Roman"/>
                <w:sz w:val="24"/>
                <w:szCs w:val="24"/>
              </w:rPr>
              <w:t>23111,91679</w:t>
            </w:r>
          </w:p>
        </w:tc>
        <w:tc>
          <w:tcPr>
            <w:tcW w:w="2403" w:type="dxa"/>
            <w:gridSpan w:val="2"/>
            <w:tcBorders>
              <w:top w:val="single" w:sz="4" w:space="0" w:color="auto"/>
              <w:left w:val="single" w:sz="4" w:space="0" w:color="auto"/>
              <w:bottom w:val="single" w:sz="4" w:space="0" w:color="auto"/>
              <w:right w:val="single" w:sz="4" w:space="0" w:color="auto"/>
            </w:tcBorders>
            <w:shd w:val="clear" w:color="auto" w:fill="auto"/>
          </w:tcPr>
          <w:p w:rsidR="009E3A73" w:rsidRPr="009E3A73" w:rsidRDefault="009E3A73" w:rsidP="009E3A73">
            <w:pPr>
              <w:spacing w:after="0" w:line="240" w:lineRule="auto"/>
              <w:jc w:val="center"/>
              <w:rPr>
                <w:rFonts w:ascii="Times New Roman" w:hAnsi="Times New Roman" w:cs="Times New Roman"/>
                <w:sz w:val="24"/>
                <w:szCs w:val="24"/>
              </w:rPr>
            </w:pPr>
            <w:r w:rsidRPr="009E3A73">
              <w:rPr>
                <w:rFonts w:ascii="Times New Roman" w:hAnsi="Times New Roman" w:cs="Times New Roman"/>
                <w:sz w:val="24"/>
                <w:szCs w:val="24"/>
              </w:rPr>
              <w:t>23111,91679</w:t>
            </w:r>
          </w:p>
        </w:tc>
      </w:tr>
      <w:tr w:rsidR="009E3A73" w:rsidRPr="007E05FF" w:rsidTr="003E7745">
        <w:trPr>
          <w:trHeight w:val="373"/>
          <w:tblCellSpacing w:w="5" w:type="nil"/>
        </w:trPr>
        <w:tc>
          <w:tcPr>
            <w:tcW w:w="599" w:type="dxa"/>
            <w:gridSpan w:val="2"/>
            <w:vMerge/>
            <w:shd w:val="clear" w:color="auto" w:fill="auto"/>
          </w:tcPr>
          <w:p w:rsidR="009E3A73" w:rsidRPr="007E05FF" w:rsidRDefault="009E3A73" w:rsidP="00B67E0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9E3A73" w:rsidRPr="007E05FF" w:rsidRDefault="009E3A73" w:rsidP="00B67E0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A73" w:rsidRPr="007E05FF" w:rsidRDefault="009E3A73" w:rsidP="00B67E0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E3A73" w:rsidRPr="009E3A73" w:rsidRDefault="009E3A73" w:rsidP="00300076">
            <w:pPr>
              <w:spacing w:after="0" w:line="240" w:lineRule="auto"/>
              <w:jc w:val="center"/>
              <w:rPr>
                <w:rFonts w:ascii="Times New Roman" w:hAnsi="Times New Roman" w:cs="Times New Roman"/>
                <w:sz w:val="24"/>
                <w:szCs w:val="24"/>
              </w:rPr>
            </w:pPr>
            <w:r w:rsidRPr="009E3A73">
              <w:rPr>
                <w:rFonts w:ascii="Times New Roman" w:hAnsi="Times New Roman" w:cs="Times New Roman"/>
                <w:sz w:val="24"/>
                <w:szCs w:val="24"/>
              </w:rPr>
              <w:t>9868</w:t>
            </w:r>
            <w:r>
              <w:rPr>
                <w:rFonts w:ascii="Times New Roman" w:hAnsi="Times New Roman" w:cs="Times New Roman"/>
                <w:sz w:val="24"/>
                <w:szCs w:val="24"/>
              </w:rPr>
              <w:t>,000</w:t>
            </w:r>
          </w:p>
        </w:tc>
        <w:tc>
          <w:tcPr>
            <w:tcW w:w="2403" w:type="dxa"/>
            <w:gridSpan w:val="2"/>
            <w:tcBorders>
              <w:top w:val="single" w:sz="4" w:space="0" w:color="auto"/>
              <w:left w:val="single" w:sz="4" w:space="0" w:color="auto"/>
              <w:bottom w:val="single" w:sz="4" w:space="0" w:color="auto"/>
              <w:right w:val="single" w:sz="4" w:space="0" w:color="auto"/>
            </w:tcBorders>
            <w:shd w:val="clear" w:color="auto" w:fill="auto"/>
          </w:tcPr>
          <w:p w:rsidR="009E3A73" w:rsidRPr="009E3A73" w:rsidRDefault="009E3A73" w:rsidP="009E3A73">
            <w:pPr>
              <w:spacing w:after="0" w:line="240" w:lineRule="auto"/>
              <w:jc w:val="center"/>
              <w:rPr>
                <w:rFonts w:ascii="Times New Roman" w:hAnsi="Times New Roman" w:cs="Times New Roman"/>
                <w:sz w:val="24"/>
                <w:szCs w:val="24"/>
              </w:rPr>
            </w:pPr>
            <w:r w:rsidRPr="009E3A73">
              <w:rPr>
                <w:rFonts w:ascii="Times New Roman" w:hAnsi="Times New Roman" w:cs="Times New Roman"/>
                <w:sz w:val="24"/>
                <w:szCs w:val="24"/>
              </w:rPr>
              <w:t>9868</w:t>
            </w:r>
            <w:r>
              <w:rPr>
                <w:rFonts w:ascii="Times New Roman" w:hAnsi="Times New Roman" w:cs="Times New Roman"/>
                <w:sz w:val="24"/>
                <w:szCs w:val="24"/>
              </w:rPr>
              <w:t>,000</w:t>
            </w:r>
          </w:p>
        </w:tc>
      </w:tr>
      <w:tr w:rsidR="009E3A73" w:rsidRPr="007E05FF" w:rsidTr="003E7745">
        <w:trPr>
          <w:trHeight w:val="373"/>
          <w:tblCellSpacing w:w="5" w:type="nil"/>
        </w:trPr>
        <w:tc>
          <w:tcPr>
            <w:tcW w:w="599" w:type="dxa"/>
            <w:gridSpan w:val="2"/>
            <w:vMerge/>
            <w:shd w:val="clear" w:color="auto" w:fill="auto"/>
          </w:tcPr>
          <w:p w:rsidR="009E3A73" w:rsidRPr="007E05FF" w:rsidRDefault="009E3A73" w:rsidP="00B67E0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9" w:type="dxa"/>
            <w:vMerge/>
            <w:shd w:val="clear" w:color="auto" w:fill="auto"/>
          </w:tcPr>
          <w:p w:rsidR="009E3A73" w:rsidRPr="007E05FF" w:rsidRDefault="009E3A73" w:rsidP="00B67E0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A73" w:rsidRPr="007E05FF" w:rsidRDefault="009E3A73" w:rsidP="00B67E0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E3A73" w:rsidRPr="009E3A73" w:rsidRDefault="009E3A73" w:rsidP="00300076">
            <w:pPr>
              <w:spacing w:after="0" w:line="240" w:lineRule="auto"/>
              <w:jc w:val="center"/>
              <w:rPr>
                <w:rFonts w:ascii="Times New Roman" w:hAnsi="Times New Roman" w:cs="Times New Roman"/>
                <w:sz w:val="24"/>
                <w:szCs w:val="24"/>
              </w:rPr>
            </w:pPr>
            <w:r w:rsidRPr="009E3A73">
              <w:rPr>
                <w:rFonts w:ascii="Times New Roman" w:hAnsi="Times New Roman" w:cs="Times New Roman"/>
                <w:sz w:val="24"/>
                <w:szCs w:val="24"/>
              </w:rPr>
              <w:t>10881</w:t>
            </w:r>
            <w:r>
              <w:rPr>
                <w:rFonts w:ascii="Times New Roman" w:hAnsi="Times New Roman" w:cs="Times New Roman"/>
                <w:sz w:val="24"/>
                <w:szCs w:val="24"/>
              </w:rPr>
              <w:t>,000</w:t>
            </w:r>
          </w:p>
        </w:tc>
        <w:tc>
          <w:tcPr>
            <w:tcW w:w="2403" w:type="dxa"/>
            <w:gridSpan w:val="2"/>
            <w:tcBorders>
              <w:top w:val="single" w:sz="4" w:space="0" w:color="auto"/>
              <w:left w:val="single" w:sz="4" w:space="0" w:color="auto"/>
              <w:bottom w:val="single" w:sz="4" w:space="0" w:color="auto"/>
              <w:right w:val="single" w:sz="4" w:space="0" w:color="auto"/>
            </w:tcBorders>
            <w:shd w:val="clear" w:color="auto" w:fill="auto"/>
          </w:tcPr>
          <w:p w:rsidR="009E3A73" w:rsidRPr="009E3A73" w:rsidRDefault="009E3A73" w:rsidP="009E3A73">
            <w:pPr>
              <w:spacing w:after="0" w:line="240" w:lineRule="auto"/>
              <w:jc w:val="center"/>
              <w:rPr>
                <w:rFonts w:ascii="Times New Roman" w:hAnsi="Times New Roman" w:cs="Times New Roman"/>
                <w:sz w:val="24"/>
                <w:szCs w:val="24"/>
              </w:rPr>
            </w:pPr>
            <w:r w:rsidRPr="009E3A73">
              <w:rPr>
                <w:rFonts w:ascii="Times New Roman" w:hAnsi="Times New Roman" w:cs="Times New Roman"/>
                <w:sz w:val="24"/>
                <w:szCs w:val="24"/>
              </w:rPr>
              <w:t>10881</w:t>
            </w:r>
            <w:r>
              <w:rPr>
                <w:rFonts w:ascii="Times New Roman" w:hAnsi="Times New Roman" w:cs="Times New Roman"/>
                <w:sz w:val="24"/>
                <w:szCs w:val="24"/>
              </w:rPr>
              <w:t>,000</w:t>
            </w:r>
          </w:p>
        </w:tc>
      </w:tr>
    </w:tbl>
    <w:p w:rsidR="007E05FF" w:rsidRPr="007E05FF" w:rsidRDefault="007E05FF" w:rsidP="007E05FF">
      <w:pPr>
        <w:autoSpaceDE w:val="0"/>
        <w:autoSpaceDN w:val="0"/>
        <w:adjustRightInd w:val="0"/>
        <w:spacing w:before="120"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 xml:space="preserve">5. Управление и </w:t>
      </w:r>
      <w:proofErr w:type="gramStart"/>
      <w:r w:rsidRPr="007E05FF">
        <w:rPr>
          <w:rFonts w:ascii="Times New Roman" w:eastAsia="Times New Roman" w:hAnsi="Times New Roman" w:cs="Times New Roman"/>
          <w:bCs/>
          <w:sz w:val="24"/>
          <w:szCs w:val="24"/>
          <w:lang w:eastAsia="ru-RU"/>
        </w:rPr>
        <w:t>контроль за</w:t>
      </w:r>
      <w:proofErr w:type="gramEnd"/>
      <w:r w:rsidRPr="007E05FF">
        <w:rPr>
          <w:rFonts w:ascii="Times New Roman" w:eastAsia="Times New Roman" w:hAnsi="Times New Roman" w:cs="Times New Roman"/>
          <w:bCs/>
          <w:sz w:val="24"/>
          <w:szCs w:val="24"/>
          <w:lang w:eastAsia="ru-RU"/>
        </w:rPr>
        <w:t xml:space="preserve"> реализацией муниципальной программы,</w:t>
      </w:r>
    </w:p>
    <w:p w:rsidR="007E05FF" w:rsidRPr="007E05FF" w:rsidRDefault="007E05FF" w:rsidP="007E05FF">
      <w:pPr>
        <w:tabs>
          <w:tab w:val="left" w:pos="602"/>
          <w:tab w:val="center" w:pos="4844"/>
        </w:tabs>
        <w:autoSpaceDE w:val="0"/>
        <w:autoSpaceDN w:val="0"/>
        <w:adjustRightInd w:val="0"/>
        <w:spacing w:after="12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bCs/>
          <w:sz w:val="24"/>
          <w:szCs w:val="24"/>
          <w:lang w:eastAsia="ru-RU"/>
        </w:rPr>
        <w:tab/>
      </w:r>
      <w:r w:rsidRPr="007E05FF">
        <w:rPr>
          <w:rFonts w:ascii="Times New Roman" w:eastAsia="Times New Roman" w:hAnsi="Times New Roman" w:cs="Times New Roman"/>
          <w:bCs/>
          <w:sz w:val="24"/>
          <w:szCs w:val="24"/>
          <w:lang w:eastAsia="ru-RU"/>
        </w:rPr>
        <w:tab/>
        <w:t>в т.ч. анализ рисков реализации муниципальной программы</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Соисполнители Программы - Администрации сельских поселений Парабельского района, экономический отдел и отдел инфраструктуры коммунального хозяйства Администрации Парабельского района:</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Программы, обеспечивают целевое и эффективное использование средств, выделенных на реализацию мероприятий Программы;</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Программы;</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вносят предложения по уточнению затрат по мероприятиям Программы на очередной финансовый год;</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осуществляют ведение годовой отчетности о реализации мероприятий Программы;</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осуществляют подготовку информации о ходе реализации мероприятий Программы;</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организуют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Программы.</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Участники мероприятий Программы:</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Программы, обеспечивает целевое и эффективное использование средств, выделенных на реализацию мероприятий Программы;</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 вносит предложения по уточнению затрат по мероприятиям Программы на очередной финансовый год;</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осуществляет подготовку информации о ходе реализации мероприятий Программы.</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Риски, связанные с выполнением мероприятий Программы, могут возникнуть в связи с недостатком финансирования за счет средств бюджетов всех уровней.</w:t>
      </w:r>
    </w:p>
    <w:p w:rsidR="007E05FF" w:rsidRPr="007E05FF" w:rsidRDefault="007E05FF" w:rsidP="007E05FF">
      <w:pPr>
        <w:spacing w:after="0" w:line="240" w:lineRule="auto"/>
        <w:jc w:val="both"/>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Заместитель Главы -</w:t>
      </w:r>
    </w:p>
    <w:p w:rsidR="007E05FF" w:rsidRPr="007E05FF" w:rsidRDefault="007E05FF" w:rsidP="007E05FF">
      <w:pPr>
        <w:spacing w:after="0" w:line="240" w:lineRule="auto"/>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Управляющий Делами</w:t>
      </w:r>
      <w:r w:rsidRPr="007E05FF">
        <w:rPr>
          <w:rFonts w:ascii="Times New Roman" w:eastAsia="Times New Roman" w:hAnsi="Times New Roman" w:cs="Times New Roman"/>
          <w:sz w:val="24"/>
          <w:szCs w:val="24"/>
          <w:lang w:eastAsia="ru-RU"/>
        </w:rPr>
        <w:tab/>
      </w:r>
      <w:r w:rsidRPr="007E05FF">
        <w:rPr>
          <w:rFonts w:ascii="Times New Roman" w:eastAsia="Times New Roman" w:hAnsi="Times New Roman" w:cs="Times New Roman"/>
          <w:sz w:val="24"/>
          <w:szCs w:val="24"/>
          <w:lang w:eastAsia="ru-RU"/>
        </w:rPr>
        <w:tab/>
      </w:r>
      <w:r w:rsidRPr="007E05FF">
        <w:rPr>
          <w:rFonts w:ascii="Times New Roman" w:eastAsia="Times New Roman" w:hAnsi="Times New Roman" w:cs="Times New Roman"/>
          <w:sz w:val="24"/>
          <w:szCs w:val="24"/>
          <w:lang w:eastAsia="ru-RU"/>
        </w:rPr>
        <w:tab/>
      </w:r>
      <w:r w:rsidRPr="007E05FF">
        <w:rPr>
          <w:rFonts w:ascii="Times New Roman" w:eastAsia="Times New Roman" w:hAnsi="Times New Roman" w:cs="Times New Roman"/>
          <w:sz w:val="24"/>
          <w:szCs w:val="24"/>
          <w:lang w:eastAsia="ru-RU"/>
        </w:rPr>
        <w:tab/>
      </w:r>
      <w:r w:rsidRPr="007E05FF">
        <w:rPr>
          <w:rFonts w:ascii="Times New Roman" w:eastAsia="Times New Roman" w:hAnsi="Times New Roman" w:cs="Times New Roman"/>
          <w:sz w:val="24"/>
          <w:szCs w:val="24"/>
          <w:lang w:eastAsia="ru-RU"/>
        </w:rPr>
        <w:tab/>
      </w:r>
      <w:r w:rsidRPr="007E05FF">
        <w:rPr>
          <w:rFonts w:ascii="Times New Roman" w:eastAsia="Times New Roman" w:hAnsi="Times New Roman" w:cs="Times New Roman"/>
          <w:sz w:val="24"/>
          <w:szCs w:val="24"/>
          <w:lang w:eastAsia="ru-RU"/>
        </w:rPr>
        <w:tab/>
      </w:r>
      <w:r w:rsidRPr="007E05FF">
        <w:rPr>
          <w:rFonts w:ascii="Times New Roman" w:eastAsia="Times New Roman" w:hAnsi="Times New Roman" w:cs="Times New Roman"/>
          <w:sz w:val="24"/>
          <w:szCs w:val="24"/>
          <w:lang w:eastAsia="ru-RU"/>
        </w:rPr>
        <w:tab/>
      </w:r>
      <w:r w:rsidRPr="007E05FF">
        <w:rPr>
          <w:rFonts w:ascii="Times New Roman" w:eastAsia="Times New Roman" w:hAnsi="Times New Roman" w:cs="Times New Roman"/>
          <w:sz w:val="24"/>
          <w:szCs w:val="24"/>
          <w:lang w:eastAsia="ru-RU"/>
        </w:rPr>
        <w:tab/>
        <w:t xml:space="preserve">      А.А. Костарев</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sectPr w:rsidR="007E05FF" w:rsidRPr="007E05FF" w:rsidSect="003E7745">
          <w:pgSz w:w="12240" w:h="15840"/>
          <w:pgMar w:top="1134" w:right="567" w:bottom="1134" w:left="1134" w:header="720" w:footer="720" w:gutter="0"/>
          <w:cols w:space="720"/>
          <w:docGrid w:linePitch="326"/>
        </w:sect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Приложение 1</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муниципальной программе</w:t>
      </w:r>
    </w:p>
    <w:p w:rsidR="007E05FF" w:rsidRPr="007E05FF" w:rsidRDefault="007E05FF" w:rsidP="007E05FF">
      <w:pPr>
        <w:autoSpaceDE w:val="0"/>
        <w:autoSpaceDN w:val="0"/>
        <w:adjustRightInd w:val="0"/>
        <w:spacing w:after="0" w:line="240" w:lineRule="auto"/>
        <w:ind w:left="2977"/>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 благоустройства, строительства, архитектуры, дорожного хозяйства»</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862780"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2780">
        <w:rPr>
          <w:rFonts w:ascii="Times New Roman" w:eastAsia="Times New Roman" w:hAnsi="Times New Roman" w:cs="Times New Roman"/>
          <w:sz w:val="24"/>
          <w:szCs w:val="24"/>
          <w:lang w:eastAsia="ru-RU"/>
        </w:rPr>
        <w:t>Подпрограмма 1</w:t>
      </w:r>
    </w:p>
    <w:p w:rsidR="007E05FF" w:rsidRPr="00FA68F0"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2780">
        <w:rPr>
          <w:rFonts w:ascii="Times New Roman" w:eastAsia="Times New Roman" w:hAnsi="Times New Roman" w:cs="Times New Roman"/>
          <w:sz w:val="24"/>
          <w:szCs w:val="24"/>
          <w:lang w:eastAsia="ru-RU"/>
        </w:rPr>
        <w:t>«</w:t>
      </w:r>
      <w:r w:rsidRPr="00FA68F0">
        <w:rPr>
          <w:rFonts w:ascii="Times New Roman" w:eastAsia="Times New Roman" w:hAnsi="Times New Roman" w:cs="Times New Roman"/>
          <w:sz w:val="24"/>
          <w:szCs w:val="24"/>
          <w:lang w:eastAsia="ru-RU"/>
        </w:rPr>
        <w:t>Улучшение жилищных условий граждан, проживающих в сельской местности»</w:t>
      </w:r>
    </w:p>
    <w:p w:rsidR="007E05FF" w:rsidRPr="00862780"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68F0">
        <w:rPr>
          <w:rFonts w:ascii="Times New Roman" w:eastAsia="Times New Roman" w:hAnsi="Times New Roman" w:cs="Times New Roman"/>
          <w:sz w:val="24"/>
          <w:szCs w:val="24"/>
          <w:lang w:eastAsia="ru-RU"/>
        </w:rPr>
        <w:t>муниципальной программы</w:t>
      </w:r>
    </w:p>
    <w:p w:rsidR="007E05FF" w:rsidRPr="00862780"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2780">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862780"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2780">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862780"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862780" w:rsidRDefault="007E05FF" w:rsidP="007E05FF">
      <w:pPr>
        <w:numPr>
          <w:ilvl w:val="0"/>
          <w:numId w:val="6"/>
        </w:numPr>
        <w:autoSpaceDE w:val="0"/>
        <w:autoSpaceDN w:val="0"/>
        <w:adjustRightInd w:val="0"/>
        <w:spacing w:after="240" w:line="240" w:lineRule="auto"/>
        <w:ind w:left="714" w:hanging="357"/>
        <w:jc w:val="center"/>
        <w:rPr>
          <w:rFonts w:ascii="Times New Roman" w:eastAsia="Times New Roman" w:hAnsi="Times New Roman" w:cs="Times New Roman"/>
          <w:sz w:val="24"/>
          <w:szCs w:val="24"/>
          <w:lang w:eastAsia="ru-RU"/>
        </w:rPr>
      </w:pPr>
      <w:r w:rsidRPr="00862780">
        <w:rPr>
          <w:rFonts w:ascii="Times New Roman" w:eastAsia="Times New Roman" w:hAnsi="Times New Roman" w:cs="Times New Roman"/>
          <w:sz w:val="24"/>
          <w:szCs w:val="24"/>
          <w:lang w:eastAsia="ru-RU"/>
        </w:rPr>
        <w:t>Паспорт подпрограммы</w:t>
      </w:r>
    </w:p>
    <w:tbl>
      <w:tblPr>
        <w:tblW w:w="1020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394"/>
        <w:gridCol w:w="1568"/>
        <w:gridCol w:w="850"/>
        <w:gridCol w:w="142"/>
        <w:gridCol w:w="709"/>
        <w:gridCol w:w="708"/>
        <w:gridCol w:w="709"/>
        <w:gridCol w:w="42"/>
        <w:gridCol w:w="667"/>
        <w:gridCol w:w="9"/>
        <w:gridCol w:w="700"/>
        <w:gridCol w:w="14"/>
        <w:gridCol w:w="694"/>
      </w:tblGrid>
      <w:tr w:rsidR="007E05FF" w:rsidRPr="007E05FF" w:rsidTr="003E7745">
        <w:trPr>
          <w:tblCellSpacing w:w="5" w:type="nil"/>
        </w:trPr>
        <w:tc>
          <w:tcPr>
            <w:tcW w:w="3394" w:type="dxa"/>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Наименование подпрограммы муниципальной программы</w:t>
            </w:r>
          </w:p>
        </w:tc>
        <w:tc>
          <w:tcPr>
            <w:tcW w:w="6812" w:type="dxa"/>
            <w:gridSpan w:val="12"/>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«Улучшение жилищных условий граждан, проживающих в сельской местности» (далее – Подпрограмма 1)</w:t>
            </w:r>
          </w:p>
        </w:tc>
      </w:tr>
      <w:tr w:rsidR="007E05FF" w:rsidRPr="007E05FF" w:rsidTr="003E7745">
        <w:trPr>
          <w:tblCellSpacing w:w="5" w:type="nil"/>
        </w:trPr>
        <w:tc>
          <w:tcPr>
            <w:tcW w:w="3394" w:type="dxa"/>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Соисполнители подпрограммы</w:t>
            </w:r>
          </w:p>
        </w:tc>
        <w:tc>
          <w:tcPr>
            <w:tcW w:w="6812" w:type="dxa"/>
            <w:gridSpan w:val="12"/>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Экономический отдел Администрации Парабельского района</w:t>
            </w:r>
          </w:p>
        </w:tc>
      </w:tr>
      <w:tr w:rsidR="007E05FF" w:rsidRPr="007E05FF" w:rsidTr="003E7745">
        <w:trPr>
          <w:tblCellSpacing w:w="5" w:type="nil"/>
        </w:trPr>
        <w:tc>
          <w:tcPr>
            <w:tcW w:w="3394" w:type="dxa"/>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Участники подпрограммы (мероприятий)</w:t>
            </w:r>
          </w:p>
        </w:tc>
        <w:tc>
          <w:tcPr>
            <w:tcW w:w="6812" w:type="dxa"/>
            <w:gridSpan w:val="12"/>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Жители Парабельского района</w:t>
            </w:r>
          </w:p>
        </w:tc>
      </w:tr>
      <w:tr w:rsidR="007E05FF" w:rsidRPr="007E05FF" w:rsidTr="003E7745">
        <w:trPr>
          <w:trHeight w:val="272"/>
          <w:tblCellSpacing w:w="5" w:type="nil"/>
        </w:trPr>
        <w:tc>
          <w:tcPr>
            <w:tcW w:w="339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Цель подпрограммы</w:t>
            </w:r>
          </w:p>
        </w:tc>
        <w:tc>
          <w:tcPr>
            <w:tcW w:w="6812" w:type="dxa"/>
            <w:gridSpan w:val="12"/>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Обеспечение жильем жителей Парабельского района</w:t>
            </w:r>
          </w:p>
        </w:tc>
      </w:tr>
      <w:tr w:rsidR="007E05FF" w:rsidRPr="007E05FF" w:rsidTr="003E7745">
        <w:trPr>
          <w:trHeight w:val="580"/>
          <w:tblCellSpacing w:w="5" w:type="nil"/>
        </w:trPr>
        <w:tc>
          <w:tcPr>
            <w:tcW w:w="3394"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2560"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цели</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w:t>
            </w:r>
          </w:p>
        </w:tc>
      </w:tr>
      <w:tr w:rsidR="007E05FF" w:rsidRPr="007E05FF" w:rsidTr="003E7745">
        <w:trPr>
          <w:trHeight w:val="324"/>
          <w:tblCellSpacing w:w="5" w:type="nil"/>
        </w:trPr>
        <w:tc>
          <w:tcPr>
            <w:tcW w:w="3394"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560" w:type="dxa"/>
            <w:gridSpan w:val="3"/>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Ввод (приобретение) жилья, кв. м</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99</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r>
      <w:tr w:rsidR="007E05FF" w:rsidRPr="007E05FF" w:rsidTr="003E7745">
        <w:trPr>
          <w:trHeight w:val="275"/>
          <w:tblCellSpacing w:w="5" w:type="nil"/>
        </w:trPr>
        <w:tc>
          <w:tcPr>
            <w:tcW w:w="339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подпрограммы</w:t>
            </w:r>
          </w:p>
        </w:tc>
        <w:tc>
          <w:tcPr>
            <w:tcW w:w="4686" w:type="dxa"/>
            <w:gridSpan w:val="6"/>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Выдача свидетельств о предоставлении социальной выплаты</w:t>
            </w:r>
          </w:p>
        </w:tc>
        <w:tc>
          <w:tcPr>
            <w:tcW w:w="709" w:type="dxa"/>
            <w:gridSpan w:val="2"/>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gridSpan w:val="2"/>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gridSpan w:val="2"/>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05FF" w:rsidRPr="007E05FF" w:rsidTr="003E7745">
        <w:trPr>
          <w:trHeight w:val="443"/>
          <w:tblCellSpacing w:w="5" w:type="nil"/>
        </w:trPr>
        <w:tc>
          <w:tcPr>
            <w:tcW w:w="3394"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задачи подпрограммы и их значения (с детализацией по годам реализации)</w:t>
            </w:r>
          </w:p>
        </w:tc>
        <w:tc>
          <w:tcPr>
            <w:tcW w:w="2560"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задач</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w:t>
            </w:r>
          </w:p>
        </w:tc>
      </w:tr>
      <w:tr w:rsidR="007E05FF" w:rsidRPr="007E05FF" w:rsidTr="003E7745">
        <w:trPr>
          <w:trHeight w:val="396"/>
          <w:tblCellSpacing w:w="5" w:type="nil"/>
        </w:trPr>
        <w:tc>
          <w:tcPr>
            <w:tcW w:w="3394"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0" w:type="dxa"/>
            <w:gridSpan w:val="3"/>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Количество выданных свидетельств</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r>
      <w:tr w:rsidR="007E05FF" w:rsidRPr="007E05FF" w:rsidTr="003E7745">
        <w:trPr>
          <w:tblCellSpacing w:w="5" w:type="nil"/>
        </w:trPr>
        <w:tc>
          <w:tcPr>
            <w:tcW w:w="3394" w:type="dxa"/>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Сроки реализации подпрограммы</w:t>
            </w:r>
          </w:p>
        </w:tc>
        <w:tc>
          <w:tcPr>
            <w:tcW w:w="6812" w:type="dxa"/>
            <w:gridSpan w:val="12"/>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2019-2024 годы</w:t>
            </w:r>
          </w:p>
        </w:tc>
      </w:tr>
      <w:tr w:rsidR="007E05FF" w:rsidRPr="007E05FF" w:rsidTr="003E7745">
        <w:trPr>
          <w:trHeight w:val="171"/>
          <w:tblCellSpacing w:w="5" w:type="nil"/>
        </w:trPr>
        <w:tc>
          <w:tcPr>
            <w:tcW w:w="3394"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E05FF">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roofErr w:type="gramEnd"/>
          </w:p>
        </w:tc>
        <w:tc>
          <w:tcPr>
            <w:tcW w:w="1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Источники</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w:t>
            </w:r>
          </w:p>
        </w:tc>
        <w:tc>
          <w:tcPr>
            <w:tcW w:w="7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w:t>
            </w:r>
          </w:p>
        </w:tc>
        <w:tc>
          <w:tcPr>
            <w:tcW w:w="676"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w:t>
            </w:r>
          </w:p>
        </w:tc>
        <w:tc>
          <w:tcPr>
            <w:tcW w:w="714"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w:t>
            </w:r>
          </w:p>
        </w:tc>
        <w:tc>
          <w:tcPr>
            <w:tcW w:w="694"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w:t>
            </w:r>
          </w:p>
        </w:tc>
      </w:tr>
      <w:tr w:rsidR="007E05FF" w:rsidRPr="007E05FF" w:rsidTr="003E7745">
        <w:trPr>
          <w:trHeight w:val="249"/>
          <w:tblCellSpacing w:w="5" w:type="nil"/>
        </w:trPr>
        <w:tc>
          <w:tcPr>
            <w:tcW w:w="3394"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федеральный бюджет </w:t>
            </w:r>
            <w:r w:rsidRPr="007E05FF">
              <w:rPr>
                <w:rFonts w:ascii="Times New Roman" w:eastAsia="Times New Roman" w:hAnsi="Times New Roman" w:cs="Times New Roman"/>
                <w:lang w:eastAsia="ru-RU"/>
              </w:rPr>
              <w:t>(по согласованию)</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233,2</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233,2</w:t>
            </w:r>
          </w:p>
        </w:tc>
        <w:tc>
          <w:tcPr>
            <w:tcW w:w="7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676"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14"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694"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3E7745">
        <w:trPr>
          <w:trHeight w:val="249"/>
          <w:tblCellSpacing w:w="5" w:type="nil"/>
        </w:trPr>
        <w:tc>
          <w:tcPr>
            <w:tcW w:w="3394"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областной бюджет </w:t>
            </w:r>
            <w:r w:rsidRPr="007E05FF">
              <w:rPr>
                <w:rFonts w:ascii="Times New Roman" w:eastAsia="Times New Roman" w:hAnsi="Times New Roman" w:cs="Times New Roman"/>
                <w:lang w:eastAsia="ru-RU"/>
              </w:rPr>
              <w:t>(по согласованию)</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531,1</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531,1</w:t>
            </w:r>
          </w:p>
        </w:tc>
        <w:tc>
          <w:tcPr>
            <w:tcW w:w="7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676"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14"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694"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3E7745">
        <w:trPr>
          <w:trHeight w:val="249"/>
          <w:tblCellSpacing w:w="5" w:type="nil"/>
        </w:trPr>
        <w:tc>
          <w:tcPr>
            <w:tcW w:w="3394"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районный бюджет</w:t>
            </w:r>
          </w:p>
        </w:tc>
        <w:tc>
          <w:tcPr>
            <w:tcW w:w="850" w:type="dxa"/>
            <w:vAlign w:val="center"/>
          </w:tcPr>
          <w:p w:rsidR="007E05FF" w:rsidRPr="007E05FF" w:rsidRDefault="00FA68F0"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1169,7</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300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369,7</w:t>
            </w:r>
          </w:p>
        </w:tc>
        <w:tc>
          <w:tcPr>
            <w:tcW w:w="7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w:t>
            </w:r>
          </w:p>
        </w:tc>
        <w:tc>
          <w:tcPr>
            <w:tcW w:w="676" w:type="dxa"/>
            <w:gridSpan w:val="2"/>
            <w:vAlign w:val="center"/>
          </w:tcPr>
          <w:p w:rsidR="007E05FF" w:rsidRPr="007E05FF" w:rsidRDefault="00FA68F0"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14" w:type="dxa"/>
            <w:gridSpan w:val="2"/>
            <w:vAlign w:val="center"/>
          </w:tcPr>
          <w:p w:rsidR="007E05FF" w:rsidRPr="007E05FF" w:rsidRDefault="00FA68F0"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94"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3E7745">
        <w:trPr>
          <w:trHeight w:val="100"/>
          <w:tblCellSpacing w:w="5" w:type="nil"/>
        </w:trPr>
        <w:tc>
          <w:tcPr>
            <w:tcW w:w="3394"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внебюджетные источники </w:t>
            </w:r>
            <w:r w:rsidRPr="007E05FF">
              <w:rPr>
                <w:rFonts w:ascii="Times New Roman" w:eastAsia="Times New Roman" w:hAnsi="Times New Roman" w:cs="Times New Roman"/>
                <w:lang w:eastAsia="ru-RU"/>
              </w:rPr>
              <w:t>(по согласованию)</w:t>
            </w:r>
          </w:p>
        </w:tc>
        <w:tc>
          <w:tcPr>
            <w:tcW w:w="850" w:type="dxa"/>
            <w:vAlign w:val="center"/>
          </w:tcPr>
          <w:p w:rsidR="007E05FF" w:rsidRPr="007E05FF" w:rsidRDefault="007E05FF" w:rsidP="00FA68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676"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14"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694"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3E7745">
        <w:trPr>
          <w:trHeight w:val="100"/>
          <w:tblCellSpacing w:w="5" w:type="nil"/>
        </w:trPr>
        <w:tc>
          <w:tcPr>
            <w:tcW w:w="3394"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 по источникам</w:t>
            </w:r>
          </w:p>
        </w:tc>
        <w:tc>
          <w:tcPr>
            <w:tcW w:w="850" w:type="dxa"/>
            <w:vAlign w:val="center"/>
          </w:tcPr>
          <w:p w:rsidR="007E05FF" w:rsidRPr="007E05FF" w:rsidRDefault="00FA68F0"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68F0">
              <w:rPr>
                <w:rFonts w:ascii="Times New Roman" w:eastAsia="Times New Roman" w:hAnsi="Times New Roman" w:cs="Times New Roman"/>
                <w:sz w:val="24"/>
                <w:szCs w:val="24"/>
                <w:lang w:eastAsia="ru-RU"/>
              </w:rPr>
              <w:t>1934</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300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1134</w:t>
            </w:r>
          </w:p>
        </w:tc>
        <w:tc>
          <w:tcPr>
            <w:tcW w:w="7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w:t>
            </w:r>
          </w:p>
        </w:tc>
        <w:tc>
          <w:tcPr>
            <w:tcW w:w="676" w:type="dxa"/>
            <w:gridSpan w:val="2"/>
            <w:vAlign w:val="center"/>
          </w:tcPr>
          <w:p w:rsidR="007E05FF" w:rsidRPr="007E05FF" w:rsidRDefault="00FA68F0"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14"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694" w:type="dxa"/>
            <w:vAlign w:val="center"/>
          </w:tcPr>
          <w:p w:rsidR="007E05FF" w:rsidRPr="007E05FF" w:rsidRDefault="00FA68F0"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7E05FF" w:rsidRPr="007E05FF" w:rsidRDefault="007E05FF" w:rsidP="007E05FF">
      <w:pPr>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sectPr w:rsidR="007E05FF" w:rsidRPr="007E05FF" w:rsidSect="003E7745">
          <w:pgSz w:w="12240" w:h="15840"/>
          <w:pgMar w:top="720" w:right="851" w:bottom="902" w:left="1276" w:header="720" w:footer="720" w:gutter="0"/>
          <w:cols w:space="720"/>
        </w:sectPr>
      </w:pPr>
    </w:p>
    <w:p w:rsidR="007E05FF" w:rsidRPr="007E05FF" w:rsidRDefault="007E05FF" w:rsidP="007E05FF">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2. Характеристика текущего состояния сферы реализации Подпрограммы 1</w:t>
      </w:r>
    </w:p>
    <w:p w:rsidR="007E05FF" w:rsidRPr="007E05FF" w:rsidRDefault="007E05FF" w:rsidP="007E05FF">
      <w:pPr>
        <w:tabs>
          <w:tab w:val="left" w:pos="8080"/>
        </w:tabs>
        <w:spacing w:before="120"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Общая площадь жилых помещений жилищного фонда согласно статистическим данным на 01.01.2018 года составляет 302,2 тыс. кв. метров.</w:t>
      </w:r>
    </w:p>
    <w:p w:rsidR="007E05FF" w:rsidRPr="007E05FF" w:rsidRDefault="007E05FF" w:rsidP="007E05FF">
      <w:pPr>
        <w:tabs>
          <w:tab w:val="left" w:pos="8080"/>
        </w:tabs>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Обеспеченность жильем </w:t>
      </w:r>
      <w:proofErr w:type="gramStart"/>
      <w:r w:rsidRPr="007E05FF">
        <w:rPr>
          <w:rFonts w:ascii="Times New Roman" w:eastAsia="Times New Roman" w:hAnsi="Times New Roman" w:cs="Times New Roman"/>
          <w:sz w:val="24"/>
          <w:szCs w:val="24"/>
          <w:lang w:eastAsia="ru-RU"/>
        </w:rPr>
        <w:t>на конец</w:t>
      </w:r>
      <w:proofErr w:type="gramEnd"/>
      <w:r w:rsidRPr="007E05FF">
        <w:rPr>
          <w:rFonts w:ascii="Times New Roman" w:eastAsia="Times New Roman" w:hAnsi="Times New Roman" w:cs="Times New Roman"/>
          <w:sz w:val="24"/>
          <w:szCs w:val="24"/>
          <w:lang w:eastAsia="ru-RU"/>
        </w:rPr>
        <w:t xml:space="preserve"> 2017 года на 1-го человека составила 24,4 кв. м на одного человека.</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proofErr w:type="gramStart"/>
      <w:r w:rsidRPr="007E05FF">
        <w:rPr>
          <w:rFonts w:ascii="Times New Roman" w:eastAsia="Times New Roman" w:hAnsi="Times New Roman" w:cs="Times New Roman"/>
          <w:sz w:val="24"/>
          <w:szCs w:val="24"/>
          <w:lang w:eastAsia="ru-RU"/>
        </w:rPr>
        <w:t>На 01.11.2018 признаны нуждающимися в улучшении жилищных условий и поставлены на учет в качестве нуждающихся в жилых помещениях 234 семьи, из них участниками программных мероприятий по улучшению жилищных условий признано 36 семей, в том числе 27 молодых семей и молодых специалистов.</w:t>
      </w:r>
      <w:proofErr w:type="gramEnd"/>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период действия подпрограммы будет построено (приобретено) 600 кв. м жилья, 6 семей улучшат свои жилищные условия.</w:t>
      </w:r>
    </w:p>
    <w:p w:rsidR="007E05FF" w:rsidRPr="007E05FF" w:rsidRDefault="007E05FF" w:rsidP="007E05FF">
      <w:pPr>
        <w:spacing w:before="240"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 Цель и задачи Подпрограммы 1, показатели цели задач Подпрограммы 1</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Целью Подпрограммы 1 является содействие улучшению жилищных условий и повышению доступности жилья.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1 предполагает решение следующих задач:</w:t>
      </w:r>
    </w:p>
    <w:p w:rsidR="007E05FF" w:rsidRPr="007E05FF" w:rsidRDefault="007E05FF" w:rsidP="007E05FF">
      <w:pPr>
        <w:spacing w:after="12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1. «Выдача свидетельств о предоставлении социальной выплаты».</w:t>
      </w:r>
    </w:p>
    <w:tbl>
      <w:tblPr>
        <w:tblpPr w:leftFromText="180" w:rightFromText="180" w:vertAnchor="text" w:tblpX="74"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850"/>
        <w:gridCol w:w="993"/>
        <w:gridCol w:w="850"/>
        <w:gridCol w:w="709"/>
        <w:gridCol w:w="709"/>
        <w:gridCol w:w="850"/>
      </w:tblGrid>
      <w:tr w:rsidR="007E05FF" w:rsidRPr="007E05FF" w:rsidTr="003E7745">
        <w:trPr>
          <w:trHeight w:val="281"/>
        </w:trPr>
        <w:tc>
          <w:tcPr>
            <w:tcW w:w="4928"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цели и задачи</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w:t>
            </w:r>
          </w:p>
        </w:tc>
        <w:tc>
          <w:tcPr>
            <w:tcW w:w="993"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w:t>
            </w:r>
          </w:p>
        </w:tc>
        <w:tc>
          <w:tcPr>
            <w:tcW w:w="850"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w:t>
            </w:r>
          </w:p>
        </w:tc>
      </w:tr>
      <w:tr w:rsidR="007E05FF" w:rsidRPr="007E05FF" w:rsidTr="003E7745">
        <w:trPr>
          <w:trHeight w:val="415"/>
        </w:trPr>
        <w:tc>
          <w:tcPr>
            <w:tcW w:w="4928"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Ввод (приобретение) жилья, кв. м</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93"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99</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r>
      <w:tr w:rsidR="007E05FF" w:rsidRPr="007E05FF" w:rsidTr="003E7745">
        <w:trPr>
          <w:trHeight w:val="415"/>
        </w:trPr>
        <w:tc>
          <w:tcPr>
            <w:tcW w:w="4928"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 Количество выданных свидетельств, шт.</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93"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709"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r>
    </w:tbl>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p>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Сведения о порядке сбора информации по показателям и методике их расчета</w:t>
      </w: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1419"/>
        <w:gridCol w:w="709"/>
        <w:gridCol w:w="992"/>
        <w:gridCol w:w="708"/>
        <w:gridCol w:w="1134"/>
        <w:gridCol w:w="1276"/>
        <w:gridCol w:w="850"/>
        <w:gridCol w:w="1276"/>
        <w:gridCol w:w="1134"/>
      </w:tblGrid>
      <w:tr w:rsidR="007E05FF" w:rsidRPr="007E05FF" w:rsidTr="003E7745">
        <w:trPr>
          <w:tblCellSpacing w:w="5" w:type="nil"/>
        </w:trPr>
        <w:tc>
          <w:tcPr>
            <w:tcW w:w="425"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N </w:t>
            </w:r>
            <w:proofErr w:type="gramStart"/>
            <w:r w:rsidRPr="007E05FF">
              <w:rPr>
                <w:rFonts w:ascii="Times New Roman" w:eastAsia="Times New Roman" w:hAnsi="Times New Roman" w:cs="Times New Roman"/>
                <w:lang w:eastAsia="ru-RU"/>
              </w:rPr>
              <w:t>п</w:t>
            </w:r>
            <w:proofErr w:type="gramEnd"/>
            <w:r w:rsidRPr="007E05FF">
              <w:rPr>
                <w:rFonts w:ascii="Times New Roman" w:eastAsia="Times New Roman" w:hAnsi="Times New Roman" w:cs="Times New Roman"/>
                <w:lang w:eastAsia="ru-RU"/>
              </w:rPr>
              <w:t>/п</w:t>
            </w:r>
          </w:p>
        </w:tc>
        <w:tc>
          <w:tcPr>
            <w:tcW w:w="1419"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Наименование показателя</w:t>
            </w:r>
          </w:p>
        </w:tc>
        <w:tc>
          <w:tcPr>
            <w:tcW w:w="709"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Ед. измерения</w:t>
            </w:r>
          </w:p>
        </w:tc>
        <w:tc>
          <w:tcPr>
            <w:tcW w:w="992"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Пункт Федерального плана статистических работ</w:t>
            </w:r>
          </w:p>
        </w:tc>
        <w:tc>
          <w:tcPr>
            <w:tcW w:w="708"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Периодичность сбора данных</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Временные характеристики показателя</w:t>
            </w:r>
          </w:p>
        </w:tc>
        <w:tc>
          <w:tcPr>
            <w:tcW w:w="1276"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Алгоритм формирования (формула) расчета показателя</w:t>
            </w:r>
          </w:p>
        </w:tc>
        <w:tc>
          <w:tcPr>
            <w:tcW w:w="850"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Метод сбора информации</w:t>
            </w:r>
          </w:p>
        </w:tc>
        <w:tc>
          <w:tcPr>
            <w:tcW w:w="1276"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roofErr w:type="gramStart"/>
            <w:r w:rsidRPr="007E05FF">
              <w:rPr>
                <w:rFonts w:ascii="Times New Roman" w:eastAsia="Times New Roman" w:hAnsi="Times New Roman" w:cs="Times New Roman"/>
                <w:lang w:eastAsia="ru-RU"/>
              </w:rPr>
              <w:t>Ответственный за сбор данных по показателю</w:t>
            </w:r>
            <w:proofErr w:type="gramEnd"/>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Дата получения фактического значения показателя</w:t>
            </w:r>
          </w:p>
        </w:tc>
      </w:tr>
      <w:tr w:rsidR="007E05FF" w:rsidRPr="007E05FF" w:rsidTr="003E7745">
        <w:trPr>
          <w:trHeight w:val="141"/>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1419"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709"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w:t>
            </w:r>
          </w:p>
        </w:tc>
        <w:tc>
          <w:tcPr>
            <w:tcW w:w="850"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w:t>
            </w:r>
          </w:p>
        </w:tc>
      </w:tr>
      <w:tr w:rsidR="007E05FF" w:rsidRPr="007E05FF" w:rsidTr="003E7745">
        <w:trPr>
          <w:trHeight w:val="141"/>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1.1</w:t>
            </w:r>
          </w:p>
        </w:tc>
        <w:tc>
          <w:tcPr>
            <w:tcW w:w="1419"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Ввод (приобретение) жилья</w:t>
            </w:r>
          </w:p>
        </w:tc>
        <w:tc>
          <w:tcPr>
            <w:tcW w:w="709"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кв. м</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0"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Статистика</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Экономический отдел</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Декабрь планового года</w:t>
            </w:r>
          </w:p>
        </w:tc>
      </w:tr>
      <w:tr w:rsidR="007E05FF" w:rsidRPr="007E05FF" w:rsidTr="003E7745">
        <w:trPr>
          <w:trHeight w:val="141"/>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1.2</w:t>
            </w:r>
          </w:p>
        </w:tc>
        <w:tc>
          <w:tcPr>
            <w:tcW w:w="1419"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Количество выданных свидетельств</w:t>
            </w:r>
          </w:p>
        </w:tc>
        <w:tc>
          <w:tcPr>
            <w:tcW w:w="709"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шт.</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70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0"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Статистика</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Экономический отдел</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Декабрь планового года</w:t>
            </w:r>
          </w:p>
        </w:tc>
      </w:tr>
    </w:tbl>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sectPr w:rsidR="007E05FF" w:rsidRPr="007E05FF" w:rsidSect="003E7745">
          <w:pgSz w:w="12240" w:h="15840"/>
          <w:pgMar w:top="1134" w:right="567" w:bottom="1134" w:left="1134" w:header="720" w:footer="720" w:gutter="0"/>
          <w:cols w:space="720"/>
          <w:docGrid w:linePitch="326"/>
        </w:sectPr>
      </w:pPr>
    </w:p>
    <w:p w:rsidR="007E05FF" w:rsidRPr="007E05FF" w:rsidRDefault="007E05FF" w:rsidP="007E05FF">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1</w:t>
      </w:r>
    </w:p>
    <w:tbl>
      <w:tblPr>
        <w:tblpPr w:leftFromText="180" w:rightFromText="180" w:vertAnchor="text" w:tblpY="1"/>
        <w:tblOverlap w:val="never"/>
        <w:tblW w:w="14601"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95"/>
        <w:gridCol w:w="2382"/>
        <w:gridCol w:w="992"/>
        <w:gridCol w:w="1560"/>
        <w:gridCol w:w="1362"/>
        <w:gridCol w:w="1071"/>
        <w:gridCol w:w="1190"/>
        <w:gridCol w:w="1071"/>
        <w:gridCol w:w="1401"/>
        <w:gridCol w:w="1726"/>
        <w:gridCol w:w="1251"/>
      </w:tblGrid>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val="en-US" w:eastAsia="ru-RU"/>
              </w:rPr>
              <w:t>N</w:t>
            </w:r>
            <w:r w:rsidRPr="007E05FF">
              <w:rPr>
                <w:rFonts w:ascii="Times New Roman" w:eastAsia="Times New Roman" w:hAnsi="Times New Roman" w:cs="Times New Roman"/>
                <w:sz w:val="18"/>
                <w:szCs w:val="18"/>
                <w:lang w:eastAsia="ru-RU"/>
              </w:rPr>
              <w:t>N</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7E05FF">
              <w:rPr>
                <w:rFonts w:ascii="Times New Roman" w:eastAsia="Times New Roman" w:hAnsi="Times New Roman" w:cs="Times New Roman"/>
                <w:sz w:val="18"/>
                <w:szCs w:val="18"/>
                <w:lang w:eastAsia="ru-RU"/>
              </w:rPr>
              <w:t>пп</w:t>
            </w:r>
            <w:proofErr w:type="spellEnd"/>
          </w:p>
        </w:tc>
        <w:tc>
          <w:tcPr>
            <w:tcW w:w="238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Наименование подпрограммы, задачи подпрограммы, ВЦП (основного мероприятия) муниципальной программы</w:t>
            </w:r>
          </w:p>
        </w:tc>
        <w:tc>
          <w:tcPr>
            <w:tcW w:w="9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Срок реализации</w:t>
            </w:r>
          </w:p>
        </w:tc>
        <w:tc>
          <w:tcPr>
            <w:tcW w:w="1560"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Объем финансирования (тыс. рублей)</w:t>
            </w:r>
          </w:p>
        </w:tc>
        <w:tc>
          <w:tcPr>
            <w:tcW w:w="4694"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 том числе за счет средств</w:t>
            </w:r>
          </w:p>
        </w:tc>
        <w:tc>
          <w:tcPr>
            <w:tcW w:w="14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Участник/участник мероприятия</w:t>
            </w:r>
          </w:p>
        </w:tc>
        <w:tc>
          <w:tcPr>
            <w:tcW w:w="2977"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по годам реализации</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p>
        </w:tc>
      </w:tr>
      <w:tr w:rsidR="007E05FF" w:rsidRPr="007E05FF" w:rsidTr="003E7745">
        <w:trPr>
          <w:trHeight w:val="207"/>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992"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60"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6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Федерального бюджета (по согласованию)</w:t>
            </w:r>
          </w:p>
        </w:tc>
        <w:tc>
          <w:tcPr>
            <w:tcW w:w="107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Областного бюджета (по согласованию)</w:t>
            </w:r>
          </w:p>
        </w:tc>
        <w:tc>
          <w:tcPr>
            <w:tcW w:w="1190"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Районного бюджета</w:t>
            </w:r>
          </w:p>
        </w:tc>
        <w:tc>
          <w:tcPr>
            <w:tcW w:w="107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Внебюджетных источников (по согласованию)</w:t>
            </w:r>
          </w:p>
        </w:tc>
        <w:tc>
          <w:tcPr>
            <w:tcW w:w="1401"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77"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7E05FF" w:rsidRPr="007E05FF" w:rsidTr="003E7745">
        <w:trPr>
          <w:trHeight w:val="504"/>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60"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90"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Наименование и единица измерения </w:t>
            </w:r>
          </w:p>
        </w:tc>
        <w:tc>
          <w:tcPr>
            <w:tcW w:w="125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Значения по годам реализации</w:t>
            </w:r>
          </w:p>
        </w:tc>
      </w:tr>
      <w:tr w:rsidR="007E05FF" w:rsidRPr="007E05FF" w:rsidTr="003E7745">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238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6</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w:t>
            </w:r>
          </w:p>
        </w:tc>
        <w:tc>
          <w:tcPr>
            <w:tcW w:w="140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w:t>
            </w:r>
          </w:p>
        </w:tc>
        <w:tc>
          <w:tcPr>
            <w:tcW w:w="172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25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r>
      <w:tr w:rsidR="007E05FF" w:rsidRPr="007E05FF" w:rsidTr="003E7745">
        <w:trPr>
          <w:tblCellSpacing w:w="5" w:type="nil"/>
        </w:trPr>
        <w:tc>
          <w:tcPr>
            <w:tcW w:w="14601" w:type="dxa"/>
            <w:gridSpan w:val="11"/>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1 «Улучшение жилищных условий граждан, проживающих в сельской местности»</w:t>
            </w:r>
          </w:p>
        </w:tc>
      </w:tr>
      <w:tr w:rsidR="007E05FF" w:rsidRPr="007E05FF" w:rsidTr="003E7745">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14006" w:type="dxa"/>
            <w:gridSpan w:val="10"/>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Задача 1 «Выдача свидетельств о предоставлении социальной выплаты»</w:t>
            </w:r>
          </w:p>
        </w:tc>
      </w:tr>
      <w:tr w:rsidR="007E05FF" w:rsidRPr="007E05FF" w:rsidTr="003E7745">
        <w:trPr>
          <w:tblCellSpacing w:w="5" w:type="nil"/>
        </w:trPr>
        <w:tc>
          <w:tcPr>
            <w:tcW w:w="595"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c>
          <w:tcPr>
            <w:tcW w:w="2382"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Перечисление социальных выплат</w:t>
            </w: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560" w:type="dxa"/>
          </w:tcPr>
          <w:p w:rsidR="007E05FF" w:rsidRPr="007E05FF" w:rsidRDefault="009E3A73"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FA68F0">
              <w:rPr>
                <w:rFonts w:ascii="Times New Roman" w:eastAsia="Times New Roman" w:hAnsi="Times New Roman" w:cs="Times New Roman"/>
                <w:sz w:val="18"/>
                <w:szCs w:val="18"/>
                <w:lang w:eastAsia="ru-RU"/>
              </w:rPr>
              <w:t>9</w:t>
            </w:r>
            <w:r w:rsidR="007E05FF" w:rsidRPr="007E05FF">
              <w:rPr>
                <w:rFonts w:ascii="Times New Roman" w:eastAsia="Times New Roman" w:hAnsi="Times New Roman" w:cs="Times New Roman"/>
                <w:sz w:val="18"/>
                <w:szCs w:val="18"/>
                <w:lang w:eastAsia="ru-RU"/>
              </w:rPr>
              <w:t>34</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233,2</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531,1</w:t>
            </w:r>
          </w:p>
        </w:tc>
        <w:tc>
          <w:tcPr>
            <w:tcW w:w="1190" w:type="dxa"/>
          </w:tcPr>
          <w:p w:rsidR="007E05FF" w:rsidRPr="007E05FF" w:rsidRDefault="00FA68F0"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r w:rsidR="007E05FF" w:rsidRPr="007E05FF">
              <w:rPr>
                <w:rFonts w:ascii="Times New Roman" w:eastAsia="Times New Roman" w:hAnsi="Times New Roman" w:cs="Times New Roman"/>
                <w:sz w:val="18"/>
                <w:szCs w:val="18"/>
                <w:lang w:eastAsia="ru-RU"/>
              </w:rPr>
              <w:t>69,7</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Семьи жителей Парабельского района</w:t>
            </w:r>
          </w:p>
        </w:tc>
        <w:tc>
          <w:tcPr>
            <w:tcW w:w="1726"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20"/>
                <w:szCs w:val="20"/>
                <w:lang w:eastAsia="ru-RU"/>
              </w:rPr>
              <w:t>Количество выданных свидетельств, ед.</w:t>
            </w:r>
          </w:p>
        </w:tc>
        <w:tc>
          <w:tcPr>
            <w:tcW w:w="1251" w:type="dxa"/>
            <w:tcBorders>
              <w:bottom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r>
      <w:tr w:rsidR="007E05FF" w:rsidRPr="007E05FF" w:rsidTr="003E7745">
        <w:trPr>
          <w:trHeight w:val="141"/>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300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300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tcBorders>
              <w:bottom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1134</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233,2</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531,1</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369,7</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tcBorders>
              <w:bottom w:val="nil"/>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r>
      <w:tr w:rsidR="007E05FF" w:rsidRPr="007E05FF" w:rsidTr="003E7745">
        <w:trPr>
          <w:trHeight w:val="188"/>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560" w:type="dxa"/>
          </w:tcPr>
          <w:p w:rsidR="007E05FF" w:rsidRPr="007E05FF" w:rsidRDefault="00FA68F0"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Pr>
          <w:p w:rsidR="007E05FF" w:rsidRPr="007E05FF" w:rsidRDefault="00FA68F0"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r>
      <w:tr w:rsidR="007E05FF" w:rsidRPr="007E05FF" w:rsidTr="003E7745">
        <w:trPr>
          <w:trHeight w:val="112"/>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560" w:type="dxa"/>
          </w:tcPr>
          <w:p w:rsidR="007E05FF" w:rsidRPr="007E05FF" w:rsidRDefault="009E3A73"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Pr>
          <w:p w:rsidR="007E05FF" w:rsidRPr="007E05FF" w:rsidRDefault="009E3A73"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r>
      <w:tr w:rsidR="007E05FF" w:rsidRPr="007E05FF" w:rsidTr="003E7745">
        <w:trPr>
          <w:trHeight w:val="82"/>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560" w:type="dxa"/>
          </w:tcPr>
          <w:p w:rsidR="007E05FF" w:rsidRPr="007E05FF" w:rsidRDefault="009E3A73"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Pr>
          <w:p w:rsidR="007E05FF" w:rsidRPr="007E05FF" w:rsidRDefault="009E3A73"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r>
      <w:tr w:rsidR="007E05FF" w:rsidRPr="007E05FF" w:rsidTr="003E7745">
        <w:trPr>
          <w:trHeight w:val="113"/>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560" w:type="dxa"/>
          </w:tcPr>
          <w:p w:rsidR="007E05FF" w:rsidRPr="007E05FF" w:rsidRDefault="009E3A73"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Pr>
          <w:p w:rsidR="007E05FF" w:rsidRPr="007E05FF" w:rsidRDefault="009E3A73"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r>
      <w:tr w:rsidR="00FA68F0" w:rsidRPr="007E05FF" w:rsidTr="003E7745">
        <w:trPr>
          <w:tblCellSpacing w:w="5" w:type="nil"/>
        </w:trPr>
        <w:tc>
          <w:tcPr>
            <w:tcW w:w="595" w:type="dxa"/>
            <w:vMerge w:val="restart"/>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restart"/>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Итого</w:t>
            </w:r>
          </w:p>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 Подпрограмме 1</w:t>
            </w:r>
          </w:p>
        </w:tc>
        <w:tc>
          <w:tcPr>
            <w:tcW w:w="992"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560"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r w:rsidRPr="007E05FF">
              <w:rPr>
                <w:rFonts w:ascii="Times New Roman" w:eastAsia="Times New Roman" w:hAnsi="Times New Roman" w:cs="Times New Roman"/>
                <w:sz w:val="18"/>
                <w:szCs w:val="18"/>
                <w:lang w:eastAsia="ru-RU"/>
              </w:rPr>
              <w:t>34</w:t>
            </w:r>
          </w:p>
        </w:tc>
        <w:tc>
          <w:tcPr>
            <w:tcW w:w="1362"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233,2</w:t>
            </w:r>
          </w:p>
        </w:tc>
        <w:tc>
          <w:tcPr>
            <w:tcW w:w="1071"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531,1</w:t>
            </w:r>
          </w:p>
        </w:tc>
        <w:tc>
          <w:tcPr>
            <w:tcW w:w="1190"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r w:rsidRPr="007E05FF">
              <w:rPr>
                <w:rFonts w:ascii="Times New Roman" w:eastAsia="Times New Roman" w:hAnsi="Times New Roman" w:cs="Times New Roman"/>
                <w:sz w:val="18"/>
                <w:szCs w:val="18"/>
                <w:lang w:eastAsia="ru-RU"/>
              </w:rPr>
              <w:t>69,7</w:t>
            </w:r>
          </w:p>
        </w:tc>
        <w:tc>
          <w:tcPr>
            <w:tcW w:w="1071"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val="restart"/>
            <w:vAlign w:val="center"/>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726" w:type="dxa"/>
            <w:vMerge w:val="restart"/>
            <w:vAlign w:val="center"/>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251" w:type="dxa"/>
            <w:vMerge w:val="restart"/>
            <w:vAlign w:val="center"/>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r>
      <w:tr w:rsidR="00FA68F0" w:rsidRPr="007E05FF" w:rsidTr="003E7745">
        <w:trPr>
          <w:tblCellSpacing w:w="5" w:type="nil"/>
        </w:trPr>
        <w:tc>
          <w:tcPr>
            <w:tcW w:w="595"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560"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300</w:t>
            </w:r>
          </w:p>
        </w:tc>
        <w:tc>
          <w:tcPr>
            <w:tcW w:w="1362"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300</w:t>
            </w:r>
          </w:p>
        </w:tc>
        <w:tc>
          <w:tcPr>
            <w:tcW w:w="1071"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A68F0" w:rsidRPr="007E05FF" w:rsidTr="003E7745">
        <w:trPr>
          <w:tblCellSpacing w:w="5" w:type="nil"/>
        </w:trPr>
        <w:tc>
          <w:tcPr>
            <w:tcW w:w="595"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560"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1134</w:t>
            </w:r>
          </w:p>
        </w:tc>
        <w:tc>
          <w:tcPr>
            <w:tcW w:w="1362"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233,2</w:t>
            </w:r>
          </w:p>
        </w:tc>
        <w:tc>
          <w:tcPr>
            <w:tcW w:w="1071"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531,1</w:t>
            </w:r>
          </w:p>
        </w:tc>
        <w:tc>
          <w:tcPr>
            <w:tcW w:w="1190"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369,7</w:t>
            </w:r>
          </w:p>
        </w:tc>
        <w:tc>
          <w:tcPr>
            <w:tcW w:w="1071"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A68F0" w:rsidRPr="007E05FF" w:rsidTr="003E7745">
        <w:trPr>
          <w:trHeight w:val="263"/>
          <w:tblCellSpacing w:w="5" w:type="nil"/>
        </w:trPr>
        <w:tc>
          <w:tcPr>
            <w:tcW w:w="595"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560"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362"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071"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A68F0" w:rsidRPr="007E05FF" w:rsidTr="003E7745">
        <w:trPr>
          <w:trHeight w:val="100"/>
          <w:tblCellSpacing w:w="5" w:type="nil"/>
        </w:trPr>
        <w:tc>
          <w:tcPr>
            <w:tcW w:w="595"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560"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362"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1"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A68F0" w:rsidRPr="007E05FF" w:rsidTr="003E7745">
        <w:trPr>
          <w:trHeight w:val="100"/>
          <w:tblCellSpacing w:w="5" w:type="nil"/>
        </w:trPr>
        <w:tc>
          <w:tcPr>
            <w:tcW w:w="595"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560"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362"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1" w:type="dxa"/>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A68F0" w:rsidRPr="007E05FF" w:rsidTr="003E7745">
        <w:trPr>
          <w:trHeight w:val="113"/>
          <w:tblCellSpacing w:w="5" w:type="nil"/>
        </w:trPr>
        <w:tc>
          <w:tcPr>
            <w:tcW w:w="595"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Borders>
              <w:bottom w:val="single" w:sz="4" w:space="0" w:color="auto"/>
            </w:tcBorders>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560" w:type="dxa"/>
            <w:tcBorders>
              <w:bottom w:val="single" w:sz="4" w:space="0" w:color="auto"/>
            </w:tcBorders>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362" w:type="dxa"/>
            <w:tcBorders>
              <w:bottom w:val="single" w:sz="4" w:space="0" w:color="auto"/>
            </w:tcBorders>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071" w:type="dxa"/>
            <w:tcBorders>
              <w:bottom w:val="single" w:sz="4" w:space="0" w:color="auto"/>
            </w:tcBorders>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190" w:type="dxa"/>
            <w:tcBorders>
              <w:bottom w:val="single" w:sz="4" w:space="0" w:color="auto"/>
            </w:tcBorders>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1" w:type="dxa"/>
            <w:tcBorders>
              <w:bottom w:val="single" w:sz="4" w:space="0" w:color="auto"/>
            </w:tcBorders>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0</w:t>
            </w:r>
          </w:p>
        </w:tc>
        <w:tc>
          <w:tcPr>
            <w:tcW w:w="1401" w:type="dxa"/>
            <w:vMerge/>
            <w:tcBorders>
              <w:bottom w:val="single" w:sz="4" w:space="0" w:color="auto"/>
            </w:tcBorders>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1" w:type="dxa"/>
            <w:vMerge/>
          </w:tcPr>
          <w:p w:rsidR="00FA68F0" w:rsidRPr="007E05FF" w:rsidRDefault="00FA68F0" w:rsidP="00FA68F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7E05FF" w:rsidRPr="007E05FF" w:rsidRDefault="007E05FF" w:rsidP="007E05FF">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sectPr w:rsidR="007E05FF" w:rsidRPr="007E05FF" w:rsidSect="003E7745">
          <w:pgSz w:w="15840" w:h="12240" w:orient="landscape"/>
          <w:pgMar w:top="1418" w:right="720" w:bottom="851" w:left="902" w:header="720" w:footer="720" w:gutter="0"/>
          <w:cols w:space="720"/>
        </w:sect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lastRenderedPageBreak/>
        <w:t xml:space="preserve">5. Управление и </w:t>
      </w:r>
      <w:proofErr w:type="gramStart"/>
      <w:r w:rsidRPr="007E05FF">
        <w:rPr>
          <w:rFonts w:ascii="Times New Roman" w:eastAsia="Times New Roman" w:hAnsi="Times New Roman" w:cs="Times New Roman"/>
          <w:bCs/>
          <w:sz w:val="24"/>
          <w:szCs w:val="24"/>
          <w:lang w:eastAsia="ru-RU"/>
        </w:rPr>
        <w:t>контроль за</w:t>
      </w:r>
      <w:proofErr w:type="gramEnd"/>
      <w:r w:rsidRPr="007E05FF">
        <w:rPr>
          <w:rFonts w:ascii="Times New Roman" w:eastAsia="Times New Roman" w:hAnsi="Times New Roman" w:cs="Times New Roman"/>
          <w:bCs/>
          <w:sz w:val="24"/>
          <w:szCs w:val="24"/>
          <w:lang w:eastAsia="ru-RU"/>
        </w:rPr>
        <w:t xml:space="preserve"> реализацией Подпрограммы 1,</w:t>
      </w:r>
    </w:p>
    <w:p w:rsidR="007E05FF" w:rsidRPr="007E05FF" w:rsidRDefault="007E05FF" w:rsidP="007E05FF">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bCs/>
          <w:sz w:val="24"/>
          <w:szCs w:val="24"/>
          <w:lang w:eastAsia="ru-RU"/>
        </w:rPr>
        <w:t>в т.ч. анализ рисков реализации Подпрограммы 1</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Соисполнитель Подпрограммы 1 экономический отдел Администрации Парабельского района:</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несет ответственность за своевременную и качественную подготовку и реализацию мероприятий Подпрограммы 1, обеспечивает целевое и эффективное использование средств, выделенных на реализацию мероприятий Подпрограммы 1;</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разрабатывает и принимает на уровне муниципального образования нормативные документы, необходимые для эффективной реализации мероприятий Подпрограммы 1;</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вносит предложения по уточнению затрат по мероприятиям Подпрограммы 1 на очередной финансовый год;</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осуществляет ведение годовой отчетности о реализации мероприятий Подпрограммы 1;</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осуществляет подготовку информации о ходе реализации мероприятий Подпрограммы 1;</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организует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1.</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Участники мероприятий Подпрограммы 1:</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1, обеспечивают целевое и эффективное использование средств, выделенных на реализацию мероприятий Подпрограммы 1.</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Риски, связанные с выполнением мероприятий Подпрограммы 1, могут возникнуть в связи с недостатком финансирования за счет средств бюджетов всех уровней. В данном случае возможно уменьшение выданных свидетельств.</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sectPr w:rsidR="007E05FF" w:rsidRPr="007E05FF" w:rsidSect="003E7745">
          <w:pgSz w:w="12240" w:h="15840"/>
          <w:pgMar w:top="1134" w:right="567" w:bottom="1134" w:left="1134" w:header="720" w:footer="720" w:gutter="0"/>
          <w:cols w:space="720"/>
          <w:docGrid w:linePitch="326"/>
        </w:sect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Приложение № 2</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муниципальной программе</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2</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«Газификация Парабельского района»</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муниципальной программы</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spacing w:after="0" w:line="240" w:lineRule="auto"/>
        <w:rPr>
          <w:rFonts w:ascii="Times New Roman" w:eastAsia="Times New Roman" w:hAnsi="Times New Roman" w:cs="Times New Roman"/>
          <w:b/>
          <w:sz w:val="24"/>
          <w:szCs w:val="24"/>
          <w:lang w:eastAsia="ru-RU"/>
        </w:rPr>
      </w:pPr>
    </w:p>
    <w:p w:rsidR="007E05FF" w:rsidRPr="007E05FF" w:rsidRDefault="007E05FF" w:rsidP="007E05FF">
      <w:pPr>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Паспорт Подпрограммы</w:t>
      </w:r>
    </w:p>
    <w:tbl>
      <w:tblPr>
        <w:tblW w:w="10207"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3119"/>
        <w:gridCol w:w="668"/>
        <w:gridCol w:w="111"/>
        <w:gridCol w:w="557"/>
        <w:gridCol w:w="223"/>
        <w:gridCol w:w="445"/>
        <w:gridCol w:w="335"/>
        <w:gridCol w:w="334"/>
        <w:gridCol w:w="445"/>
        <w:gridCol w:w="223"/>
        <w:gridCol w:w="557"/>
        <w:gridCol w:w="111"/>
        <w:gridCol w:w="669"/>
      </w:tblGrid>
      <w:tr w:rsidR="007E05FF" w:rsidRPr="007E05FF" w:rsidTr="003E7745">
        <w:trPr>
          <w:tblCellSpacing w:w="5" w:type="nil"/>
        </w:trPr>
        <w:tc>
          <w:tcPr>
            <w:tcW w:w="2410"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Наименование подпрограммы муниципальной программы</w:t>
            </w:r>
          </w:p>
        </w:tc>
        <w:tc>
          <w:tcPr>
            <w:tcW w:w="7797" w:type="dxa"/>
            <w:gridSpan w:val="13"/>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«Газификация Парабельского района» (далее – Подпрограмма 2)</w:t>
            </w:r>
          </w:p>
        </w:tc>
      </w:tr>
      <w:tr w:rsidR="007E05FF" w:rsidRPr="007E05FF" w:rsidTr="003E7745">
        <w:trPr>
          <w:trHeight w:val="400"/>
          <w:tblCellSpacing w:w="5" w:type="nil"/>
        </w:trPr>
        <w:tc>
          <w:tcPr>
            <w:tcW w:w="2410"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Ответственный исполнитель подпрограммы</w:t>
            </w:r>
          </w:p>
        </w:tc>
        <w:tc>
          <w:tcPr>
            <w:tcW w:w="7797" w:type="dxa"/>
            <w:gridSpan w:val="13"/>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Администрация Парабельского района</w:t>
            </w:r>
          </w:p>
        </w:tc>
      </w:tr>
      <w:tr w:rsidR="007E05FF" w:rsidRPr="007E05FF" w:rsidTr="003E7745">
        <w:trPr>
          <w:tblCellSpacing w:w="5" w:type="nil"/>
        </w:trPr>
        <w:tc>
          <w:tcPr>
            <w:tcW w:w="2410"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Соисполнители подпрограммы </w:t>
            </w:r>
          </w:p>
        </w:tc>
        <w:tc>
          <w:tcPr>
            <w:tcW w:w="7797" w:type="dxa"/>
            <w:gridSpan w:val="13"/>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отдел инфраструктуры муниципального хозяйства Администрации Парабельского района</w:t>
            </w:r>
          </w:p>
        </w:tc>
      </w:tr>
      <w:tr w:rsidR="007E05FF" w:rsidRPr="007E05FF" w:rsidTr="003E7745">
        <w:trPr>
          <w:tblCellSpacing w:w="5" w:type="nil"/>
        </w:trPr>
        <w:tc>
          <w:tcPr>
            <w:tcW w:w="2410"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Участники подпрограммы</w:t>
            </w:r>
          </w:p>
        </w:tc>
        <w:tc>
          <w:tcPr>
            <w:tcW w:w="7797" w:type="dxa"/>
            <w:gridSpan w:val="13"/>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Проектные и строительные организации</w:t>
            </w:r>
          </w:p>
        </w:tc>
      </w:tr>
      <w:tr w:rsidR="007E05FF" w:rsidRPr="007E05FF" w:rsidTr="003E7745">
        <w:trPr>
          <w:trHeight w:val="1200"/>
          <w:tblCellSpacing w:w="5" w:type="nil"/>
        </w:trPr>
        <w:tc>
          <w:tcPr>
            <w:tcW w:w="2410"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Среднесрочная цель социально-экономического развития Парабельского района, на реализацию которой направлена подпрограмма</w:t>
            </w:r>
          </w:p>
        </w:tc>
        <w:tc>
          <w:tcPr>
            <w:tcW w:w="7797" w:type="dxa"/>
            <w:gridSpan w:val="13"/>
            <w:vAlign w:val="center"/>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w:t>
            </w:r>
            <w:r w:rsidRPr="007E05FF">
              <w:rPr>
                <w:rFonts w:ascii="Times New Roman" w:eastAsia="Calibri" w:hAnsi="Times New Roman" w:cs="Times New Roman"/>
                <w:sz w:val="20"/>
                <w:szCs w:val="20"/>
              </w:rPr>
              <w:t>балансированное территориальное развитие за счет развития инфраструктуры</w:t>
            </w:r>
          </w:p>
        </w:tc>
      </w:tr>
      <w:tr w:rsidR="007E05FF" w:rsidRPr="007E05FF" w:rsidTr="003E7745">
        <w:trPr>
          <w:trHeight w:val="272"/>
          <w:tblCellSpacing w:w="5" w:type="nil"/>
        </w:trPr>
        <w:tc>
          <w:tcPr>
            <w:tcW w:w="2410"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Цель подпрограммы</w:t>
            </w:r>
          </w:p>
        </w:tc>
        <w:tc>
          <w:tcPr>
            <w:tcW w:w="7797" w:type="dxa"/>
            <w:gridSpan w:val="13"/>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Развитие системы газоснабжения Парабельского района в целях надежного обеспечения потребителей технологичным и экологически чистым топливом</w:t>
            </w:r>
          </w:p>
        </w:tc>
      </w:tr>
      <w:tr w:rsidR="007E05FF" w:rsidRPr="007E05FF" w:rsidTr="003E7745">
        <w:trPr>
          <w:trHeight w:val="347"/>
          <w:tblCellSpacing w:w="5" w:type="nil"/>
        </w:trPr>
        <w:tc>
          <w:tcPr>
            <w:tcW w:w="2410"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цели подпрограммы и их значения (с детализацией по годам реализации)</w:t>
            </w:r>
          </w:p>
        </w:tc>
        <w:tc>
          <w:tcPr>
            <w:tcW w:w="311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цели</w:t>
            </w:r>
          </w:p>
        </w:tc>
        <w:tc>
          <w:tcPr>
            <w:tcW w:w="77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w:t>
            </w:r>
          </w:p>
        </w:tc>
        <w:tc>
          <w:tcPr>
            <w:tcW w:w="77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w:t>
            </w:r>
          </w:p>
        </w:tc>
      </w:tr>
      <w:tr w:rsidR="007E05FF" w:rsidRPr="007E05FF" w:rsidTr="003E7745">
        <w:trPr>
          <w:trHeight w:val="709"/>
          <w:tblCellSpacing w:w="5" w:type="nil"/>
        </w:trPr>
        <w:tc>
          <w:tcPr>
            <w:tcW w:w="2410" w:type="dxa"/>
            <w:vMerge/>
            <w:vAlign w:val="center"/>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3119" w:type="dxa"/>
            <w:tcBorders>
              <w:top w:val="single" w:sz="4" w:space="0" w:color="auto"/>
            </w:tcBorders>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Уровень газификации Парабельского района, %</w:t>
            </w:r>
          </w:p>
        </w:tc>
        <w:tc>
          <w:tcPr>
            <w:tcW w:w="77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25</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27</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29</w:t>
            </w:r>
          </w:p>
        </w:tc>
        <w:tc>
          <w:tcPr>
            <w:tcW w:w="77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31</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33</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35</w:t>
            </w:r>
          </w:p>
        </w:tc>
      </w:tr>
      <w:tr w:rsidR="007E05FF" w:rsidRPr="007E05FF" w:rsidTr="003E7745">
        <w:trPr>
          <w:trHeight w:val="600"/>
          <w:tblCellSpacing w:w="5" w:type="nil"/>
        </w:trPr>
        <w:tc>
          <w:tcPr>
            <w:tcW w:w="2410" w:type="dxa"/>
            <w:tcBorders>
              <w:top w:val="nil"/>
            </w:tcBorders>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Задачи подпрограммы</w:t>
            </w:r>
          </w:p>
        </w:tc>
        <w:tc>
          <w:tcPr>
            <w:tcW w:w="7797" w:type="dxa"/>
            <w:gridSpan w:val="13"/>
            <w:tcBorders>
              <w:top w:val="nil"/>
            </w:tcBorders>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Задача 1 - Повышение уровня благоустройства территории, обеспечивающее возможность социально-экономического развития;</w:t>
            </w:r>
          </w:p>
          <w:p w:rsidR="007E05FF" w:rsidRPr="007E05FF" w:rsidRDefault="007E05FF" w:rsidP="007E05FF">
            <w:pPr>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Задача 2 - Повышение степени загрузки существующих газовых сетей и сооружений</w:t>
            </w:r>
          </w:p>
        </w:tc>
      </w:tr>
      <w:tr w:rsidR="007E05FF" w:rsidRPr="007E05FF" w:rsidTr="003E7745">
        <w:trPr>
          <w:trHeight w:val="321"/>
          <w:tblCellSpacing w:w="5" w:type="nil"/>
        </w:trPr>
        <w:tc>
          <w:tcPr>
            <w:tcW w:w="2410"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задач подпрограммы и их значения (с детализацией по годам реализации)</w:t>
            </w:r>
          </w:p>
        </w:tc>
        <w:tc>
          <w:tcPr>
            <w:tcW w:w="311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задач</w:t>
            </w:r>
          </w:p>
        </w:tc>
        <w:tc>
          <w:tcPr>
            <w:tcW w:w="77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w:t>
            </w:r>
          </w:p>
        </w:tc>
        <w:tc>
          <w:tcPr>
            <w:tcW w:w="77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w:t>
            </w:r>
          </w:p>
        </w:tc>
        <w:tc>
          <w:tcPr>
            <w:tcW w:w="780"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w:t>
            </w:r>
          </w:p>
        </w:tc>
      </w:tr>
      <w:tr w:rsidR="007E05FF" w:rsidRPr="007E05FF" w:rsidTr="003E7745">
        <w:trPr>
          <w:trHeight w:val="330"/>
          <w:tblCellSpacing w:w="5" w:type="nil"/>
        </w:trPr>
        <w:tc>
          <w:tcPr>
            <w:tcW w:w="2410"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1.Уровень благоустройства, %</w:t>
            </w:r>
          </w:p>
        </w:tc>
        <w:tc>
          <w:tcPr>
            <w:tcW w:w="779"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75</w:t>
            </w:r>
          </w:p>
        </w:tc>
        <w:tc>
          <w:tcPr>
            <w:tcW w:w="780"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77</w:t>
            </w:r>
          </w:p>
        </w:tc>
        <w:tc>
          <w:tcPr>
            <w:tcW w:w="780"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79</w:t>
            </w:r>
          </w:p>
        </w:tc>
        <w:tc>
          <w:tcPr>
            <w:tcW w:w="779"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81</w:t>
            </w:r>
          </w:p>
        </w:tc>
        <w:tc>
          <w:tcPr>
            <w:tcW w:w="780"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83</w:t>
            </w:r>
          </w:p>
        </w:tc>
        <w:tc>
          <w:tcPr>
            <w:tcW w:w="780"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85</w:t>
            </w:r>
          </w:p>
        </w:tc>
      </w:tr>
      <w:tr w:rsidR="007E05FF" w:rsidRPr="007E05FF" w:rsidTr="003E7745">
        <w:trPr>
          <w:trHeight w:val="53"/>
          <w:tblCellSpacing w:w="5" w:type="nil"/>
        </w:trPr>
        <w:tc>
          <w:tcPr>
            <w:tcW w:w="2410"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2.Степень загрузки сетей, %</w:t>
            </w:r>
          </w:p>
        </w:tc>
        <w:tc>
          <w:tcPr>
            <w:tcW w:w="779"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80</w:t>
            </w:r>
          </w:p>
        </w:tc>
        <w:tc>
          <w:tcPr>
            <w:tcW w:w="780"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80</w:t>
            </w:r>
          </w:p>
        </w:tc>
        <w:tc>
          <w:tcPr>
            <w:tcW w:w="780"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80</w:t>
            </w:r>
          </w:p>
        </w:tc>
        <w:tc>
          <w:tcPr>
            <w:tcW w:w="779"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80</w:t>
            </w:r>
          </w:p>
        </w:tc>
        <w:tc>
          <w:tcPr>
            <w:tcW w:w="780"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82</w:t>
            </w:r>
          </w:p>
        </w:tc>
        <w:tc>
          <w:tcPr>
            <w:tcW w:w="780"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82</w:t>
            </w:r>
          </w:p>
        </w:tc>
      </w:tr>
      <w:tr w:rsidR="007E05FF" w:rsidRPr="007E05FF" w:rsidTr="003E7745">
        <w:trPr>
          <w:trHeight w:val="609"/>
          <w:tblCellSpacing w:w="5" w:type="nil"/>
        </w:trPr>
        <w:tc>
          <w:tcPr>
            <w:tcW w:w="2410" w:type="dxa"/>
            <w:tcBorders>
              <w:bottom w:val="single" w:sz="4" w:space="0" w:color="auto"/>
            </w:tcBorders>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Сроки реализации подпрограммы</w:t>
            </w:r>
          </w:p>
        </w:tc>
        <w:tc>
          <w:tcPr>
            <w:tcW w:w="7797" w:type="dxa"/>
            <w:gridSpan w:val="13"/>
            <w:tcBorders>
              <w:bottom w:val="single" w:sz="4" w:space="0" w:color="auto"/>
            </w:tcBorders>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2019-2024 годы</w:t>
            </w:r>
          </w:p>
        </w:tc>
      </w:tr>
      <w:tr w:rsidR="007E05FF" w:rsidRPr="007E05FF" w:rsidTr="003E7745">
        <w:trPr>
          <w:trHeight w:val="400"/>
          <w:tblCellSpacing w:w="5" w:type="nil"/>
        </w:trPr>
        <w:tc>
          <w:tcPr>
            <w:tcW w:w="2410"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Объем и источники финансирования подпрограммы (с детализацией по годам реализации, тыс. рублей)</w:t>
            </w:r>
          </w:p>
        </w:tc>
        <w:tc>
          <w:tcPr>
            <w:tcW w:w="311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Источники</w:t>
            </w:r>
          </w:p>
        </w:tc>
        <w:tc>
          <w:tcPr>
            <w:tcW w:w="6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66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w:t>
            </w:r>
          </w:p>
        </w:tc>
        <w:tc>
          <w:tcPr>
            <w:tcW w:w="66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w:t>
            </w:r>
          </w:p>
        </w:tc>
        <w:tc>
          <w:tcPr>
            <w:tcW w:w="66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w:t>
            </w:r>
          </w:p>
        </w:tc>
        <w:tc>
          <w:tcPr>
            <w:tcW w:w="66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w:t>
            </w:r>
          </w:p>
        </w:tc>
        <w:tc>
          <w:tcPr>
            <w:tcW w:w="66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w:t>
            </w:r>
          </w:p>
        </w:tc>
        <w:tc>
          <w:tcPr>
            <w:tcW w:w="66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w:t>
            </w:r>
          </w:p>
        </w:tc>
      </w:tr>
      <w:tr w:rsidR="007E05FF" w:rsidRPr="007E05FF" w:rsidTr="003E7745">
        <w:trPr>
          <w:trHeight w:val="400"/>
          <w:tblCellSpacing w:w="5" w:type="nil"/>
        </w:trPr>
        <w:tc>
          <w:tcPr>
            <w:tcW w:w="2410"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3119"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федеральный бюджет (по согласованию)</w:t>
            </w:r>
          </w:p>
        </w:tc>
        <w:tc>
          <w:tcPr>
            <w:tcW w:w="66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9"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0</w:t>
            </w:r>
          </w:p>
        </w:tc>
        <w:tc>
          <w:tcPr>
            <w:tcW w:w="6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0</w:t>
            </w:r>
          </w:p>
        </w:tc>
      </w:tr>
      <w:tr w:rsidR="007E05FF" w:rsidRPr="007E05FF" w:rsidTr="003E7745">
        <w:trPr>
          <w:trHeight w:val="101"/>
          <w:tblCellSpacing w:w="5" w:type="nil"/>
        </w:trPr>
        <w:tc>
          <w:tcPr>
            <w:tcW w:w="2410"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3119"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областной бюджет (по согласованию)</w:t>
            </w:r>
          </w:p>
        </w:tc>
        <w:tc>
          <w:tcPr>
            <w:tcW w:w="66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9"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0</w:t>
            </w:r>
          </w:p>
        </w:tc>
        <w:tc>
          <w:tcPr>
            <w:tcW w:w="6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0</w:t>
            </w:r>
          </w:p>
        </w:tc>
      </w:tr>
      <w:tr w:rsidR="007E05FF" w:rsidRPr="007E05FF" w:rsidTr="003E7745">
        <w:trPr>
          <w:trHeight w:val="317"/>
          <w:tblCellSpacing w:w="5" w:type="nil"/>
        </w:trPr>
        <w:tc>
          <w:tcPr>
            <w:tcW w:w="2410"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3119"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районный бюджет</w:t>
            </w:r>
          </w:p>
        </w:tc>
        <w:tc>
          <w:tcPr>
            <w:tcW w:w="668" w:type="dxa"/>
          </w:tcPr>
          <w:p w:rsidR="00FA68F0" w:rsidRPr="00FA68F0" w:rsidRDefault="00FA68F0" w:rsidP="00FA68F0">
            <w:pPr>
              <w:jc w:val="center"/>
              <w:rPr>
                <w:rFonts w:ascii="Times New Roman" w:hAnsi="Times New Roman" w:cs="Times New Roman"/>
                <w:sz w:val="20"/>
                <w:szCs w:val="20"/>
              </w:rPr>
            </w:pPr>
            <w:r w:rsidRPr="00FA68F0">
              <w:rPr>
                <w:rFonts w:ascii="Times New Roman" w:hAnsi="Times New Roman" w:cs="Times New Roman"/>
                <w:sz w:val="20"/>
                <w:szCs w:val="20"/>
              </w:rPr>
              <w:t>4117,60674</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822,9</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400,81374</w:t>
            </w:r>
          </w:p>
        </w:tc>
        <w:tc>
          <w:tcPr>
            <w:tcW w:w="669" w:type="dxa"/>
            <w:gridSpan w:val="2"/>
          </w:tcPr>
          <w:p w:rsidR="007E05FF" w:rsidRPr="007E05FF" w:rsidRDefault="007E05FF" w:rsidP="00B2107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7</w:t>
            </w:r>
            <w:r w:rsidR="00FA68F0">
              <w:rPr>
                <w:rFonts w:ascii="Times New Roman" w:eastAsia="Times New Roman" w:hAnsi="Times New Roman" w:cs="Times New Roman"/>
                <w:sz w:val="20"/>
                <w:szCs w:val="20"/>
                <w:lang w:eastAsia="ru-RU"/>
              </w:rPr>
              <w:t>11,093</w:t>
            </w:r>
          </w:p>
        </w:tc>
        <w:tc>
          <w:tcPr>
            <w:tcW w:w="668" w:type="dxa"/>
            <w:gridSpan w:val="2"/>
          </w:tcPr>
          <w:p w:rsidR="007E05FF" w:rsidRPr="007E05FF" w:rsidRDefault="00893872"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2182,</w:t>
            </w:r>
            <w:r w:rsidR="00B21079">
              <w:rPr>
                <w:rFonts w:ascii="Times New Roman" w:eastAsia="Times New Roman" w:hAnsi="Times New Roman" w:cs="Times New Roman"/>
                <w:sz w:val="20"/>
                <w:szCs w:val="20"/>
                <w:lang w:eastAsia="ru-RU"/>
              </w:rPr>
              <w:t>800</w:t>
            </w:r>
          </w:p>
        </w:tc>
        <w:tc>
          <w:tcPr>
            <w:tcW w:w="668" w:type="dxa"/>
            <w:gridSpan w:val="2"/>
          </w:tcPr>
          <w:p w:rsidR="007E05FF" w:rsidRPr="007E05FF" w:rsidRDefault="003E4CA5"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669" w:type="dxa"/>
          </w:tcPr>
          <w:p w:rsidR="007E05FF" w:rsidRPr="007E05FF" w:rsidRDefault="003E4CA5"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7E05FF" w:rsidRPr="007E05FF" w:rsidTr="003E7745">
        <w:trPr>
          <w:trHeight w:val="229"/>
          <w:tblCellSpacing w:w="5" w:type="nil"/>
        </w:trPr>
        <w:tc>
          <w:tcPr>
            <w:tcW w:w="2410"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3119"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внебюджетные источники (по согласованию)</w:t>
            </w:r>
          </w:p>
        </w:tc>
        <w:tc>
          <w:tcPr>
            <w:tcW w:w="668" w:type="dxa"/>
          </w:tcPr>
          <w:p w:rsidR="007E05FF" w:rsidRPr="007E05FF" w:rsidRDefault="007E05FF" w:rsidP="0089387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89387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89387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9" w:type="dxa"/>
            <w:gridSpan w:val="2"/>
          </w:tcPr>
          <w:p w:rsidR="007E05FF" w:rsidRPr="007E05FF" w:rsidRDefault="007E05FF" w:rsidP="0089387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893872">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0</w:t>
            </w:r>
          </w:p>
        </w:tc>
        <w:tc>
          <w:tcPr>
            <w:tcW w:w="668" w:type="dxa"/>
            <w:gridSpan w:val="2"/>
          </w:tcPr>
          <w:p w:rsidR="007E05FF" w:rsidRPr="007E05FF" w:rsidRDefault="007E05FF" w:rsidP="00893872">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0</w:t>
            </w:r>
          </w:p>
        </w:tc>
        <w:tc>
          <w:tcPr>
            <w:tcW w:w="669" w:type="dxa"/>
          </w:tcPr>
          <w:p w:rsidR="007E05FF" w:rsidRPr="007E05FF" w:rsidRDefault="007E05FF" w:rsidP="00893872">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0"/>
                <w:szCs w:val="20"/>
                <w:lang w:eastAsia="ru-RU"/>
              </w:rPr>
              <w:t>0</w:t>
            </w:r>
          </w:p>
        </w:tc>
      </w:tr>
      <w:tr w:rsidR="007E05FF" w:rsidRPr="007E05FF" w:rsidTr="003E7745">
        <w:trPr>
          <w:trHeight w:val="91"/>
          <w:tblCellSpacing w:w="5" w:type="nil"/>
        </w:trPr>
        <w:tc>
          <w:tcPr>
            <w:tcW w:w="2410"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311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668" w:type="dxa"/>
          </w:tcPr>
          <w:p w:rsidR="007E05FF" w:rsidRPr="007E05FF" w:rsidRDefault="00FA68F0"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68F0">
              <w:rPr>
                <w:rFonts w:ascii="Times New Roman" w:eastAsia="Times New Roman" w:hAnsi="Times New Roman" w:cs="Times New Roman"/>
                <w:sz w:val="20"/>
                <w:szCs w:val="20"/>
                <w:lang w:eastAsia="ru-RU"/>
              </w:rPr>
              <w:t>4117,60674</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822,9</w:t>
            </w:r>
          </w:p>
        </w:tc>
        <w:tc>
          <w:tcPr>
            <w:tcW w:w="668"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400,81374</w:t>
            </w:r>
          </w:p>
        </w:tc>
        <w:tc>
          <w:tcPr>
            <w:tcW w:w="669" w:type="dxa"/>
            <w:gridSpan w:val="2"/>
          </w:tcPr>
          <w:p w:rsidR="007E05FF" w:rsidRPr="007E05FF" w:rsidRDefault="007E05FF" w:rsidP="00B2107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7</w:t>
            </w:r>
            <w:r w:rsidR="00FA68F0">
              <w:rPr>
                <w:rFonts w:ascii="Times New Roman" w:eastAsia="Times New Roman" w:hAnsi="Times New Roman" w:cs="Times New Roman"/>
                <w:sz w:val="20"/>
                <w:szCs w:val="20"/>
                <w:lang w:eastAsia="ru-RU"/>
              </w:rPr>
              <w:t>11,093</w:t>
            </w:r>
          </w:p>
        </w:tc>
        <w:tc>
          <w:tcPr>
            <w:tcW w:w="668" w:type="dxa"/>
            <w:gridSpan w:val="2"/>
          </w:tcPr>
          <w:p w:rsidR="007E05FF" w:rsidRPr="007E05FF" w:rsidRDefault="00B21079"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2182,800</w:t>
            </w:r>
          </w:p>
        </w:tc>
        <w:tc>
          <w:tcPr>
            <w:tcW w:w="668" w:type="dxa"/>
            <w:gridSpan w:val="2"/>
          </w:tcPr>
          <w:p w:rsidR="007E05FF" w:rsidRPr="007E05FF" w:rsidRDefault="00FA68F0"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6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r>
    </w:tbl>
    <w:p w:rsidR="007E05FF" w:rsidRPr="007E05FF" w:rsidRDefault="007E05FF" w:rsidP="007E05FF">
      <w:pPr>
        <w:widowControl w:val="0"/>
        <w:autoSpaceDE w:val="0"/>
        <w:autoSpaceDN w:val="0"/>
        <w:adjustRightInd w:val="0"/>
        <w:spacing w:before="240" w:after="240" w:line="240" w:lineRule="auto"/>
        <w:jc w:val="center"/>
        <w:outlineLvl w:val="3"/>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2. Характеристика текущего состояния сферы реализации Подпрограммы 2</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В Парабельском районе газифицированы 5 населенных пунктов из 9 или 55,5%. Общая протяженность сетей газоснабжения составляет 94,2 км. В системе газоснабжения задействовано 20 газораспределительных станций (ГРПШ). Общее количество абонентов в жилом секторе - 2030. </w:t>
      </w:r>
      <w:proofErr w:type="gramStart"/>
      <w:r w:rsidRPr="007E05FF">
        <w:rPr>
          <w:rFonts w:ascii="Times New Roman" w:eastAsia="Times New Roman" w:hAnsi="Times New Roman" w:cs="Times New Roman"/>
          <w:sz w:val="24"/>
          <w:szCs w:val="24"/>
          <w:lang w:eastAsia="ru-RU"/>
        </w:rPr>
        <w:t>Число проживающих в домах, оборудованных системой газоснабжения (природный газ) 4574 человека или 55% от общего населения Парабельского сельского поселения.</w:t>
      </w:r>
      <w:proofErr w:type="gramEnd"/>
      <w:r w:rsidRPr="007E05FF">
        <w:rPr>
          <w:rFonts w:ascii="Times New Roman" w:eastAsia="Times New Roman" w:hAnsi="Times New Roman" w:cs="Times New Roman"/>
          <w:sz w:val="24"/>
          <w:szCs w:val="24"/>
          <w:lang w:eastAsia="ru-RU"/>
        </w:rPr>
        <w:t xml:space="preserve"> Природный газ, используемый </w:t>
      </w:r>
      <w:proofErr w:type="spellStart"/>
      <w:r w:rsidRPr="007E05FF">
        <w:rPr>
          <w:rFonts w:ascii="Times New Roman" w:eastAsia="Times New Roman" w:hAnsi="Times New Roman" w:cs="Times New Roman"/>
          <w:sz w:val="24"/>
          <w:szCs w:val="24"/>
          <w:lang w:eastAsia="ru-RU"/>
        </w:rPr>
        <w:t>Парабельским</w:t>
      </w:r>
      <w:proofErr w:type="spellEnd"/>
      <w:r w:rsidRPr="007E05FF">
        <w:rPr>
          <w:rFonts w:ascii="Times New Roman" w:eastAsia="Times New Roman" w:hAnsi="Times New Roman" w:cs="Times New Roman"/>
          <w:sz w:val="24"/>
          <w:szCs w:val="24"/>
          <w:lang w:eastAsia="ru-RU"/>
        </w:rPr>
        <w:t xml:space="preserve"> районом, отбирается из магистрального газопровода </w:t>
      </w:r>
      <w:proofErr w:type="spellStart"/>
      <w:r w:rsidRPr="007E05FF">
        <w:rPr>
          <w:rFonts w:ascii="Times New Roman" w:eastAsia="Times New Roman" w:hAnsi="Times New Roman" w:cs="Times New Roman"/>
          <w:sz w:val="24"/>
          <w:szCs w:val="24"/>
          <w:lang w:eastAsia="ru-RU"/>
        </w:rPr>
        <w:t>Нижневартовский</w:t>
      </w:r>
      <w:proofErr w:type="spellEnd"/>
      <w:r w:rsidRPr="007E05FF">
        <w:rPr>
          <w:rFonts w:ascii="Times New Roman" w:eastAsia="Times New Roman" w:hAnsi="Times New Roman" w:cs="Times New Roman"/>
          <w:sz w:val="24"/>
          <w:szCs w:val="24"/>
          <w:lang w:eastAsia="ru-RU"/>
        </w:rPr>
        <w:t xml:space="preserve"> ГПЗ – </w:t>
      </w:r>
      <w:proofErr w:type="spellStart"/>
      <w:r w:rsidRPr="007E05FF">
        <w:rPr>
          <w:rFonts w:ascii="Times New Roman" w:eastAsia="Times New Roman" w:hAnsi="Times New Roman" w:cs="Times New Roman"/>
          <w:sz w:val="24"/>
          <w:szCs w:val="24"/>
          <w:lang w:eastAsia="ru-RU"/>
        </w:rPr>
        <w:t>Парабель</w:t>
      </w:r>
      <w:proofErr w:type="spellEnd"/>
      <w:r w:rsidRPr="007E05FF">
        <w:rPr>
          <w:rFonts w:ascii="Times New Roman" w:eastAsia="Times New Roman" w:hAnsi="Times New Roman" w:cs="Times New Roman"/>
          <w:sz w:val="24"/>
          <w:szCs w:val="24"/>
          <w:lang w:eastAsia="ru-RU"/>
        </w:rPr>
        <w:t xml:space="preserve"> - Кузбасс, проектным давлением 55 </w:t>
      </w:r>
      <w:proofErr w:type="spellStart"/>
      <w:proofErr w:type="gramStart"/>
      <w:r w:rsidRPr="007E05FF">
        <w:rPr>
          <w:rFonts w:ascii="Times New Roman" w:eastAsia="Times New Roman" w:hAnsi="Times New Roman" w:cs="Times New Roman"/>
          <w:sz w:val="24"/>
          <w:szCs w:val="24"/>
          <w:lang w:eastAsia="ru-RU"/>
        </w:rPr>
        <w:t>атм</w:t>
      </w:r>
      <w:proofErr w:type="spellEnd"/>
      <w:proofErr w:type="gramEnd"/>
      <w:r w:rsidRPr="007E05FF">
        <w:rPr>
          <w:rFonts w:ascii="Times New Roman" w:eastAsia="Times New Roman" w:hAnsi="Times New Roman" w:cs="Times New Roman"/>
          <w:sz w:val="24"/>
          <w:szCs w:val="24"/>
          <w:lang w:eastAsia="ru-RU"/>
        </w:rPr>
        <w:t>, пересекающего район с севера на юг.</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Газоснабжение осуществляется от АГРС </w:t>
      </w:r>
      <w:proofErr w:type="spellStart"/>
      <w:r w:rsidRPr="007E05FF">
        <w:rPr>
          <w:rFonts w:ascii="Times New Roman" w:eastAsia="Times New Roman" w:hAnsi="Times New Roman" w:cs="Times New Roman"/>
          <w:sz w:val="24"/>
          <w:szCs w:val="24"/>
          <w:lang w:eastAsia="ru-RU"/>
        </w:rPr>
        <w:t>Парабельской</w:t>
      </w:r>
      <w:proofErr w:type="spellEnd"/>
      <w:r w:rsidRPr="007E05FF">
        <w:rPr>
          <w:rFonts w:ascii="Times New Roman" w:eastAsia="Times New Roman" w:hAnsi="Times New Roman" w:cs="Times New Roman"/>
          <w:sz w:val="24"/>
          <w:szCs w:val="24"/>
          <w:lang w:eastAsia="ru-RU"/>
        </w:rPr>
        <w:t xml:space="preserve"> </w:t>
      </w:r>
      <w:proofErr w:type="spellStart"/>
      <w:r w:rsidRPr="007E05FF">
        <w:rPr>
          <w:rFonts w:ascii="Times New Roman" w:eastAsia="Times New Roman" w:hAnsi="Times New Roman" w:cs="Times New Roman"/>
          <w:sz w:val="24"/>
          <w:szCs w:val="24"/>
          <w:lang w:eastAsia="ru-RU"/>
        </w:rPr>
        <w:t>промплощадки</w:t>
      </w:r>
      <w:proofErr w:type="spellEnd"/>
      <w:r w:rsidRPr="007E05FF">
        <w:rPr>
          <w:rFonts w:ascii="Times New Roman" w:eastAsia="Times New Roman" w:hAnsi="Times New Roman" w:cs="Times New Roman"/>
          <w:sz w:val="24"/>
          <w:szCs w:val="24"/>
          <w:lang w:eastAsia="ru-RU"/>
        </w:rPr>
        <w:t xml:space="preserve"> Томского ЛПУ ООО «Газпром </w:t>
      </w:r>
      <w:proofErr w:type="spellStart"/>
      <w:r w:rsidRPr="007E05FF">
        <w:rPr>
          <w:rFonts w:ascii="Times New Roman" w:eastAsia="Times New Roman" w:hAnsi="Times New Roman" w:cs="Times New Roman"/>
          <w:sz w:val="24"/>
          <w:szCs w:val="24"/>
          <w:lang w:eastAsia="ru-RU"/>
        </w:rPr>
        <w:t>Трансгаз</w:t>
      </w:r>
      <w:proofErr w:type="spellEnd"/>
      <w:r w:rsidRPr="007E05FF">
        <w:rPr>
          <w:rFonts w:ascii="Times New Roman" w:eastAsia="Times New Roman" w:hAnsi="Times New Roman" w:cs="Times New Roman"/>
          <w:sz w:val="24"/>
          <w:szCs w:val="24"/>
          <w:lang w:eastAsia="ru-RU"/>
        </w:rPr>
        <w:t xml:space="preserve"> Томск», мощность АГРС 10 тыс. м3 в час. Загрузка АГРС по состоянию на 01.01.2014 года менее 50%, перспектива развития газоснабжения района имеется.</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Поставщиком газа является ООО «Газпром </w:t>
      </w:r>
      <w:proofErr w:type="spellStart"/>
      <w:r w:rsidRPr="007E05FF">
        <w:rPr>
          <w:rFonts w:ascii="Times New Roman" w:eastAsia="Times New Roman" w:hAnsi="Times New Roman" w:cs="Times New Roman"/>
          <w:sz w:val="24"/>
          <w:szCs w:val="24"/>
          <w:lang w:eastAsia="ru-RU"/>
        </w:rPr>
        <w:t>Межрегионгаз</w:t>
      </w:r>
      <w:proofErr w:type="spellEnd"/>
      <w:r w:rsidRPr="007E05FF">
        <w:rPr>
          <w:rFonts w:ascii="Times New Roman" w:eastAsia="Times New Roman" w:hAnsi="Times New Roman" w:cs="Times New Roman"/>
          <w:sz w:val="24"/>
          <w:szCs w:val="24"/>
          <w:lang w:eastAsia="ru-RU"/>
        </w:rPr>
        <w:t xml:space="preserve"> Новосибирск» филиал в Томской области.</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Эксплуатацией и обслуживанием сетей газоснабжения занимается ООО «Газпром Газораспределение Томск».</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Общий объем потребления газа в 2014 году составил 11574,8 тыс. м3. в т.ч.</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коммунальное хозяйство, население и прочие потребители.</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 общем объеме потребления доля населения составляет 58,2%; доля предприятий коммунального хозяйства 40,6%; доля прочих потребителей 1,2%.</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Проблемы совершенствования и развития газоснабжения Парабельского района требуют комплексного решения целого ряда задач, что является причиной разработки настоящей программы.</w:t>
      </w:r>
    </w:p>
    <w:p w:rsidR="007E05FF" w:rsidRPr="007E05FF" w:rsidRDefault="007E05FF" w:rsidP="007E05FF">
      <w:pPr>
        <w:widowControl w:val="0"/>
        <w:autoSpaceDE w:val="0"/>
        <w:autoSpaceDN w:val="0"/>
        <w:adjustRightInd w:val="0"/>
        <w:spacing w:before="240" w:after="240" w:line="240" w:lineRule="auto"/>
        <w:jc w:val="center"/>
        <w:rPr>
          <w:rFonts w:ascii="Times New Roman" w:eastAsia="Times New Roman" w:hAnsi="Times New Roman" w:cs="Times New Roman"/>
          <w:bCs/>
          <w:sz w:val="24"/>
          <w:szCs w:val="28"/>
          <w:lang w:eastAsia="ru-RU"/>
        </w:rPr>
      </w:pPr>
      <w:r w:rsidRPr="007E05FF">
        <w:rPr>
          <w:rFonts w:ascii="Times New Roman" w:eastAsia="Times New Roman" w:hAnsi="Times New Roman" w:cs="Times New Roman"/>
          <w:bCs/>
          <w:sz w:val="24"/>
          <w:szCs w:val="28"/>
          <w:lang w:eastAsia="ru-RU"/>
        </w:rPr>
        <w:t>3. Цель и задачи Подпрограммы 2, показатели цели и задач Подпрограммы 2</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7E05FF">
        <w:rPr>
          <w:rFonts w:ascii="Times New Roman" w:eastAsia="Times New Roman" w:hAnsi="Times New Roman" w:cs="Times New Roman"/>
          <w:bCs/>
          <w:sz w:val="24"/>
          <w:szCs w:val="28"/>
          <w:lang w:eastAsia="ru-RU"/>
        </w:rPr>
        <w:t>Целью Подпрограммы 2 является развитие системы газоснабжения Парабельского района в целях надежного обеспечения потребителей технологичным и экологически чистым топливом содействие улучшению жилищных условий и повышению доступности жилья.</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7E05FF">
        <w:rPr>
          <w:rFonts w:ascii="Times New Roman" w:eastAsia="Times New Roman" w:hAnsi="Times New Roman" w:cs="Times New Roman"/>
          <w:bCs/>
          <w:sz w:val="24"/>
          <w:szCs w:val="28"/>
          <w:lang w:eastAsia="ru-RU"/>
        </w:rPr>
        <w:t>Подпрограмма 2 предполагает решение следующих задач:</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7E05FF">
        <w:rPr>
          <w:rFonts w:ascii="Times New Roman" w:eastAsia="Times New Roman" w:hAnsi="Times New Roman" w:cs="Times New Roman"/>
          <w:bCs/>
          <w:sz w:val="24"/>
          <w:szCs w:val="28"/>
          <w:lang w:eastAsia="ru-RU"/>
        </w:rPr>
        <w:t>Задача 1 - Повышение уровня благоустройства территории, обеспечивающее возможность социально-экономического развития;</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7E05FF">
        <w:rPr>
          <w:rFonts w:ascii="Times New Roman" w:eastAsia="Times New Roman" w:hAnsi="Times New Roman" w:cs="Times New Roman"/>
          <w:bCs/>
          <w:sz w:val="24"/>
          <w:szCs w:val="28"/>
          <w:lang w:eastAsia="ru-RU"/>
        </w:rPr>
        <w:t>Задача 2 - Повышение степени загрузки существующих газовых сетей и сооружений.</w:t>
      </w:r>
    </w:p>
    <w:p w:rsidR="007E05FF" w:rsidRPr="007E05FF" w:rsidRDefault="007E05FF" w:rsidP="007E05FF">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r w:rsidRPr="007E05FF">
        <w:rPr>
          <w:rFonts w:ascii="Times New Roman" w:eastAsia="Times New Roman" w:hAnsi="Times New Roman" w:cs="Times New Roman"/>
          <w:bCs/>
          <w:sz w:val="24"/>
          <w:szCs w:val="28"/>
          <w:lang w:eastAsia="ru-RU"/>
        </w:rPr>
        <w:t>Сведения о порядке сбора информации по показателям и методике их расчета</w:t>
      </w:r>
    </w:p>
    <w:tbl>
      <w:tblPr>
        <w:tblpPr w:leftFromText="180" w:rightFromText="180" w:vertAnchor="text" w:horzAnchor="margin" w:tblpXSpec="center" w:tblpY="804"/>
        <w:tblW w:w="10349"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1419"/>
        <w:gridCol w:w="709"/>
        <w:gridCol w:w="992"/>
        <w:gridCol w:w="992"/>
        <w:gridCol w:w="1134"/>
        <w:gridCol w:w="1276"/>
        <w:gridCol w:w="850"/>
        <w:gridCol w:w="1418"/>
        <w:gridCol w:w="1134"/>
      </w:tblGrid>
      <w:tr w:rsidR="007E05FF" w:rsidRPr="007E05FF" w:rsidTr="003E7745">
        <w:trPr>
          <w:tblCellSpacing w:w="5" w:type="nil"/>
        </w:trPr>
        <w:tc>
          <w:tcPr>
            <w:tcW w:w="425"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N </w:t>
            </w:r>
            <w:proofErr w:type="gramStart"/>
            <w:r w:rsidRPr="007E05FF">
              <w:rPr>
                <w:rFonts w:ascii="Times New Roman" w:eastAsia="Times New Roman" w:hAnsi="Times New Roman" w:cs="Times New Roman"/>
                <w:sz w:val="24"/>
                <w:szCs w:val="24"/>
                <w:lang w:eastAsia="ru-RU"/>
              </w:rPr>
              <w:t>п</w:t>
            </w:r>
            <w:proofErr w:type="gramEnd"/>
            <w:r w:rsidRPr="007E05FF">
              <w:rPr>
                <w:rFonts w:ascii="Times New Roman" w:eastAsia="Times New Roman" w:hAnsi="Times New Roman" w:cs="Times New Roman"/>
                <w:sz w:val="24"/>
                <w:szCs w:val="24"/>
                <w:lang w:eastAsia="ru-RU"/>
              </w:rPr>
              <w:t>/п</w:t>
            </w:r>
          </w:p>
        </w:tc>
        <w:tc>
          <w:tcPr>
            <w:tcW w:w="1419"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Наименование показателя</w:t>
            </w:r>
          </w:p>
        </w:tc>
        <w:tc>
          <w:tcPr>
            <w:tcW w:w="709"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Ед. измерения</w:t>
            </w:r>
          </w:p>
        </w:tc>
        <w:tc>
          <w:tcPr>
            <w:tcW w:w="992"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Пункт Федерального плана статистических работ </w:t>
            </w:r>
            <w:hyperlink w:anchor="Par977" w:history="1">
              <w:r w:rsidRPr="007E05FF">
                <w:rPr>
                  <w:rFonts w:ascii="Times New Roman" w:eastAsia="Times New Roman" w:hAnsi="Times New Roman" w:cs="Times New Roman"/>
                  <w:sz w:val="24"/>
                  <w:szCs w:val="24"/>
                  <w:lang w:eastAsia="ru-RU"/>
                </w:rPr>
                <w:t>&lt;1&gt;</w:t>
              </w:r>
            </w:hyperlink>
          </w:p>
        </w:tc>
        <w:tc>
          <w:tcPr>
            <w:tcW w:w="992"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Периодичность сбора данных</w:t>
            </w:r>
          </w:p>
          <w:p w:rsidR="007E05FF" w:rsidRPr="007E05FF" w:rsidRDefault="00C80324"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hyperlink w:anchor="Par977" w:history="1">
              <w:r w:rsidR="007E05FF" w:rsidRPr="007E05FF">
                <w:rPr>
                  <w:rFonts w:ascii="Times New Roman" w:eastAsia="Times New Roman" w:hAnsi="Times New Roman" w:cs="Times New Roman"/>
                  <w:sz w:val="24"/>
                  <w:szCs w:val="24"/>
                  <w:lang w:eastAsia="ru-RU"/>
                </w:rPr>
                <w:t>&lt;2&gt;</w:t>
              </w:r>
            </w:hyperlink>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Временные характеристики показателя </w:t>
            </w:r>
            <w:hyperlink w:anchor="Par977" w:history="1">
              <w:r w:rsidRPr="007E05FF">
                <w:rPr>
                  <w:rFonts w:ascii="Times New Roman" w:eastAsia="Times New Roman" w:hAnsi="Times New Roman" w:cs="Times New Roman"/>
                  <w:sz w:val="24"/>
                  <w:szCs w:val="24"/>
                  <w:lang w:eastAsia="ru-RU"/>
                </w:rPr>
                <w:t>&lt;3&gt;</w:t>
              </w:r>
            </w:hyperlink>
          </w:p>
        </w:tc>
        <w:tc>
          <w:tcPr>
            <w:tcW w:w="1276"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Алгоритм формирования (формула) расчета показателя </w:t>
            </w:r>
            <w:hyperlink w:anchor="Par978" w:history="1">
              <w:r w:rsidRPr="007E05FF">
                <w:rPr>
                  <w:rFonts w:ascii="Times New Roman" w:eastAsia="Times New Roman" w:hAnsi="Times New Roman" w:cs="Times New Roman"/>
                  <w:sz w:val="24"/>
                  <w:szCs w:val="24"/>
                  <w:lang w:eastAsia="ru-RU"/>
                </w:rPr>
                <w:t>&lt;4&gt;</w:t>
              </w:r>
            </w:hyperlink>
          </w:p>
        </w:tc>
        <w:tc>
          <w:tcPr>
            <w:tcW w:w="850"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Метод сбора информации </w:t>
            </w:r>
            <w:hyperlink w:anchor="Par979" w:history="1">
              <w:r w:rsidRPr="007E05FF">
                <w:rPr>
                  <w:rFonts w:ascii="Times New Roman" w:eastAsia="Times New Roman" w:hAnsi="Times New Roman" w:cs="Times New Roman"/>
                  <w:sz w:val="24"/>
                  <w:szCs w:val="24"/>
                  <w:lang w:eastAsia="ru-RU"/>
                </w:rPr>
                <w:t>&lt;5&gt;</w:t>
              </w:r>
            </w:hyperlink>
          </w:p>
        </w:tc>
        <w:tc>
          <w:tcPr>
            <w:tcW w:w="1418"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roofErr w:type="gramStart"/>
            <w:r w:rsidRPr="007E05FF">
              <w:rPr>
                <w:rFonts w:ascii="Times New Roman" w:eastAsia="Times New Roman" w:hAnsi="Times New Roman" w:cs="Times New Roman"/>
                <w:sz w:val="24"/>
                <w:szCs w:val="24"/>
                <w:lang w:eastAsia="ru-RU"/>
              </w:rPr>
              <w:t xml:space="preserve">Ответственный за сбор данных по показателю </w:t>
            </w:r>
            <w:hyperlink w:anchor="Par982" w:history="1">
              <w:r w:rsidRPr="007E05FF">
                <w:rPr>
                  <w:rFonts w:ascii="Times New Roman" w:eastAsia="Times New Roman" w:hAnsi="Times New Roman" w:cs="Times New Roman"/>
                  <w:sz w:val="24"/>
                  <w:szCs w:val="24"/>
                  <w:lang w:eastAsia="ru-RU"/>
                </w:rPr>
                <w:t>&lt;6&gt;</w:t>
              </w:r>
            </w:hyperlink>
            <w:proofErr w:type="gramEnd"/>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Дата получения фактического значения показателя &lt;7&gt;</w:t>
            </w:r>
          </w:p>
        </w:tc>
      </w:tr>
      <w:tr w:rsidR="007E05FF" w:rsidRPr="007E05FF" w:rsidTr="003E7745">
        <w:trPr>
          <w:trHeight w:val="141"/>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1419"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709"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w:t>
            </w:r>
          </w:p>
        </w:tc>
        <w:tc>
          <w:tcPr>
            <w:tcW w:w="850"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w:t>
            </w:r>
          </w:p>
        </w:tc>
        <w:tc>
          <w:tcPr>
            <w:tcW w:w="141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w:t>
            </w:r>
          </w:p>
        </w:tc>
      </w:tr>
      <w:tr w:rsidR="007E05FF" w:rsidRPr="007E05FF" w:rsidTr="003E7745">
        <w:trPr>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1</w:t>
            </w:r>
          </w:p>
        </w:tc>
        <w:tc>
          <w:tcPr>
            <w:tcW w:w="1419"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Уровень благоустройства территории, </w:t>
            </w:r>
            <w:proofErr w:type="gramStart"/>
            <w:r w:rsidRPr="007E05FF">
              <w:rPr>
                <w:rFonts w:ascii="Times New Roman" w:eastAsia="Times New Roman" w:hAnsi="Times New Roman" w:cs="Times New Roman"/>
                <w:sz w:val="24"/>
                <w:szCs w:val="24"/>
                <w:lang w:eastAsia="ru-RU"/>
              </w:rPr>
              <w:t>обеспечивающее</w:t>
            </w:r>
            <w:proofErr w:type="gramEnd"/>
            <w:r w:rsidRPr="007E05FF">
              <w:rPr>
                <w:rFonts w:ascii="Times New Roman" w:eastAsia="Times New Roman" w:hAnsi="Times New Roman" w:cs="Times New Roman"/>
                <w:sz w:val="24"/>
                <w:szCs w:val="24"/>
                <w:lang w:eastAsia="ru-RU"/>
              </w:rPr>
              <w:t xml:space="preserve"> возможность социально-экономического развития</w:t>
            </w:r>
          </w:p>
        </w:tc>
        <w:tc>
          <w:tcPr>
            <w:tcW w:w="709"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За отчетный период </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0"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Статистика </w:t>
            </w:r>
          </w:p>
        </w:tc>
        <w:tc>
          <w:tcPr>
            <w:tcW w:w="141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Администрация Парабельского района </w:t>
            </w:r>
          </w:p>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Отдел ОИМХ </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Декабрь планового года </w:t>
            </w:r>
          </w:p>
        </w:tc>
      </w:tr>
      <w:tr w:rsidR="007E05FF" w:rsidRPr="007E05FF" w:rsidTr="003E7745">
        <w:trPr>
          <w:trHeight w:val="135"/>
          <w:tblCellSpacing w:w="5" w:type="nil"/>
        </w:trPr>
        <w:tc>
          <w:tcPr>
            <w:tcW w:w="425"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1419"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Степень загрузки существующих газовых сетей и сооружений</w:t>
            </w:r>
          </w:p>
        </w:tc>
        <w:tc>
          <w:tcPr>
            <w:tcW w:w="709"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За отчетный период </w:t>
            </w:r>
          </w:p>
        </w:tc>
        <w:tc>
          <w:tcPr>
            <w:tcW w:w="1276"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850"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Данные ООО «Газпром газораспределение Томск»</w:t>
            </w:r>
          </w:p>
        </w:tc>
        <w:tc>
          <w:tcPr>
            <w:tcW w:w="141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Администрация Парабельского района </w:t>
            </w:r>
          </w:p>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Отдел ОИМХ </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Декабрь планового года </w:t>
            </w:r>
          </w:p>
        </w:tc>
      </w:tr>
    </w:tbl>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ab/>
      </w: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sectPr w:rsidR="007E05FF" w:rsidRPr="007E05FF" w:rsidSect="003E7745">
          <w:pgSz w:w="12240" w:h="15840"/>
          <w:pgMar w:top="1134" w:right="567" w:bottom="1134" w:left="1134" w:header="709" w:footer="709" w:gutter="0"/>
          <w:cols w:space="708"/>
          <w:docGrid w:linePitch="360"/>
        </w:sectPr>
      </w:pPr>
    </w:p>
    <w:p w:rsidR="007E05FF" w:rsidRPr="007E05FF" w:rsidRDefault="007E05FF" w:rsidP="007E05FF">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2</w:t>
      </w:r>
    </w:p>
    <w:tbl>
      <w:tblPr>
        <w:tblpPr w:leftFromText="180" w:rightFromText="180" w:vertAnchor="text" w:tblpY="1"/>
        <w:tblOverlap w:val="never"/>
        <w:tblW w:w="14742"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95"/>
        <w:gridCol w:w="3233"/>
        <w:gridCol w:w="850"/>
        <w:gridCol w:w="1134"/>
        <w:gridCol w:w="1276"/>
        <w:gridCol w:w="1134"/>
        <w:gridCol w:w="1134"/>
        <w:gridCol w:w="867"/>
        <w:gridCol w:w="1401"/>
        <w:gridCol w:w="1726"/>
        <w:gridCol w:w="1392"/>
      </w:tblGrid>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val="en-US" w:eastAsia="ru-RU"/>
              </w:rPr>
              <w:t>N</w:t>
            </w:r>
            <w:r w:rsidRPr="007E05FF">
              <w:rPr>
                <w:rFonts w:ascii="Times New Roman" w:eastAsia="Times New Roman" w:hAnsi="Times New Roman" w:cs="Times New Roman"/>
                <w:sz w:val="18"/>
                <w:szCs w:val="18"/>
                <w:lang w:eastAsia="ru-RU"/>
              </w:rPr>
              <w:t>N</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7E05FF">
              <w:rPr>
                <w:rFonts w:ascii="Times New Roman" w:eastAsia="Times New Roman" w:hAnsi="Times New Roman" w:cs="Times New Roman"/>
                <w:sz w:val="18"/>
                <w:szCs w:val="18"/>
                <w:lang w:eastAsia="ru-RU"/>
              </w:rPr>
              <w:t>пп</w:t>
            </w:r>
            <w:proofErr w:type="spellEnd"/>
          </w:p>
        </w:tc>
        <w:tc>
          <w:tcPr>
            <w:tcW w:w="3233"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Наименование подпрограммы, задачи подпрограммы, ВЦП (основного мероприятия) муниципальной программы</w:t>
            </w:r>
          </w:p>
        </w:tc>
        <w:tc>
          <w:tcPr>
            <w:tcW w:w="850"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Срок реализации</w:t>
            </w:r>
          </w:p>
        </w:tc>
        <w:tc>
          <w:tcPr>
            <w:tcW w:w="113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Объем финансирования (тыс. рублей)</w:t>
            </w:r>
          </w:p>
        </w:tc>
        <w:tc>
          <w:tcPr>
            <w:tcW w:w="4411"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 том числе за счет средств</w:t>
            </w:r>
          </w:p>
        </w:tc>
        <w:tc>
          <w:tcPr>
            <w:tcW w:w="14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Участник/участник мероприятия</w:t>
            </w:r>
          </w:p>
        </w:tc>
        <w:tc>
          <w:tcPr>
            <w:tcW w:w="3118"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7E05FF">
              <w:rPr>
                <w:rFonts w:ascii="Times New Roman" w:eastAsia="Times New Roman" w:hAnsi="Times New Roman" w:cs="Times New Roman"/>
                <w:sz w:val="18"/>
                <w:szCs w:val="18"/>
                <w:lang w:eastAsia="ru-RU"/>
              </w:rPr>
              <w:t>по годам реализации</w:t>
            </w:r>
          </w:p>
        </w:tc>
      </w:tr>
      <w:tr w:rsidR="007E05FF" w:rsidRPr="007E05FF" w:rsidTr="003E7745">
        <w:trPr>
          <w:trHeight w:val="207"/>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850"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76"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Федерального бюджета (по согласованию</w:t>
            </w:r>
            <w:r w:rsidRPr="007E05FF">
              <w:rPr>
                <w:rFonts w:ascii="Times New Roman" w:eastAsia="Times New Roman" w:hAnsi="Times New Roman" w:cs="Times New Roman"/>
                <w:lang w:eastAsia="ru-RU"/>
              </w:rPr>
              <w:t>)</w:t>
            </w:r>
          </w:p>
        </w:tc>
        <w:tc>
          <w:tcPr>
            <w:tcW w:w="113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Областного бюджета (по согласованию</w:t>
            </w:r>
            <w:r w:rsidRPr="007E05FF">
              <w:rPr>
                <w:rFonts w:ascii="Times New Roman" w:eastAsia="Times New Roman" w:hAnsi="Times New Roman" w:cs="Times New Roman"/>
                <w:lang w:eastAsia="ru-RU"/>
              </w:rPr>
              <w:t>)</w:t>
            </w:r>
          </w:p>
        </w:tc>
        <w:tc>
          <w:tcPr>
            <w:tcW w:w="113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Районного бюджета</w:t>
            </w:r>
          </w:p>
        </w:tc>
        <w:tc>
          <w:tcPr>
            <w:tcW w:w="867"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Внебюджетных источников (по согласованию</w:t>
            </w:r>
            <w:r w:rsidRPr="007E05FF">
              <w:rPr>
                <w:rFonts w:ascii="Times New Roman" w:eastAsia="Times New Roman" w:hAnsi="Times New Roman" w:cs="Times New Roman"/>
                <w:lang w:eastAsia="ru-RU"/>
              </w:rPr>
              <w:t>)</w:t>
            </w:r>
          </w:p>
        </w:tc>
        <w:tc>
          <w:tcPr>
            <w:tcW w:w="1401"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18"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7E05FF" w:rsidRPr="007E05FF" w:rsidTr="003E7745">
        <w:trPr>
          <w:trHeight w:val="504"/>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Наименование и единица измерения </w:t>
            </w:r>
          </w:p>
        </w:tc>
        <w:tc>
          <w:tcPr>
            <w:tcW w:w="13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Значения по годам реализации</w:t>
            </w:r>
          </w:p>
        </w:tc>
      </w:tr>
      <w:tr w:rsidR="007E05FF" w:rsidRPr="007E05FF" w:rsidTr="003E7745">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3233"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6</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w:t>
            </w:r>
          </w:p>
        </w:tc>
        <w:tc>
          <w:tcPr>
            <w:tcW w:w="140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w:t>
            </w:r>
          </w:p>
        </w:tc>
        <w:tc>
          <w:tcPr>
            <w:tcW w:w="172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r>
      <w:tr w:rsidR="007E05FF" w:rsidRPr="007E05FF" w:rsidTr="003E7745">
        <w:trPr>
          <w:tblCellSpacing w:w="5" w:type="nil"/>
        </w:trPr>
        <w:tc>
          <w:tcPr>
            <w:tcW w:w="14742" w:type="dxa"/>
            <w:gridSpan w:val="11"/>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Подпрограмма 2 «Газификация Парабельского района»</w:t>
            </w:r>
          </w:p>
        </w:tc>
      </w:tr>
      <w:tr w:rsidR="007E05FF" w:rsidRPr="007E05FF" w:rsidTr="003E7745">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14147" w:type="dxa"/>
            <w:gridSpan w:val="10"/>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Задача 1 </w:t>
            </w:r>
            <w:r w:rsidRPr="007E05FF">
              <w:rPr>
                <w:rFonts w:ascii="Times New Roman" w:eastAsia="Times New Roman" w:hAnsi="Times New Roman" w:cs="Times New Roman"/>
                <w:sz w:val="24"/>
                <w:szCs w:val="24"/>
                <w:lang w:eastAsia="ru-RU"/>
              </w:rPr>
              <w:t xml:space="preserve">- </w:t>
            </w:r>
            <w:r w:rsidRPr="007E05FF">
              <w:rPr>
                <w:rFonts w:ascii="Times New Roman" w:eastAsia="Times New Roman" w:hAnsi="Times New Roman" w:cs="Times New Roman"/>
                <w:bCs/>
                <w:lang w:eastAsia="ru-RU"/>
              </w:rPr>
              <w:t>Повышение уровня благоустройства территории, обеспечивающее возможность социально-экономического развития</w:t>
            </w:r>
          </w:p>
        </w:tc>
      </w:tr>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c>
          <w:tcPr>
            <w:tcW w:w="3233" w:type="dxa"/>
            <w:vMerge w:val="restart"/>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391C24">
              <w:rPr>
                <w:rFonts w:ascii="Times New Roman" w:eastAsia="Times New Roman" w:hAnsi="Times New Roman" w:cs="Times New Roman"/>
                <w:sz w:val="18"/>
                <w:szCs w:val="18"/>
                <w:lang w:eastAsia="ru-RU"/>
              </w:rPr>
              <w:t>Газификация микрорайонов индивидуальной застройки «</w:t>
            </w:r>
            <w:proofErr w:type="gramStart"/>
            <w:r w:rsidRPr="00391C24">
              <w:rPr>
                <w:rFonts w:ascii="Times New Roman" w:eastAsia="Times New Roman" w:hAnsi="Times New Roman" w:cs="Times New Roman"/>
                <w:sz w:val="18"/>
                <w:szCs w:val="18"/>
                <w:lang w:eastAsia="ru-RU"/>
              </w:rPr>
              <w:t>Майский</w:t>
            </w:r>
            <w:proofErr w:type="gramEnd"/>
            <w:r w:rsidRPr="00391C24">
              <w:rPr>
                <w:rFonts w:ascii="Times New Roman" w:eastAsia="Times New Roman" w:hAnsi="Times New Roman" w:cs="Times New Roman"/>
                <w:sz w:val="18"/>
                <w:szCs w:val="18"/>
                <w:lang w:eastAsia="ru-RU"/>
              </w:rPr>
              <w:t xml:space="preserve"> – 1» и «Майский - 2» (ПСД)</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7E05FF" w:rsidRDefault="00F125D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F125D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Проектные и строительные организации</w:t>
            </w:r>
          </w:p>
        </w:tc>
        <w:tc>
          <w:tcPr>
            <w:tcW w:w="1726"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20"/>
                <w:szCs w:val="20"/>
                <w:lang w:eastAsia="ru-RU"/>
              </w:rPr>
              <w:t xml:space="preserve">Уровень благоустройства территории, </w:t>
            </w:r>
            <w:proofErr w:type="gramStart"/>
            <w:r w:rsidRPr="007E05FF">
              <w:rPr>
                <w:rFonts w:ascii="Times New Roman" w:eastAsia="Times New Roman" w:hAnsi="Times New Roman" w:cs="Times New Roman"/>
                <w:sz w:val="20"/>
                <w:szCs w:val="20"/>
                <w:lang w:eastAsia="ru-RU"/>
              </w:rPr>
              <w:t>обеспечивающее</w:t>
            </w:r>
            <w:proofErr w:type="gramEnd"/>
            <w:r w:rsidRPr="007E05FF">
              <w:rPr>
                <w:rFonts w:ascii="Times New Roman" w:eastAsia="Times New Roman" w:hAnsi="Times New Roman" w:cs="Times New Roman"/>
                <w:sz w:val="20"/>
                <w:szCs w:val="20"/>
                <w:lang w:eastAsia="ru-RU"/>
              </w:rPr>
              <w:t xml:space="preserve"> возможность социально-экономического развития, %</w:t>
            </w:r>
          </w:p>
        </w:tc>
        <w:tc>
          <w:tcPr>
            <w:tcW w:w="13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2019-75</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2020-77</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2021-79</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2022-81</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2023-83</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2024-85</w:t>
            </w: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F125D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F125D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1.2</w:t>
            </w:r>
          </w:p>
        </w:tc>
        <w:tc>
          <w:tcPr>
            <w:tcW w:w="3233" w:type="dxa"/>
            <w:vMerge w:val="restart"/>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391C24">
              <w:rPr>
                <w:rFonts w:ascii="Times New Roman" w:eastAsia="Times New Roman" w:hAnsi="Times New Roman" w:cs="Times New Roman"/>
                <w:sz w:val="18"/>
                <w:szCs w:val="18"/>
                <w:lang w:eastAsia="ru-RU"/>
              </w:rPr>
              <w:t>Госэкспертиза</w:t>
            </w:r>
            <w:proofErr w:type="spellEnd"/>
            <w:r w:rsidRPr="00391C24">
              <w:rPr>
                <w:rFonts w:ascii="Times New Roman" w:eastAsia="Times New Roman" w:hAnsi="Times New Roman" w:cs="Times New Roman"/>
                <w:sz w:val="18"/>
                <w:szCs w:val="18"/>
                <w:lang w:eastAsia="ru-RU"/>
              </w:rPr>
              <w:t xml:space="preserve"> ПСД «Газификация ул. Колхозная»</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7E05FF" w:rsidRDefault="00F125D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275,01</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F125D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275,01</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7,2</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7,2</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267,81</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267,81</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F125D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F125D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1.3</w:t>
            </w:r>
          </w:p>
        </w:tc>
        <w:tc>
          <w:tcPr>
            <w:tcW w:w="3233" w:type="dxa"/>
            <w:vMerge w:val="restart"/>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391C24">
              <w:rPr>
                <w:rFonts w:ascii="Times New Roman" w:eastAsia="Times New Roman" w:hAnsi="Times New Roman" w:cs="Times New Roman"/>
                <w:sz w:val="18"/>
                <w:szCs w:val="18"/>
                <w:lang w:eastAsia="ru-RU"/>
              </w:rPr>
              <w:t>СМР «Газификация ул. Колхозная с. Парабель»</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7E05FF" w:rsidRDefault="00F125D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F125D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color w:val="FF0000"/>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41"/>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F125D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Pr>
          <w:p w:rsidR="007E05FF" w:rsidRPr="007E05FF" w:rsidRDefault="00F125D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391C24"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1.4</w:t>
            </w:r>
          </w:p>
        </w:tc>
        <w:tc>
          <w:tcPr>
            <w:tcW w:w="3233" w:type="dxa"/>
            <w:vMerge w:val="restart"/>
            <w:vAlign w:val="center"/>
          </w:tcPr>
          <w:p w:rsidR="007E05FF" w:rsidRPr="00391C24" w:rsidRDefault="00391C24"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391C24">
              <w:rPr>
                <w:rFonts w:ascii="Times New Roman" w:eastAsia="Times New Roman" w:hAnsi="Times New Roman" w:cs="Times New Roman"/>
                <w:sz w:val="18"/>
                <w:szCs w:val="18"/>
                <w:lang w:eastAsia="ru-RU"/>
              </w:rPr>
              <w:t>ПСД "Газоснабжение с. Толмачево (</w:t>
            </w:r>
            <w:proofErr w:type="spellStart"/>
            <w:r w:rsidRPr="00391C24">
              <w:rPr>
                <w:rFonts w:ascii="Times New Roman" w:eastAsia="Times New Roman" w:hAnsi="Times New Roman" w:cs="Times New Roman"/>
                <w:sz w:val="18"/>
                <w:szCs w:val="18"/>
                <w:lang w:eastAsia="ru-RU"/>
              </w:rPr>
              <w:t>закольцовка</w:t>
            </w:r>
            <w:proofErr w:type="spellEnd"/>
            <w:r w:rsidRPr="00391C24">
              <w:rPr>
                <w:rFonts w:ascii="Times New Roman" w:eastAsia="Times New Roman" w:hAnsi="Times New Roman" w:cs="Times New Roman"/>
                <w:sz w:val="18"/>
                <w:szCs w:val="18"/>
                <w:lang w:eastAsia="ru-RU"/>
              </w:rPr>
              <w:t xml:space="preserve"> газопровода высокого давления)" II очередь (д. </w:t>
            </w:r>
            <w:proofErr w:type="spellStart"/>
            <w:r w:rsidRPr="00391C24">
              <w:rPr>
                <w:rFonts w:ascii="Times New Roman" w:eastAsia="Times New Roman" w:hAnsi="Times New Roman" w:cs="Times New Roman"/>
                <w:sz w:val="18"/>
                <w:szCs w:val="18"/>
                <w:lang w:eastAsia="ru-RU"/>
              </w:rPr>
              <w:t>Голещихино</w:t>
            </w:r>
            <w:proofErr w:type="spellEnd"/>
            <w:r w:rsidRPr="00391C24">
              <w:rPr>
                <w:rFonts w:ascii="Times New Roman" w:eastAsia="Times New Roman" w:hAnsi="Times New Roman" w:cs="Times New Roman"/>
                <w:sz w:val="18"/>
                <w:szCs w:val="18"/>
                <w:lang w:eastAsia="ru-RU"/>
              </w:rPr>
              <w:t xml:space="preserve">, д. </w:t>
            </w:r>
            <w:proofErr w:type="spellStart"/>
            <w:r w:rsidRPr="00391C24">
              <w:rPr>
                <w:rFonts w:ascii="Times New Roman" w:eastAsia="Times New Roman" w:hAnsi="Times New Roman" w:cs="Times New Roman"/>
                <w:sz w:val="18"/>
                <w:szCs w:val="18"/>
                <w:lang w:eastAsia="ru-RU"/>
              </w:rPr>
              <w:t>Вялово</w:t>
            </w:r>
            <w:proofErr w:type="spellEnd"/>
            <w:r w:rsidRPr="00391C24">
              <w:rPr>
                <w:rFonts w:ascii="Times New Roman" w:eastAsia="Times New Roman" w:hAnsi="Times New Roman" w:cs="Times New Roman"/>
                <w:sz w:val="18"/>
                <w:szCs w:val="18"/>
                <w:lang w:eastAsia="ru-RU"/>
              </w:rPr>
              <w:t>)</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2182,800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2182,800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2182,800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2182,800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5E23BA" w:rsidRDefault="005E23BA" w:rsidP="007E05FF">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5E23BA" w:rsidRDefault="005E23BA" w:rsidP="007E05FF">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1.5</w:t>
            </w:r>
          </w:p>
        </w:tc>
        <w:tc>
          <w:tcPr>
            <w:tcW w:w="3233"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ПСД «Газоснабжение с. Толмачево Парабельского района Томской </w:t>
            </w:r>
            <w:r w:rsidRPr="007E05FF">
              <w:rPr>
                <w:rFonts w:ascii="Times New Roman" w:eastAsia="Times New Roman" w:hAnsi="Times New Roman" w:cs="Times New Roman"/>
                <w:sz w:val="18"/>
                <w:szCs w:val="18"/>
                <w:lang w:eastAsia="ru-RU"/>
              </w:rPr>
              <w:lastRenderedPageBreak/>
              <w:t>области (</w:t>
            </w:r>
            <w:proofErr w:type="spellStart"/>
            <w:r w:rsidRPr="007E05FF">
              <w:rPr>
                <w:rFonts w:ascii="Times New Roman" w:eastAsia="Times New Roman" w:hAnsi="Times New Roman" w:cs="Times New Roman"/>
                <w:sz w:val="18"/>
                <w:szCs w:val="18"/>
                <w:lang w:eastAsia="ru-RU"/>
              </w:rPr>
              <w:t>закольцовка</w:t>
            </w:r>
            <w:proofErr w:type="spellEnd"/>
            <w:r w:rsidRPr="007E05FF">
              <w:rPr>
                <w:rFonts w:ascii="Times New Roman" w:eastAsia="Times New Roman" w:hAnsi="Times New Roman" w:cs="Times New Roman"/>
                <w:sz w:val="18"/>
                <w:szCs w:val="18"/>
                <w:lang w:eastAsia="ru-RU"/>
              </w:rPr>
              <w:t xml:space="preserve"> газопровода высокого давления)» 2019</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lastRenderedPageBreak/>
              <w:t>Всего</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133</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133</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133</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133</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1.6</w:t>
            </w:r>
          </w:p>
        </w:tc>
        <w:tc>
          <w:tcPr>
            <w:tcW w:w="3233" w:type="dxa"/>
            <w:vMerge w:val="restart"/>
            <w:vAlign w:val="center"/>
          </w:tcPr>
          <w:p w:rsidR="007E05FF" w:rsidRPr="007E05FF" w:rsidRDefault="00391C24" w:rsidP="007E05FF">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391C24">
              <w:rPr>
                <w:rFonts w:ascii="Times New Roman" w:eastAsia="Times New Roman" w:hAnsi="Times New Roman" w:cs="Times New Roman"/>
                <w:sz w:val="18"/>
                <w:szCs w:val="18"/>
                <w:lang w:eastAsia="ru-RU"/>
              </w:rPr>
              <w:t>Госэкспертиза</w:t>
            </w:r>
            <w:proofErr w:type="spellEnd"/>
            <w:r w:rsidRPr="00391C24">
              <w:rPr>
                <w:rFonts w:ascii="Times New Roman" w:eastAsia="Times New Roman" w:hAnsi="Times New Roman" w:cs="Times New Roman"/>
                <w:sz w:val="18"/>
                <w:szCs w:val="18"/>
                <w:lang w:eastAsia="ru-RU"/>
              </w:rPr>
              <w:t xml:space="preserve"> ПСД "Газоснабжение с</w:t>
            </w:r>
            <w:proofErr w:type="gramStart"/>
            <w:r w:rsidRPr="00391C24">
              <w:rPr>
                <w:rFonts w:ascii="Times New Roman" w:eastAsia="Times New Roman" w:hAnsi="Times New Roman" w:cs="Times New Roman"/>
                <w:sz w:val="18"/>
                <w:szCs w:val="18"/>
                <w:lang w:eastAsia="ru-RU"/>
              </w:rPr>
              <w:t>.Т</w:t>
            </w:r>
            <w:proofErr w:type="gramEnd"/>
            <w:r w:rsidRPr="00391C24">
              <w:rPr>
                <w:rFonts w:ascii="Times New Roman" w:eastAsia="Times New Roman" w:hAnsi="Times New Roman" w:cs="Times New Roman"/>
                <w:sz w:val="18"/>
                <w:szCs w:val="18"/>
                <w:lang w:eastAsia="ru-RU"/>
              </w:rPr>
              <w:t>олмачево (</w:t>
            </w:r>
            <w:proofErr w:type="spellStart"/>
            <w:r w:rsidRPr="00391C24">
              <w:rPr>
                <w:rFonts w:ascii="Times New Roman" w:eastAsia="Times New Roman" w:hAnsi="Times New Roman" w:cs="Times New Roman"/>
                <w:sz w:val="18"/>
                <w:szCs w:val="18"/>
                <w:lang w:eastAsia="ru-RU"/>
              </w:rPr>
              <w:t>закольцовка</w:t>
            </w:r>
            <w:proofErr w:type="spellEnd"/>
            <w:r w:rsidRPr="00391C24">
              <w:rPr>
                <w:rFonts w:ascii="Times New Roman" w:eastAsia="Times New Roman" w:hAnsi="Times New Roman" w:cs="Times New Roman"/>
                <w:sz w:val="18"/>
                <w:szCs w:val="18"/>
                <w:lang w:eastAsia="ru-RU"/>
              </w:rPr>
              <w:t xml:space="preserve"> газопровода высокого давления)"</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7E05FF" w:rsidRDefault="00584568"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711,093</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584568"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711,093</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584568"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711,093</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584568"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711,093</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1.7</w:t>
            </w:r>
          </w:p>
        </w:tc>
        <w:tc>
          <w:tcPr>
            <w:tcW w:w="3233"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СМР «Газоснабжение с. Толмачево Парабельского района Томской области (</w:t>
            </w:r>
            <w:proofErr w:type="spellStart"/>
            <w:r w:rsidRPr="007E05FF">
              <w:rPr>
                <w:rFonts w:ascii="Times New Roman" w:eastAsia="Times New Roman" w:hAnsi="Times New Roman" w:cs="Times New Roman"/>
                <w:sz w:val="18"/>
                <w:szCs w:val="18"/>
                <w:lang w:eastAsia="ru-RU"/>
              </w:rPr>
              <w:t>закольцовка</w:t>
            </w:r>
            <w:proofErr w:type="spellEnd"/>
            <w:r w:rsidRPr="007E05FF">
              <w:rPr>
                <w:rFonts w:ascii="Times New Roman" w:eastAsia="Times New Roman" w:hAnsi="Times New Roman" w:cs="Times New Roman"/>
                <w:sz w:val="18"/>
                <w:szCs w:val="18"/>
                <w:lang w:eastAsia="ru-RU"/>
              </w:rPr>
              <w:t xml:space="preserve"> газопровода высокого давления)»</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5E23BA" w:rsidRDefault="005E23BA" w:rsidP="007E05FF">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5E23BA" w:rsidRDefault="005E23BA" w:rsidP="007E05FF">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5E23BA" w:rsidRDefault="005E23BA" w:rsidP="007E05FF">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5E23BA" w:rsidRDefault="005E23BA" w:rsidP="007E05FF">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w:t>
            </w:r>
          </w:p>
        </w:tc>
        <w:tc>
          <w:tcPr>
            <w:tcW w:w="1134" w:type="dxa"/>
          </w:tcPr>
          <w:p w:rsidR="007E05FF" w:rsidRPr="005E23BA" w:rsidRDefault="005E23BA" w:rsidP="007E05FF">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1.8</w:t>
            </w:r>
          </w:p>
        </w:tc>
        <w:tc>
          <w:tcPr>
            <w:tcW w:w="3233"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Подготовка коридора коммуникаций для строительства газопровода «Газоснабжение с. Толмачево Парабельского района Томской области (</w:t>
            </w:r>
            <w:proofErr w:type="spellStart"/>
            <w:r w:rsidRPr="007E05FF">
              <w:rPr>
                <w:rFonts w:ascii="Times New Roman" w:eastAsia="Times New Roman" w:hAnsi="Times New Roman" w:cs="Times New Roman"/>
                <w:sz w:val="18"/>
                <w:szCs w:val="18"/>
                <w:lang w:eastAsia="ru-RU"/>
              </w:rPr>
              <w:t>закольцовка</w:t>
            </w:r>
            <w:proofErr w:type="spellEnd"/>
            <w:r w:rsidRPr="007E05FF">
              <w:rPr>
                <w:rFonts w:ascii="Times New Roman" w:eastAsia="Times New Roman" w:hAnsi="Times New Roman" w:cs="Times New Roman"/>
                <w:sz w:val="18"/>
                <w:szCs w:val="18"/>
                <w:lang w:eastAsia="ru-RU"/>
              </w:rPr>
              <w:t xml:space="preserve"> газопровода высокого давления)»</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5E23BA" w:rsidRDefault="005E23BA" w:rsidP="007E05FF">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5E23BA" w:rsidRDefault="005E23BA" w:rsidP="007E05FF">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5E23BA" w:rsidRDefault="005E23BA" w:rsidP="007E05FF">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5E23BA" w:rsidRDefault="005E23BA" w:rsidP="007E05FF">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1.9</w:t>
            </w:r>
          </w:p>
        </w:tc>
        <w:tc>
          <w:tcPr>
            <w:tcW w:w="3233"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20"/>
                <w:lang w:eastAsia="ru-RU"/>
              </w:rPr>
            </w:pPr>
            <w:r w:rsidRPr="007E05FF">
              <w:rPr>
                <w:rFonts w:ascii="Times New Roman" w:eastAsia="Times New Roman" w:hAnsi="Times New Roman" w:cs="Times New Roman"/>
                <w:sz w:val="18"/>
                <w:szCs w:val="20"/>
                <w:lang w:eastAsia="ru-RU"/>
              </w:rPr>
              <w:t xml:space="preserve">Газоснабжение с. </w:t>
            </w:r>
            <w:proofErr w:type="spellStart"/>
            <w:r w:rsidRPr="007E05FF">
              <w:rPr>
                <w:rFonts w:ascii="Times New Roman" w:eastAsia="Times New Roman" w:hAnsi="Times New Roman" w:cs="Times New Roman"/>
                <w:sz w:val="18"/>
                <w:szCs w:val="20"/>
                <w:lang w:eastAsia="ru-RU"/>
              </w:rPr>
              <w:t>Новосельцево</w:t>
            </w:r>
            <w:proofErr w:type="spellEnd"/>
            <w:r w:rsidRPr="007E05FF">
              <w:rPr>
                <w:rFonts w:ascii="Times New Roman" w:eastAsia="Times New Roman" w:hAnsi="Times New Roman" w:cs="Times New Roman"/>
                <w:sz w:val="18"/>
                <w:szCs w:val="20"/>
                <w:lang w:eastAsia="ru-RU"/>
              </w:rPr>
              <w:t>, д. Нестерово Парабельского района Томской области (ПСД)</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18"/>
                <w:szCs w:val="20"/>
                <w:lang w:eastAsia="ru-RU"/>
              </w:rPr>
              <w:t xml:space="preserve">СМР Газоснабжение с. </w:t>
            </w:r>
            <w:proofErr w:type="spellStart"/>
            <w:r w:rsidRPr="007E05FF">
              <w:rPr>
                <w:rFonts w:ascii="Times New Roman" w:eastAsia="Times New Roman" w:hAnsi="Times New Roman" w:cs="Times New Roman"/>
                <w:sz w:val="18"/>
                <w:szCs w:val="20"/>
                <w:lang w:eastAsia="ru-RU"/>
              </w:rPr>
              <w:t>Новосельцево</w:t>
            </w:r>
            <w:proofErr w:type="spellEnd"/>
            <w:r w:rsidRPr="007E05FF">
              <w:rPr>
                <w:rFonts w:ascii="Times New Roman" w:eastAsia="Times New Roman" w:hAnsi="Times New Roman" w:cs="Times New Roman"/>
                <w:sz w:val="18"/>
                <w:szCs w:val="20"/>
                <w:lang w:eastAsia="ru-RU"/>
              </w:rPr>
              <w:t>, д. Нестерово Парабельского района Томской области</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w:t>
            </w:r>
          </w:p>
        </w:tc>
        <w:tc>
          <w:tcPr>
            <w:tcW w:w="14147" w:type="dxa"/>
            <w:gridSpan w:val="10"/>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Задача 2 «Повышение степени загрузки существующих сетей и сооружений»</w:t>
            </w:r>
          </w:p>
        </w:tc>
      </w:tr>
      <w:tr w:rsidR="007E05FF" w:rsidRPr="007E05FF" w:rsidTr="003E7745">
        <w:trPr>
          <w:trHeight w:val="140"/>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2.1</w:t>
            </w:r>
          </w:p>
        </w:tc>
        <w:tc>
          <w:tcPr>
            <w:tcW w:w="3233"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Строительство газопроводов вводов к жилым домам</w:t>
            </w:r>
          </w:p>
        </w:tc>
        <w:tc>
          <w:tcPr>
            <w:tcW w:w="850"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815,7</w:t>
            </w:r>
          </w:p>
        </w:tc>
        <w:tc>
          <w:tcPr>
            <w:tcW w:w="1276"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815,7</w:t>
            </w:r>
          </w:p>
        </w:tc>
        <w:tc>
          <w:tcPr>
            <w:tcW w:w="867"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20"/>
                <w:szCs w:val="20"/>
                <w:lang w:eastAsia="ru-RU"/>
              </w:rPr>
              <w:t>Проектные и строительные организации</w:t>
            </w:r>
          </w:p>
        </w:tc>
        <w:tc>
          <w:tcPr>
            <w:tcW w:w="1726"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Степень загрузки существующих газовых сетей и сооружений, %</w:t>
            </w:r>
          </w:p>
        </w:tc>
        <w:tc>
          <w:tcPr>
            <w:tcW w:w="13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2019-80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2020-80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2021-80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2022-80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2023-82</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2024-82</w:t>
            </w: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815,7</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815,7</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2.2</w:t>
            </w:r>
          </w:p>
        </w:tc>
        <w:tc>
          <w:tcPr>
            <w:tcW w:w="3233"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Газификация ул. Мира (ПСД)</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Итого по Подпрограмме 2</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134" w:type="dxa"/>
          </w:tcPr>
          <w:p w:rsidR="007E05FF" w:rsidRPr="005E23BA" w:rsidRDefault="00584568" w:rsidP="007E05FF">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584568">
              <w:rPr>
                <w:rFonts w:ascii="Times New Roman" w:eastAsia="Times New Roman" w:hAnsi="Times New Roman" w:cs="Times New Roman"/>
                <w:sz w:val="18"/>
                <w:szCs w:val="18"/>
                <w:lang w:val="en-US" w:eastAsia="ru-RU"/>
              </w:rPr>
              <w:t>4117,60300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584568"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84568">
              <w:rPr>
                <w:rFonts w:ascii="Times New Roman" w:eastAsia="Times New Roman" w:hAnsi="Times New Roman" w:cs="Times New Roman"/>
                <w:sz w:val="18"/>
                <w:szCs w:val="18"/>
                <w:lang w:val="en-US" w:eastAsia="ru-RU"/>
              </w:rPr>
              <w:t>4117,60300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726"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3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822,9</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822,9</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400,81</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400,81</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134" w:type="dxa"/>
          </w:tcPr>
          <w:p w:rsidR="007E05FF" w:rsidRPr="007E05FF" w:rsidRDefault="007E05FF"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w:t>
            </w:r>
            <w:r w:rsidR="00391C24">
              <w:rPr>
                <w:rFonts w:ascii="Times New Roman" w:eastAsia="Times New Roman" w:hAnsi="Times New Roman" w:cs="Times New Roman"/>
                <w:sz w:val="18"/>
                <w:szCs w:val="18"/>
                <w:lang w:eastAsia="ru-RU"/>
              </w:rPr>
              <w:t>11,09</w:t>
            </w:r>
            <w:r w:rsidR="00584568">
              <w:rPr>
                <w:rFonts w:ascii="Times New Roman" w:eastAsia="Times New Roman" w:hAnsi="Times New Roman" w:cs="Times New Roman"/>
                <w:sz w:val="18"/>
                <w:szCs w:val="18"/>
                <w:lang w:eastAsia="ru-RU"/>
              </w:rPr>
              <w:t>3</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391C24"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w:t>
            </w:r>
            <w:r>
              <w:rPr>
                <w:rFonts w:ascii="Times New Roman" w:eastAsia="Times New Roman" w:hAnsi="Times New Roman" w:cs="Times New Roman"/>
                <w:sz w:val="18"/>
                <w:szCs w:val="18"/>
                <w:lang w:eastAsia="ru-RU"/>
              </w:rPr>
              <w:t>11,09</w:t>
            </w:r>
            <w:r w:rsidR="00584568">
              <w:rPr>
                <w:rFonts w:ascii="Times New Roman" w:eastAsia="Times New Roman" w:hAnsi="Times New Roman" w:cs="Times New Roman"/>
                <w:sz w:val="18"/>
                <w:szCs w:val="18"/>
                <w:lang w:eastAsia="ru-RU"/>
              </w:rPr>
              <w:t>3</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2182,800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2182,800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34" w:type="dxa"/>
          </w:tcPr>
          <w:p w:rsidR="007E05FF" w:rsidRPr="007E05FF" w:rsidRDefault="00391C24"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67"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7E05FF" w:rsidRPr="007E05FF" w:rsidRDefault="007E05FF" w:rsidP="007E05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7E05FF" w:rsidRPr="007E05FF" w:rsidSect="003E7745">
          <w:pgSz w:w="15840" w:h="12240" w:orient="landscape"/>
          <w:pgMar w:top="1418" w:right="720" w:bottom="851" w:left="902" w:header="709" w:footer="709" w:gutter="0"/>
          <w:cols w:space="708"/>
          <w:docGrid w:linePitch="360"/>
        </w:sectPr>
      </w:pPr>
    </w:p>
    <w:p w:rsidR="007E05FF" w:rsidRPr="007E05FF" w:rsidRDefault="007E05FF" w:rsidP="007E05FF">
      <w:pPr>
        <w:widowControl w:val="0"/>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lastRenderedPageBreak/>
        <w:t xml:space="preserve">5. Управление и </w:t>
      </w:r>
      <w:proofErr w:type="gramStart"/>
      <w:r w:rsidRPr="007E05FF">
        <w:rPr>
          <w:rFonts w:ascii="Times New Roman" w:eastAsia="Times New Roman" w:hAnsi="Times New Roman" w:cs="Times New Roman"/>
          <w:bCs/>
          <w:sz w:val="24"/>
          <w:szCs w:val="24"/>
          <w:lang w:eastAsia="ru-RU"/>
        </w:rPr>
        <w:t>контроль за</w:t>
      </w:r>
      <w:proofErr w:type="gramEnd"/>
      <w:r w:rsidRPr="007E05FF">
        <w:rPr>
          <w:rFonts w:ascii="Times New Roman" w:eastAsia="Times New Roman" w:hAnsi="Times New Roman" w:cs="Times New Roman"/>
          <w:bCs/>
          <w:sz w:val="24"/>
          <w:szCs w:val="24"/>
          <w:lang w:eastAsia="ru-RU"/>
        </w:rPr>
        <w:t xml:space="preserve"> реализацией Подпрограммы 2, в т.ч. анализ рисков реализации Подпрограммы 2</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Реализация Подпрограммы 2 осуществляется Администрацией Парабельского района, при взаимодействии с  сельскими поселениями Парабельского района.</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Ответственный исполнитель Подпрограммы 2 - Администрация Парабельского района:</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организует реализацию Подпрограммы 2;</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несет ответственность за достижение показателей цели Подпрограммы 2;</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осуществляет мониторинг реализации Подпрограммы 2;</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готовит отчеты о реализации Подпрограммы 2, представляет их в Департамент по социально-экономическому развитию села Томской области;</w:t>
      </w:r>
    </w:p>
    <w:p w:rsidR="007E05FF" w:rsidRPr="007E05FF" w:rsidRDefault="007E05FF" w:rsidP="007E05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Соисполнителем подпрограммы являются: Администрация Парабельского района, экономический отдел и отдел инфраструктуры муниципального хозяйства:</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разрабатывает меры по привлечению средств из областного бюджета, федерального бюджета и иных источников в соответствии с законодательством для реализации мероприятий Подпрограммы 2;</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несет ответственность за достижение показателей задач Подпрограммы 2.</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При реализации цели и задач Подпрограммы 2 необходимо учитывать возможное влияние рисковых факторов, к которым относятся:</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макроэкономические факторы, в том числе рост цен на энергоресурсы и другие материально-технические средства;</w:t>
      </w:r>
    </w:p>
    <w:p w:rsidR="007E05FF" w:rsidRPr="007E05FF" w:rsidRDefault="007E05FF" w:rsidP="007E05F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Для предотвращения рисков или их негативного влияния на динамику показателей  Подпрограммы 2 будет выполняться следующее мероприятие - формирование прогноза развития комплексного подхода по реализации мероприятий Подпрограммы 2.</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p w:rsidR="007E05FF" w:rsidRPr="007E05FF" w:rsidRDefault="007E05FF" w:rsidP="007E05FF">
      <w:pPr>
        <w:tabs>
          <w:tab w:val="left" w:pos="3001"/>
        </w:tabs>
        <w:spacing w:after="0" w:line="240" w:lineRule="auto"/>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sectPr w:rsidR="007E05FF" w:rsidRPr="007E05FF" w:rsidSect="003E7745">
          <w:headerReference w:type="even" r:id="rId13"/>
          <w:headerReference w:type="first" r:id="rId14"/>
          <w:pgSz w:w="12240" w:h="15840"/>
          <w:pgMar w:top="1134" w:right="567" w:bottom="1134" w:left="1134" w:header="720" w:footer="720" w:gutter="0"/>
          <w:cols w:space="720"/>
          <w:docGrid w:linePitch="326"/>
        </w:sect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Приложение 3</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муниципальной программе</w:t>
      </w:r>
    </w:p>
    <w:p w:rsidR="007E05FF" w:rsidRPr="007E05FF" w:rsidRDefault="007E05FF"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3</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«Энергосбережение и повышение энергетической эффективности</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на территории Парабельского района»</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муниципальной программы</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1.Паспорт Подпрограммы</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tbl>
      <w:tblPr>
        <w:tblW w:w="10632"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22"/>
        <w:gridCol w:w="2733"/>
        <w:gridCol w:w="425"/>
        <w:gridCol w:w="283"/>
        <w:gridCol w:w="426"/>
        <w:gridCol w:w="141"/>
        <w:gridCol w:w="567"/>
        <w:gridCol w:w="567"/>
        <w:gridCol w:w="709"/>
        <w:gridCol w:w="709"/>
        <w:gridCol w:w="850"/>
      </w:tblGrid>
      <w:tr w:rsidR="007E05FF" w:rsidRPr="007E05FF" w:rsidTr="003E7745">
        <w:trPr>
          <w:tblCellSpacing w:w="5" w:type="nil"/>
        </w:trPr>
        <w:tc>
          <w:tcPr>
            <w:tcW w:w="3222" w:type="dxa"/>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Наименование подпрограммы</w:t>
            </w:r>
          </w:p>
        </w:tc>
        <w:tc>
          <w:tcPr>
            <w:tcW w:w="7410" w:type="dxa"/>
            <w:gridSpan w:val="10"/>
            <w:vAlign w:val="center"/>
          </w:tcPr>
          <w:p w:rsidR="007E05FF" w:rsidRPr="007E05FF" w:rsidRDefault="007E05FF" w:rsidP="007E05FF">
            <w:pPr>
              <w:spacing w:after="0" w:line="240" w:lineRule="auto"/>
              <w:rPr>
                <w:rFonts w:ascii="Times New Roman" w:eastAsia="Calibri" w:hAnsi="Times New Roman" w:cs="Times New Roman"/>
                <w:sz w:val="20"/>
                <w:szCs w:val="20"/>
                <w:lang w:eastAsia="ru-RU"/>
              </w:rPr>
            </w:pPr>
            <w:r w:rsidRPr="007E05FF">
              <w:rPr>
                <w:rFonts w:ascii="Times New Roman" w:eastAsia="Times New Roman" w:hAnsi="Times New Roman" w:cs="Times New Roman"/>
                <w:sz w:val="24"/>
                <w:szCs w:val="24"/>
                <w:lang w:eastAsia="ru-RU"/>
              </w:rPr>
              <w:t>«Энергосбережение и повышение энергетической эффективности на территории Парабельского района» (далее – Подпрограмма 3)</w:t>
            </w:r>
          </w:p>
        </w:tc>
      </w:tr>
      <w:tr w:rsidR="007E05FF" w:rsidRPr="007E05FF" w:rsidTr="003E7745">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E05FF">
              <w:rPr>
                <w:rFonts w:ascii="Times New Roman" w:eastAsia="Times New Roman" w:hAnsi="Times New Roman" w:cs="Times New Roman"/>
                <w:sz w:val="20"/>
                <w:szCs w:val="20"/>
                <w:lang w:eastAsia="ru-RU"/>
              </w:rPr>
              <w:t>Ответственный исполнитель подпрограммы муниципальной программы</w:t>
            </w:r>
          </w:p>
        </w:tc>
        <w:tc>
          <w:tcPr>
            <w:tcW w:w="7410" w:type="dxa"/>
            <w:gridSpan w:val="10"/>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4"/>
                <w:szCs w:val="24"/>
                <w:lang w:eastAsia="ru-RU"/>
              </w:rPr>
              <w:t>Администрация Парабельского района</w:t>
            </w:r>
          </w:p>
        </w:tc>
      </w:tr>
      <w:tr w:rsidR="007E05FF" w:rsidRPr="007E05FF" w:rsidTr="003E7745">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Соисполнители подпрограммы</w:t>
            </w:r>
          </w:p>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E05FF">
              <w:rPr>
                <w:rFonts w:ascii="Times New Roman" w:eastAsia="Times New Roman" w:hAnsi="Times New Roman" w:cs="Times New Roman"/>
                <w:sz w:val="20"/>
                <w:szCs w:val="20"/>
                <w:lang w:eastAsia="ru-RU"/>
              </w:rPr>
              <w:t>муниципальной программы</w:t>
            </w:r>
          </w:p>
        </w:tc>
        <w:tc>
          <w:tcPr>
            <w:tcW w:w="7410" w:type="dxa"/>
            <w:gridSpan w:val="10"/>
            <w:vAlign w:val="center"/>
          </w:tcPr>
          <w:p w:rsidR="007E05FF" w:rsidRPr="007E05FF" w:rsidRDefault="007E05FF" w:rsidP="007E05F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E05FF">
              <w:rPr>
                <w:rFonts w:ascii="Times New Roman" w:eastAsia="Calibri" w:hAnsi="Times New Roman" w:cs="Times New Roman"/>
                <w:sz w:val="24"/>
                <w:szCs w:val="24"/>
                <w:lang w:eastAsia="ru-RU"/>
              </w:rPr>
              <w:t>отдел инфраструктуры муниципального хозяйства Администрации Парабельского района</w:t>
            </w:r>
          </w:p>
        </w:tc>
      </w:tr>
      <w:tr w:rsidR="007E05FF" w:rsidRPr="007E05FF" w:rsidTr="003E7745">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Участники подпрограммы </w:t>
            </w:r>
          </w:p>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муниципальной программы</w:t>
            </w:r>
          </w:p>
        </w:tc>
        <w:tc>
          <w:tcPr>
            <w:tcW w:w="7410" w:type="dxa"/>
            <w:gridSpan w:val="10"/>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Calibri" w:hAnsi="Times New Roman" w:cs="Times New Roman"/>
                <w:sz w:val="24"/>
                <w:szCs w:val="24"/>
                <w:lang w:eastAsia="ru-RU"/>
              </w:rPr>
              <w:t xml:space="preserve">Бюджетные муниципальные учреждения, администрации сельских поселений Парабельского района </w:t>
            </w:r>
            <w:r w:rsidRPr="007E05FF">
              <w:rPr>
                <w:rFonts w:ascii="Times New Roman" w:eastAsia="Times New Roman" w:hAnsi="Times New Roman" w:cs="Times New Roman"/>
                <w:lang w:eastAsia="ru-RU"/>
              </w:rPr>
              <w:t>(по согласованию)</w:t>
            </w:r>
          </w:p>
        </w:tc>
      </w:tr>
      <w:tr w:rsidR="007E05FF" w:rsidRPr="007E05FF" w:rsidTr="003E7745">
        <w:trPr>
          <w:trHeight w:val="455"/>
          <w:tblCellSpacing w:w="5" w:type="nil"/>
        </w:trPr>
        <w:tc>
          <w:tcPr>
            <w:tcW w:w="3222"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Цели подпрограммы муниципальной программы</w:t>
            </w:r>
          </w:p>
        </w:tc>
        <w:tc>
          <w:tcPr>
            <w:tcW w:w="7410" w:type="dxa"/>
            <w:gridSpan w:val="10"/>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4"/>
                <w:szCs w:val="24"/>
                <w:lang w:eastAsia="ru-RU"/>
              </w:rPr>
              <w:t>Повышение потенциала энергосбережения и энергетической эффективности на территории Парабельского района</w:t>
            </w:r>
          </w:p>
        </w:tc>
      </w:tr>
      <w:tr w:rsidR="007E05FF" w:rsidRPr="007E05FF" w:rsidTr="003E7745">
        <w:trPr>
          <w:trHeight w:val="600"/>
          <w:tblCellSpacing w:w="5" w:type="nil"/>
        </w:trPr>
        <w:tc>
          <w:tcPr>
            <w:tcW w:w="3222"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Задачи подпрограммы муниципальной программы</w:t>
            </w:r>
          </w:p>
        </w:tc>
        <w:tc>
          <w:tcPr>
            <w:tcW w:w="7410" w:type="dxa"/>
            <w:gridSpan w:val="10"/>
          </w:tcPr>
          <w:p w:rsidR="007E05FF" w:rsidRPr="007E05FF" w:rsidRDefault="007E05FF" w:rsidP="007E05FF">
            <w:pPr>
              <w:spacing w:after="0" w:line="240" w:lineRule="auto"/>
              <w:jc w:val="both"/>
              <w:rPr>
                <w:rFonts w:ascii="Times New Roman" w:eastAsia="Calibri" w:hAnsi="Times New Roman" w:cs="Times New Roman"/>
                <w:sz w:val="24"/>
                <w:szCs w:val="24"/>
                <w:lang w:eastAsia="ru-RU"/>
              </w:rPr>
            </w:pPr>
            <w:r w:rsidRPr="007E05FF">
              <w:rPr>
                <w:rFonts w:ascii="Times New Roman" w:eastAsia="Calibri" w:hAnsi="Times New Roman" w:cs="Times New Roman"/>
                <w:sz w:val="24"/>
                <w:szCs w:val="24"/>
                <w:lang w:eastAsia="ru-RU"/>
              </w:rPr>
              <w:t>Энергосбережение и повышение энергетической эффективности в бюджетных учреждениях</w:t>
            </w:r>
          </w:p>
        </w:tc>
      </w:tr>
      <w:tr w:rsidR="007E05FF" w:rsidRPr="007E05FF" w:rsidTr="003E7745">
        <w:trPr>
          <w:trHeight w:val="600"/>
          <w:tblCellSpacing w:w="5" w:type="nil"/>
        </w:trPr>
        <w:tc>
          <w:tcPr>
            <w:tcW w:w="322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задач подпрограммы муниципальной программы и их значения (с детализацией по годам реализации)</w:t>
            </w:r>
          </w:p>
        </w:tc>
        <w:tc>
          <w:tcPr>
            <w:tcW w:w="315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задач</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val="en-US" w:eastAsia="ru-RU"/>
              </w:rPr>
              <w:t>201</w:t>
            </w:r>
            <w:r w:rsidRPr="007E05FF">
              <w:rPr>
                <w:rFonts w:ascii="Times New Roman" w:eastAsia="Times New Roman" w:hAnsi="Times New Roman" w:cs="Times New Roman"/>
                <w:sz w:val="20"/>
                <w:szCs w:val="20"/>
                <w:lang w:eastAsia="ru-RU"/>
              </w:rPr>
              <w:t xml:space="preserve">9 </w:t>
            </w:r>
            <w:proofErr w:type="spellStart"/>
            <w:r w:rsidRPr="007E05FF">
              <w:rPr>
                <w:rFonts w:ascii="Times New Roman" w:eastAsia="Times New Roman" w:hAnsi="Times New Roman" w:cs="Times New Roman"/>
                <w:sz w:val="20"/>
                <w:szCs w:val="20"/>
                <w:lang w:val="en-US" w:eastAsia="ru-RU"/>
              </w:rPr>
              <w:t>год</w:t>
            </w:r>
            <w:proofErr w:type="spellEnd"/>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val="en-US" w:eastAsia="ru-RU"/>
              </w:rPr>
              <w:t>20</w:t>
            </w:r>
            <w:proofErr w:type="spellStart"/>
            <w:r w:rsidRPr="007E05FF">
              <w:rPr>
                <w:rFonts w:ascii="Times New Roman" w:eastAsia="Times New Roman" w:hAnsi="Times New Roman" w:cs="Times New Roman"/>
                <w:sz w:val="20"/>
                <w:szCs w:val="20"/>
                <w:lang w:eastAsia="ru-RU"/>
              </w:rPr>
              <w:t>20</w:t>
            </w:r>
            <w:proofErr w:type="spellEnd"/>
            <w:r w:rsidRPr="007E05FF">
              <w:rPr>
                <w:rFonts w:ascii="Times New Roman" w:eastAsia="Times New Roman" w:hAnsi="Times New Roman" w:cs="Times New Roman"/>
                <w:sz w:val="20"/>
                <w:szCs w:val="20"/>
                <w:lang w:eastAsia="ru-RU"/>
              </w:rPr>
              <w:t xml:space="preserve"> </w:t>
            </w:r>
            <w:proofErr w:type="spellStart"/>
            <w:r w:rsidRPr="007E05FF">
              <w:rPr>
                <w:rFonts w:ascii="Times New Roman" w:eastAsia="Times New Roman" w:hAnsi="Times New Roman" w:cs="Times New Roman"/>
                <w:sz w:val="20"/>
                <w:szCs w:val="20"/>
                <w:lang w:val="en-US" w:eastAsia="ru-RU"/>
              </w:rPr>
              <w:t>год</w:t>
            </w:r>
            <w:proofErr w:type="spellEnd"/>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val="en-US" w:eastAsia="ru-RU"/>
              </w:rPr>
              <w:t>20</w:t>
            </w:r>
            <w:r w:rsidRPr="007E05FF">
              <w:rPr>
                <w:rFonts w:ascii="Times New Roman" w:eastAsia="Times New Roman" w:hAnsi="Times New Roman" w:cs="Times New Roman"/>
                <w:sz w:val="20"/>
                <w:szCs w:val="20"/>
                <w:lang w:eastAsia="ru-RU"/>
              </w:rPr>
              <w:t xml:space="preserve">21 </w:t>
            </w:r>
            <w:proofErr w:type="spellStart"/>
            <w:r w:rsidRPr="007E05FF">
              <w:rPr>
                <w:rFonts w:ascii="Times New Roman" w:eastAsia="Times New Roman" w:hAnsi="Times New Roman" w:cs="Times New Roman"/>
                <w:sz w:val="20"/>
                <w:szCs w:val="20"/>
                <w:lang w:val="en-US" w:eastAsia="ru-RU"/>
              </w:rPr>
              <w:t>год</w:t>
            </w:r>
            <w:proofErr w:type="spellEnd"/>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 год</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2024 </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год</w:t>
            </w:r>
          </w:p>
        </w:tc>
      </w:tr>
      <w:tr w:rsidR="007E05FF" w:rsidRPr="007E05FF" w:rsidTr="003E7745">
        <w:trPr>
          <w:trHeight w:val="266"/>
          <w:tblCellSpacing w:w="5" w:type="nil"/>
        </w:trPr>
        <w:tc>
          <w:tcPr>
            <w:tcW w:w="3222"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58" w:type="dxa"/>
            <w:gridSpan w:val="2"/>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20"/>
                <w:lang w:eastAsia="ru-RU"/>
              </w:rPr>
            </w:pPr>
            <w:r w:rsidRPr="007E05FF">
              <w:rPr>
                <w:rFonts w:ascii="Times New Roman" w:eastAsia="Times New Roman" w:hAnsi="Times New Roman" w:cs="Times New Roman"/>
                <w:color w:val="000000"/>
                <w:sz w:val="20"/>
                <w:szCs w:val="20"/>
                <w:lang w:eastAsia="ru-RU"/>
              </w:rPr>
              <w:t>Доля объемов тепловой энергии, потребляемой бюджетными учреждениями, расчеты за которую осуществляются с использованием приборов учета, в общем объеме, %</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96</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96</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97</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98</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99</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w:t>
            </w:r>
          </w:p>
        </w:tc>
      </w:tr>
      <w:tr w:rsidR="007E05FF" w:rsidRPr="007E05FF" w:rsidTr="003E7745">
        <w:trPr>
          <w:trHeight w:val="266"/>
          <w:tblCellSpacing w:w="5" w:type="nil"/>
        </w:trPr>
        <w:tc>
          <w:tcPr>
            <w:tcW w:w="3222" w:type="dxa"/>
            <w:vMerge/>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58" w:type="dxa"/>
            <w:gridSpan w:val="2"/>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20"/>
                <w:lang w:eastAsia="ru-RU"/>
              </w:rPr>
            </w:pPr>
            <w:r w:rsidRPr="007E05FF">
              <w:rPr>
                <w:rFonts w:ascii="Times New Roman" w:eastAsia="Times New Roman" w:hAnsi="Times New Roman" w:cs="Times New Roman"/>
                <w:color w:val="000000"/>
                <w:sz w:val="20"/>
                <w:szCs w:val="20"/>
                <w:lang w:eastAsia="ru-RU"/>
              </w:rPr>
              <w:t>Доля объемов воды, потребляемой бюджетными учреждениями, расчеты за которую осуществляются с использованием приборов учета, в общем объеме, %</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96</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96</w:t>
            </w:r>
          </w:p>
        </w:tc>
        <w:tc>
          <w:tcPr>
            <w:tcW w:w="567" w:type="dxa"/>
            <w:vAlign w:val="center"/>
          </w:tcPr>
          <w:p w:rsidR="007E05FF" w:rsidRPr="007E05FF" w:rsidRDefault="004B3DBB"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09" w:type="dxa"/>
            <w:vAlign w:val="center"/>
          </w:tcPr>
          <w:p w:rsidR="007E05FF" w:rsidRPr="007E05FF" w:rsidRDefault="004B3DBB"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09" w:type="dxa"/>
            <w:vAlign w:val="center"/>
          </w:tcPr>
          <w:p w:rsidR="007E05FF" w:rsidRPr="007E05FF" w:rsidRDefault="004B3DBB"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w:t>
            </w:r>
          </w:p>
        </w:tc>
      </w:tr>
      <w:tr w:rsidR="007E05FF" w:rsidRPr="007E05FF" w:rsidTr="003E7745">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Сроки реализации подпрограммы</w:t>
            </w:r>
            <w:r w:rsidRPr="007E05FF">
              <w:rPr>
                <w:rFonts w:ascii="Times New Roman" w:eastAsia="Times New Roman" w:hAnsi="Times New Roman" w:cs="Times New Roman"/>
                <w:color w:val="FF0000"/>
                <w:sz w:val="20"/>
                <w:szCs w:val="20"/>
                <w:lang w:eastAsia="ru-RU"/>
              </w:rPr>
              <w:t xml:space="preserve"> </w:t>
            </w:r>
            <w:r w:rsidRPr="007E05FF">
              <w:rPr>
                <w:rFonts w:ascii="Times New Roman" w:eastAsia="Times New Roman" w:hAnsi="Times New Roman" w:cs="Times New Roman"/>
                <w:sz w:val="20"/>
                <w:szCs w:val="20"/>
                <w:lang w:eastAsia="ru-RU"/>
              </w:rPr>
              <w:t>муниципальной программы</w:t>
            </w:r>
          </w:p>
        </w:tc>
        <w:tc>
          <w:tcPr>
            <w:tcW w:w="7410" w:type="dxa"/>
            <w:gridSpan w:val="10"/>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Calibri" w:hAnsi="Times New Roman" w:cs="Times New Roman"/>
                <w:sz w:val="24"/>
                <w:szCs w:val="24"/>
                <w:lang w:eastAsia="ru-RU"/>
              </w:rPr>
              <w:t>2019 – 2024 годы</w:t>
            </w:r>
          </w:p>
        </w:tc>
      </w:tr>
      <w:tr w:rsidR="007E05FF" w:rsidRPr="007E05FF" w:rsidTr="003E7745">
        <w:trPr>
          <w:trHeight w:val="400"/>
          <w:tblCellSpacing w:w="5" w:type="nil"/>
        </w:trPr>
        <w:tc>
          <w:tcPr>
            <w:tcW w:w="322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Объем и источники финансирования подпрограммы муниципальной программы (с детализацией по годам реализации, тыс. рублей)</w:t>
            </w:r>
          </w:p>
        </w:tc>
        <w:tc>
          <w:tcPr>
            <w:tcW w:w="2733"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Источники</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 год</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 год</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 год</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 год</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r>
      <w:tr w:rsidR="007E05FF" w:rsidRPr="007E05FF" w:rsidTr="003E7745">
        <w:trPr>
          <w:trHeight w:val="231"/>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733"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федеральный бюджет (по согласованию)</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3E7745">
        <w:trPr>
          <w:trHeight w:val="130"/>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733"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областной бюджет (по согласованию)</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3E7745">
        <w:trPr>
          <w:trHeight w:val="167"/>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733"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районный бюджет</w:t>
            </w:r>
          </w:p>
        </w:tc>
        <w:tc>
          <w:tcPr>
            <w:tcW w:w="708" w:type="dxa"/>
            <w:gridSpan w:val="2"/>
            <w:vAlign w:val="center"/>
          </w:tcPr>
          <w:p w:rsidR="007E05FF" w:rsidRPr="007E05FF" w:rsidRDefault="0058456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E05FF" w:rsidRPr="007E05FF">
              <w:rPr>
                <w:rFonts w:ascii="Times New Roman" w:eastAsia="Times New Roman" w:hAnsi="Times New Roman" w:cs="Times New Roman"/>
                <w:sz w:val="24"/>
                <w:szCs w:val="24"/>
                <w:lang w:eastAsia="ru-RU"/>
              </w:rPr>
              <w:t>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c>
          <w:tcPr>
            <w:tcW w:w="567" w:type="dxa"/>
            <w:vAlign w:val="center"/>
          </w:tcPr>
          <w:p w:rsidR="007E05FF" w:rsidRPr="007E05FF" w:rsidRDefault="0058456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B3DBB">
              <w:rPr>
                <w:rFonts w:ascii="Times New Roman" w:eastAsia="Times New Roman" w:hAnsi="Times New Roman" w:cs="Times New Roman"/>
                <w:sz w:val="24"/>
                <w:szCs w:val="24"/>
                <w:lang w:eastAsia="ru-RU"/>
              </w:rPr>
              <w:t>0</w:t>
            </w:r>
          </w:p>
        </w:tc>
        <w:tc>
          <w:tcPr>
            <w:tcW w:w="709" w:type="dxa"/>
            <w:vAlign w:val="center"/>
          </w:tcPr>
          <w:p w:rsidR="007E05FF" w:rsidRPr="007E05FF" w:rsidRDefault="004B3DBB"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vAlign w:val="center"/>
          </w:tcPr>
          <w:p w:rsidR="007E05FF" w:rsidRPr="007E05FF" w:rsidRDefault="004B3DBB"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vAlign w:val="center"/>
          </w:tcPr>
          <w:p w:rsidR="007E05FF" w:rsidRPr="007E05FF" w:rsidRDefault="004B3DBB"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E05FF" w:rsidRPr="007E05FF" w:rsidTr="003E7745">
        <w:trPr>
          <w:trHeight w:val="400"/>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733"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внебюджетные источники (по согласованию)</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3E7745">
        <w:trPr>
          <w:trHeight w:val="162"/>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733"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 по источникам</w:t>
            </w:r>
          </w:p>
        </w:tc>
        <w:tc>
          <w:tcPr>
            <w:tcW w:w="708" w:type="dxa"/>
            <w:gridSpan w:val="2"/>
            <w:vAlign w:val="center"/>
          </w:tcPr>
          <w:p w:rsidR="007E05FF" w:rsidRPr="007E05FF" w:rsidRDefault="0058456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B3DBB">
              <w:rPr>
                <w:rFonts w:ascii="Times New Roman" w:eastAsia="Times New Roman" w:hAnsi="Times New Roman" w:cs="Times New Roman"/>
                <w:sz w:val="24"/>
                <w:szCs w:val="24"/>
                <w:lang w:eastAsia="ru-RU"/>
              </w:rPr>
              <w:t>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w:t>
            </w:r>
          </w:p>
        </w:tc>
        <w:tc>
          <w:tcPr>
            <w:tcW w:w="567" w:type="dxa"/>
            <w:vAlign w:val="center"/>
          </w:tcPr>
          <w:p w:rsidR="007E05FF" w:rsidRPr="007E05FF" w:rsidRDefault="0058456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B3DBB">
              <w:rPr>
                <w:rFonts w:ascii="Times New Roman" w:eastAsia="Times New Roman" w:hAnsi="Times New Roman" w:cs="Times New Roman"/>
                <w:sz w:val="24"/>
                <w:szCs w:val="24"/>
                <w:lang w:eastAsia="ru-RU"/>
              </w:rPr>
              <w:t>0</w:t>
            </w:r>
          </w:p>
        </w:tc>
        <w:tc>
          <w:tcPr>
            <w:tcW w:w="709" w:type="dxa"/>
            <w:vAlign w:val="center"/>
          </w:tcPr>
          <w:p w:rsidR="007E05FF" w:rsidRPr="007E05FF" w:rsidRDefault="004B3DBB"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vAlign w:val="center"/>
          </w:tcPr>
          <w:p w:rsidR="007E05FF" w:rsidRPr="007E05FF" w:rsidRDefault="004B3DBB"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vAlign w:val="center"/>
          </w:tcPr>
          <w:p w:rsidR="007E05FF" w:rsidRPr="007E05FF" w:rsidRDefault="004B3DBB"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7E05FF" w:rsidRPr="007E05FF" w:rsidRDefault="007E05FF" w:rsidP="007E05FF">
      <w:pPr>
        <w:autoSpaceDE w:val="0"/>
        <w:autoSpaceDN w:val="0"/>
        <w:adjustRightInd w:val="0"/>
        <w:spacing w:before="240"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 Характеристика текущего состояния сферы реализации Подпрограммы 3</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Энергосбережение в бюджетном секторе Парабельского района является актуальным и необходимым условием нормального функционирования хозяйства, так как повышение эффективности использования топливно-энергетических ресурсов (ТЭР)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 так и финансовых ресурсов.</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Анализ функционирования организаций района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Нерациональное использование и потери энергии и воды приводят к потере до 30-40% тепловой энергии, до 15% электрической энергии и 15-20% воды, что как следствие ведет к развитию следующих проблем:</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росту тарифного давления на организации бюджетного финансирования;</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росту «финансовой нагрузки» на бюджет района;</w:t>
      </w:r>
    </w:p>
    <w:p w:rsidR="007E05FF" w:rsidRPr="007E05FF" w:rsidRDefault="007E05FF" w:rsidP="007E05F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к ухудшению экологической обстановки.</w:t>
      </w: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Анализ схем учета ТЭР Парабельского района показывает, что на момент разработки Подпрограммы 3, в среднем 96% от всего объема потребленных в районе энергоресурсов рассчитываются с использованием приборов учета, в т.ч. воды – 96%, </w:t>
      </w:r>
      <w:proofErr w:type="spellStart"/>
      <w:r w:rsidRPr="007E05FF">
        <w:rPr>
          <w:rFonts w:ascii="Times New Roman" w:eastAsia="Times New Roman" w:hAnsi="Times New Roman" w:cs="Times New Roman"/>
          <w:sz w:val="24"/>
          <w:szCs w:val="24"/>
          <w:lang w:eastAsia="ru-RU"/>
        </w:rPr>
        <w:t>теплоэнергии</w:t>
      </w:r>
      <w:proofErr w:type="spellEnd"/>
      <w:r w:rsidRPr="007E05FF">
        <w:rPr>
          <w:rFonts w:ascii="Times New Roman" w:eastAsia="Times New Roman" w:hAnsi="Times New Roman" w:cs="Times New Roman"/>
          <w:sz w:val="24"/>
          <w:szCs w:val="24"/>
          <w:lang w:eastAsia="ru-RU"/>
        </w:rPr>
        <w:t xml:space="preserve"> – 96%.</w:t>
      </w:r>
    </w:p>
    <w:p w:rsidR="007E05FF" w:rsidRPr="007E05FF" w:rsidRDefault="007E05FF" w:rsidP="007E05FF">
      <w:pPr>
        <w:spacing w:before="240"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 Цель и задачи Подпрограммы 3, показатели цели задач Подпрограммы 3</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Целью Подпрограммы 3 является повышение потенциала энергосбережения и энергетической эффективности на территории Парабельского района.</w:t>
      </w:r>
    </w:p>
    <w:p w:rsidR="007E05FF" w:rsidRPr="007E05FF" w:rsidRDefault="007E05FF" w:rsidP="007E05FF">
      <w:pPr>
        <w:spacing w:after="12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3 предполагает решение следующей задачи - энергосбережение и повышение энергетической эффективности в бюджетных учреждениях.</w:t>
      </w:r>
    </w:p>
    <w:tbl>
      <w:tblPr>
        <w:tblpPr w:leftFromText="180" w:rightFromText="180" w:vertAnchor="text" w:tblpX="74" w:tblpY="1"/>
        <w:tblOverlap w:val="neve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851"/>
        <w:gridCol w:w="850"/>
        <w:gridCol w:w="851"/>
        <w:gridCol w:w="709"/>
        <w:gridCol w:w="850"/>
        <w:gridCol w:w="756"/>
      </w:tblGrid>
      <w:tr w:rsidR="007E05FF" w:rsidRPr="007E05FF" w:rsidTr="003E7745">
        <w:trPr>
          <w:trHeight w:val="281"/>
        </w:trPr>
        <w:tc>
          <w:tcPr>
            <w:tcW w:w="5778"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задачи</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w:t>
            </w:r>
          </w:p>
        </w:tc>
        <w:tc>
          <w:tcPr>
            <w:tcW w:w="850"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w:t>
            </w:r>
          </w:p>
        </w:tc>
        <w:tc>
          <w:tcPr>
            <w:tcW w:w="756"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w:t>
            </w:r>
          </w:p>
        </w:tc>
      </w:tr>
      <w:tr w:rsidR="007E05FF" w:rsidRPr="007E05FF" w:rsidTr="003E7745">
        <w:trPr>
          <w:trHeight w:val="121"/>
        </w:trPr>
        <w:tc>
          <w:tcPr>
            <w:tcW w:w="5778"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color w:val="000000"/>
                <w:sz w:val="24"/>
                <w:szCs w:val="24"/>
                <w:lang w:eastAsia="ru-RU"/>
              </w:rPr>
              <w:t>1.Доля объемов тепловой энергии, потребляемой бюджетными учреждениями, расчеты за которую осуществляются с использованием приборов учета, в общем объеме, %</w:t>
            </w:r>
          </w:p>
        </w:tc>
        <w:tc>
          <w:tcPr>
            <w:tcW w:w="851"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96</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96</w:t>
            </w:r>
          </w:p>
        </w:tc>
        <w:tc>
          <w:tcPr>
            <w:tcW w:w="851"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97</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98</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99</w:t>
            </w:r>
          </w:p>
        </w:tc>
        <w:tc>
          <w:tcPr>
            <w:tcW w:w="756"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100</w:t>
            </w:r>
          </w:p>
        </w:tc>
      </w:tr>
      <w:tr w:rsidR="007E05FF" w:rsidRPr="007E05FF" w:rsidTr="003E7745">
        <w:trPr>
          <w:trHeight w:val="121"/>
        </w:trPr>
        <w:tc>
          <w:tcPr>
            <w:tcW w:w="5778"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color w:val="000000"/>
                <w:sz w:val="24"/>
                <w:szCs w:val="24"/>
                <w:lang w:eastAsia="ru-RU"/>
              </w:rPr>
              <w:t>2.Доля объемов воды, потребляемой бюджетными учреждениями, расчеты за которую осуществляются с использованием приборов учета, в общем объеме, %</w:t>
            </w:r>
          </w:p>
        </w:tc>
        <w:tc>
          <w:tcPr>
            <w:tcW w:w="851"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96</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96</w:t>
            </w:r>
          </w:p>
        </w:tc>
        <w:tc>
          <w:tcPr>
            <w:tcW w:w="851" w:type="dxa"/>
            <w:vAlign w:val="center"/>
          </w:tcPr>
          <w:p w:rsidR="007E05FF" w:rsidRPr="007E05FF" w:rsidRDefault="0058456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709" w:type="dxa"/>
            <w:vAlign w:val="center"/>
          </w:tcPr>
          <w:p w:rsidR="007E05FF" w:rsidRPr="007E05FF" w:rsidRDefault="004B3DBB"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0" w:type="dxa"/>
            <w:vAlign w:val="center"/>
          </w:tcPr>
          <w:p w:rsidR="007E05FF" w:rsidRPr="007E05FF" w:rsidRDefault="004B3DBB"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56" w:type="dxa"/>
            <w:vAlign w:val="center"/>
          </w:tcPr>
          <w:p w:rsidR="007E05FF" w:rsidRPr="007E05FF" w:rsidRDefault="004B3DBB"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E05FF" w:rsidRPr="007E05FF">
              <w:rPr>
                <w:rFonts w:ascii="Times New Roman" w:eastAsia="Times New Roman" w:hAnsi="Times New Roman" w:cs="Times New Roman"/>
                <w:sz w:val="24"/>
                <w:szCs w:val="24"/>
                <w:lang w:eastAsia="ru-RU"/>
              </w:rPr>
              <w:t>0</w:t>
            </w:r>
          </w:p>
        </w:tc>
      </w:tr>
    </w:tbl>
    <w:p w:rsidR="007E05FF" w:rsidRPr="007E05FF" w:rsidRDefault="007E05FF" w:rsidP="007E05FF">
      <w:pPr>
        <w:spacing w:before="120" w:after="12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Сведения о порядке сбора информации по показателям и методике их расчета</w:t>
      </w:r>
    </w:p>
    <w:tbl>
      <w:tblPr>
        <w:tblW w:w="1063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418"/>
        <w:gridCol w:w="709"/>
        <w:gridCol w:w="992"/>
        <w:gridCol w:w="850"/>
        <w:gridCol w:w="1134"/>
        <w:gridCol w:w="1134"/>
        <w:gridCol w:w="1134"/>
        <w:gridCol w:w="993"/>
        <w:gridCol w:w="1701"/>
      </w:tblGrid>
      <w:tr w:rsidR="007E05FF" w:rsidRPr="007E05FF" w:rsidTr="003E7745">
        <w:trPr>
          <w:tblCellSpacing w:w="5" w:type="nil"/>
        </w:trPr>
        <w:tc>
          <w:tcPr>
            <w:tcW w:w="567"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N </w:t>
            </w:r>
            <w:proofErr w:type="gramStart"/>
            <w:r w:rsidRPr="007E05FF">
              <w:rPr>
                <w:rFonts w:ascii="Times New Roman" w:eastAsia="Times New Roman" w:hAnsi="Times New Roman" w:cs="Times New Roman"/>
                <w:lang w:eastAsia="ru-RU"/>
              </w:rPr>
              <w:t>п</w:t>
            </w:r>
            <w:proofErr w:type="gramEnd"/>
            <w:r w:rsidRPr="007E05FF">
              <w:rPr>
                <w:rFonts w:ascii="Times New Roman" w:eastAsia="Times New Roman" w:hAnsi="Times New Roman" w:cs="Times New Roman"/>
                <w:lang w:eastAsia="ru-RU"/>
              </w:rPr>
              <w:t>/п</w:t>
            </w:r>
          </w:p>
        </w:tc>
        <w:tc>
          <w:tcPr>
            <w:tcW w:w="1418"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Наименование показателя</w:t>
            </w:r>
          </w:p>
        </w:tc>
        <w:tc>
          <w:tcPr>
            <w:tcW w:w="709"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Ед. измерения</w:t>
            </w:r>
          </w:p>
        </w:tc>
        <w:tc>
          <w:tcPr>
            <w:tcW w:w="992"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Пункт Федерального плана статистических работ</w:t>
            </w:r>
          </w:p>
        </w:tc>
        <w:tc>
          <w:tcPr>
            <w:tcW w:w="850"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Периодичность сбора данных</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Временные характеристики показателя</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Алгоритм формирования (формула) расчета показателя</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Метод сбора информации</w:t>
            </w:r>
          </w:p>
        </w:tc>
        <w:tc>
          <w:tcPr>
            <w:tcW w:w="993"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roofErr w:type="gramStart"/>
            <w:r w:rsidRPr="007E05FF">
              <w:rPr>
                <w:rFonts w:ascii="Times New Roman" w:eastAsia="Times New Roman" w:hAnsi="Times New Roman" w:cs="Times New Roman"/>
                <w:lang w:eastAsia="ru-RU"/>
              </w:rPr>
              <w:t>Ответственный за сбор данных по показателю</w:t>
            </w:r>
            <w:proofErr w:type="gramEnd"/>
          </w:p>
        </w:tc>
        <w:tc>
          <w:tcPr>
            <w:tcW w:w="1701"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Дата получения фактического значения показателя</w:t>
            </w:r>
          </w:p>
        </w:tc>
      </w:tr>
      <w:tr w:rsidR="007E05FF" w:rsidRPr="007E05FF" w:rsidTr="003E7745">
        <w:trPr>
          <w:trHeight w:val="141"/>
          <w:tblCellSpacing w:w="5" w:type="nil"/>
        </w:trPr>
        <w:tc>
          <w:tcPr>
            <w:tcW w:w="567"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1418"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709"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w:t>
            </w:r>
          </w:p>
        </w:tc>
        <w:tc>
          <w:tcPr>
            <w:tcW w:w="850"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w:t>
            </w:r>
          </w:p>
        </w:tc>
        <w:tc>
          <w:tcPr>
            <w:tcW w:w="1134"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w:t>
            </w:r>
          </w:p>
        </w:tc>
        <w:tc>
          <w:tcPr>
            <w:tcW w:w="993"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w:t>
            </w:r>
          </w:p>
        </w:tc>
        <w:tc>
          <w:tcPr>
            <w:tcW w:w="1701"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w:t>
            </w:r>
          </w:p>
        </w:tc>
      </w:tr>
      <w:tr w:rsidR="007E05FF" w:rsidRPr="007E05FF" w:rsidTr="003E7745">
        <w:trPr>
          <w:trHeight w:val="141"/>
          <w:tblCellSpacing w:w="5" w:type="nil"/>
        </w:trPr>
        <w:tc>
          <w:tcPr>
            <w:tcW w:w="567"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1</w:t>
            </w:r>
          </w:p>
        </w:tc>
        <w:tc>
          <w:tcPr>
            <w:tcW w:w="1418"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color w:val="000000"/>
                <w:lang w:eastAsia="ru-RU"/>
              </w:rPr>
            </w:pPr>
            <w:r w:rsidRPr="007E05FF">
              <w:rPr>
                <w:rFonts w:ascii="Times New Roman" w:eastAsia="Times New Roman" w:hAnsi="Times New Roman" w:cs="Times New Roman"/>
                <w:color w:val="000000"/>
                <w:lang w:eastAsia="ru-RU"/>
              </w:rPr>
              <w:t>Доля объемов тепловой энергии, потребляемой бюджетными учреждениями, расчеты за которую осуществляются с использованием приборов учета, в общем объеме</w:t>
            </w:r>
          </w:p>
        </w:tc>
        <w:tc>
          <w:tcPr>
            <w:tcW w:w="709"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850"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Статистика</w:t>
            </w:r>
          </w:p>
        </w:tc>
        <w:tc>
          <w:tcPr>
            <w:tcW w:w="993"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701"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r w:rsidR="007E05FF" w:rsidRPr="007E05FF" w:rsidTr="003E7745">
        <w:trPr>
          <w:trHeight w:val="141"/>
          <w:tblCellSpacing w:w="5" w:type="nil"/>
        </w:trPr>
        <w:tc>
          <w:tcPr>
            <w:tcW w:w="567"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w:t>
            </w:r>
          </w:p>
        </w:tc>
        <w:tc>
          <w:tcPr>
            <w:tcW w:w="1418" w:type="dxa"/>
          </w:tcPr>
          <w:p w:rsidR="007E05FF" w:rsidRPr="007E05FF" w:rsidRDefault="007E05FF" w:rsidP="007E05FF">
            <w:pPr>
              <w:widowControl w:val="0"/>
              <w:autoSpaceDE w:val="0"/>
              <w:autoSpaceDN w:val="0"/>
              <w:adjustRightInd w:val="0"/>
              <w:spacing w:after="0" w:line="240" w:lineRule="auto"/>
              <w:outlineLvl w:val="2"/>
              <w:rPr>
                <w:rFonts w:ascii="Times New Roman" w:eastAsia="Times New Roman" w:hAnsi="Times New Roman" w:cs="Times New Roman"/>
                <w:color w:val="000000"/>
                <w:lang w:eastAsia="ru-RU"/>
              </w:rPr>
            </w:pPr>
            <w:r w:rsidRPr="007E05FF">
              <w:rPr>
                <w:rFonts w:ascii="Times New Roman" w:eastAsia="Times New Roman" w:hAnsi="Times New Roman" w:cs="Times New Roman"/>
                <w:color w:val="000000"/>
                <w:lang w:eastAsia="ru-RU"/>
              </w:rPr>
              <w:t>Доля объемов воды, потребляемой бюджетными учреждениями, расчеты за которую осуществляются с использованием приборов учета, в общем объеме</w:t>
            </w:r>
          </w:p>
        </w:tc>
        <w:tc>
          <w:tcPr>
            <w:tcW w:w="709"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992" w:type="dxa"/>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p>
        </w:tc>
        <w:tc>
          <w:tcPr>
            <w:tcW w:w="850"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 отчетный период</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Сводная информация</w:t>
            </w:r>
          </w:p>
        </w:tc>
        <w:tc>
          <w:tcPr>
            <w:tcW w:w="1134"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Статистика</w:t>
            </w:r>
          </w:p>
        </w:tc>
        <w:tc>
          <w:tcPr>
            <w:tcW w:w="993"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ОИМХ</w:t>
            </w:r>
          </w:p>
        </w:tc>
        <w:tc>
          <w:tcPr>
            <w:tcW w:w="1701" w:type="dxa"/>
            <w:vAlign w:val="center"/>
          </w:tcPr>
          <w:p w:rsidR="007E05FF" w:rsidRPr="007E05FF" w:rsidRDefault="007E05FF" w:rsidP="007E05F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квартал следующего года</w:t>
            </w:r>
          </w:p>
        </w:tc>
      </w:tr>
    </w:tbl>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sectPr w:rsidR="007E05FF" w:rsidRPr="007E05FF" w:rsidSect="003E7745">
          <w:pgSz w:w="12240" w:h="15840"/>
          <w:pgMar w:top="1134" w:right="567" w:bottom="1134" w:left="1134" w:header="720" w:footer="720" w:gutter="0"/>
          <w:cols w:space="720"/>
          <w:docGrid w:linePitch="326"/>
        </w:sectPr>
      </w:pPr>
    </w:p>
    <w:p w:rsidR="007E05FF" w:rsidRPr="007E05FF" w:rsidRDefault="007E05FF" w:rsidP="007E05FF">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3</w:t>
      </w:r>
    </w:p>
    <w:tbl>
      <w:tblPr>
        <w:tblpPr w:leftFromText="180" w:rightFromText="180" w:vertAnchor="text" w:tblpY="1"/>
        <w:tblOverlap w:val="never"/>
        <w:tblW w:w="15051"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95"/>
        <w:gridCol w:w="2382"/>
        <w:gridCol w:w="992"/>
        <w:gridCol w:w="1560"/>
        <w:gridCol w:w="1362"/>
        <w:gridCol w:w="1071"/>
        <w:gridCol w:w="1190"/>
        <w:gridCol w:w="1071"/>
        <w:gridCol w:w="1401"/>
        <w:gridCol w:w="1726"/>
        <w:gridCol w:w="1701"/>
      </w:tblGrid>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val="en-US" w:eastAsia="ru-RU"/>
              </w:rPr>
              <w:t>N</w:t>
            </w:r>
            <w:r w:rsidRPr="007E05FF">
              <w:rPr>
                <w:rFonts w:ascii="Times New Roman" w:eastAsia="Times New Roman" w:hAnsi="Times New Roman" w:cs="Times New Roman"/>
                <w:sz w:val="18"/>
                <w:szCs w:val="18"/>
                <w:lang w:eastAsia="ru-RU"/>
              </w:rPr>
              <w:t>N</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7E05FF">
              <w:rPr>
                <w:rFonts w:ascii="Times New Roman" w:eastAsia="Times New Roman" w:hAnsi="Times New Roman" w:cs="Times New Roman"/>
                <w:sz w:val="18"/>
                <w:szCs w:val="18"/>
                <w:lang w:eastAsia="ru-RU"/>
              </w:rPr>
              <w:t>пп</w:t>
            </w:r>
            <w:proofErr w:type="spellEnd"/>
          </w:p>
        </w:tc>
        <w:tc>
          <w:tcPr>
            <w:tcW w:w="238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Наименование подпрограммы, задачи подпрограммы, ВЦП (основного мероприятия) муниципальной программы</w:t>
            </w:r>
          </w:p>
        </w:tc>
        <w:tc>
          <w:tcPr>
            <w:tcW w:w="9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Срок реализации</w:t>
            </w:r>
          </w:p>
        </w:tc>
        <w:tc>
          <w:tcPr>
            <w:tcW w:w="1560"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Объем финансирования (тыс. рублей)</w:t>
            </w:r>
          </w:p>
        </w:tc>
        <w:tc>
          <w:tcPr>
            <w:tcW w:w="4694"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 том числе за счет средств</w:t>
            </w:r>
          </w:p>
        </w:tc>
        <w:tc>
          <w:tcPr>
            <w:tcW w:w="14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Участник/участник мероприятия</w:t>
            </w:r>
          </w:p>
        </w:tc>
        <w:tc>
          <w:tcPr>
            <w:tcW w:w="3427"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7E05FF">
              <w:rPr>
                <w:rFonts w:ascii="Times New Roman" w:eastAsia="Times New Roman" w:hAnsi="Times New Roman" w:cs="Times New Roman"/>
                <w:sz w:val="18"/>
                <w:szCs w:val="18"/>
                <w:lang w:eastAsia="ru-RU"/>
              </w:rPr>
              <w:t>по годам реализации</w:t>
            </w:r>
          </w:p>
        </w:tc>
      </w:tr>
      <w:tr w:rsidR="007E05FF" w:rsidRPr="007E05FF" w:rsidTr="003E7745">
        <w:trPr>
          <w:trHeight w:val="207"/>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992"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60"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6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Федерального бюджета (по согласованию)</w:t>
            </w:r>
          </w:p>
        </w:tc>
        <w:tc>
          <w:tcPr>
            <w:tcW w:w="107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Областного бюджета (по согласованию)</w:t>
            </w:r>
          </w:p>
        </w:tc>
        <w:tc>
          <w:tcPr>
            <w:tcW w:w="1190"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Районного бюджета</w:t>
            </w:r>
          </w:p>
        </w:tc>
        <w:tc>
          <w:tcPr>
            <w:tcW w:w="107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Внебюджетных источнико</w:t>
            </w:r>
            <w:proofErr w:type="gramStart"/>
            <w:r w:rsidRPr="007E05FF">
              <w:rPr>
                <w:rFonts w:ascii="Times New Roman" w:eastAsia="Times New Roman" w:hAnsi="Times New Roman" w:cs="Times New Roman"/>
                <w:sz w:val="18"/>
                <w:szCs w:val="18"/>
                <w:lang w:eastAsia="ru-RU"/>
              </w:rPr>
              <w:t>в(</w:t>
            </w:r>
            <w:proofErr w:type="gramEnd"/>
            <w:r w:rsidRPr="007E05FF">
              <w:rPr>
                <w:rFonts w:ascii="Times New Roman" w:eastAsia="Times New Roman" w:hAnsi="Times New Roman" w:cs="Times New Roman"/>
                <w:sz w:val="18"/>
                <w:szCs w:val="18"/>
                <w:lang w:eastAsia="ru-RU"/>
              </w:rPr>
              <w:t>по согласованию)</w:t>
            </w:r>
          </w:p>
        </w:tc>
        <w:tc>
          <w:tcPr>
            <w:tcW w:w="1401"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27"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7E05FF" w:rsidRPr="007E05FF" w:rsidTr="003E7745">
        <w:trPr>
          <w:trHeight w:val="504"/>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60"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90"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Наименование и единица измерения </w:t>
            </w:r>
          </w:p>
        </w:tc>
        <w:tc>
          <w:tcPr>
            <w:tcW w:w="170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Значения по годам реализации</w:t>
            </w:r>
          </w:p>
        </w:tc>
      </w:tr>
      <w:tr w:rsidR="007E05FF" w:rsidRPr="007E05FF" w:rsidTr="003E7745">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238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c>
          <w:tcPr>
            <w:tcW w:w="9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w:t>
            </w:r>
          </w:p>
        </w:tc>
        <w:tc>
          <w:tcPr>
            <w:tcW w:w="156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6</w:t>
            </w:r>
          </w:p>
        </w:tc>
        <w:tc>
          <w:tcPr>
            <w:tcW w:w="119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w:t>
            </w:r>
          </w:p>
        </w:tc>
        <w:tc>
          <w:tcPr>
            <w:tcW w:w="140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w:t>
            </w:r>
          </w:p>
        </w:tc>
        <w:tc>
          <w:tcPr>
            <w:tcW w:w="1726"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70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r>
      <w:tr w:rsidR="007E05FF" w:rsidRPr="007E05FF" w:rsidTr="003E7745">
        <w:trPr>
          <w:tblCellSpacing w:w="5" w:type="nil"/>
        </w:trPr>
        <w:tc>
          <w:tcPr>
            <w:tcW w:w="15051" w:type="dxa"/>
            <w:gridSpan w:val="11"/>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sz w:val="24"/>
                <w:szCs w:val="24"/>
                <w:lang w:eastAsia="ru-RU"/>
              </w:rPr>
              <w:t>Подпрограмма 3 «Энергосбережение и повышение энергетической эффективности на территории Парабельского района»</w:t>
            </w:r>
          </w:p>
        </w:tc>
      </w:tr>
      <w:tr w:rsidR="007E05FF" w:rsidRPr="007E05FF" w:rsidTr="003E7745">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14456" w:type="dxa"/>
            <w:gridSpan w:val="10"/>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Задача 1 «Энергосбережение и повышение энергетической эффективности в бюджетных учреждениях»</w:t>
            </w:r>
          </w:p>
        </w:tc>
      </w:tr>
      <w:tr w:rsidR="00584568" w:rsidRPr="007E05FF" w:rsidTr="003E7745">
        <w:trPr>
          <w:tblCellSpacing w:w="5" w:type="nil"/>
        </w:trPr>
        <w:tc>
          <w:tcPr>
            <w:tcW w:w="595" w:type="dxa"/>
            <w:vMerge w:val="restart"/>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c>
          <w:tcPr>
            <w:tcW w:w="2382" w:type="dxa"/>
            <w:vMerge w:val="restart"/>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Мероприятия в Парабельском сельском поселении</w:t>
            </w:r>
          </w:p>
        </w:tc>
        <w:tc>
          <w:tcPr>
            <w:tcW w:w="99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restart"/>
            <w:vAlign w:val="center"/>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18"/>
                <w:szCs w:val="18"/>
                <w:lang w:eastAsia="ru-RU"/>
              </w:rPr>
              <w:t>Бюджетные муниципальные учреждения, Администрации сельских поселений (по согласованию)</w:t>
            </w:r>
          </w:p>
        </w:tc>
        <w:tc>
          <w:tcPr>
            <w:tcW w:w="1726" w:type="dxa"/>
            <w:vMerge w:val="restart"/>
            <w:vAlign w:val="center"/>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Доля объемов тепловой энергии, воды, потребляемой бюджетными учреждениями, расчеты за которую осуществляются с использованием приборов учета, в общем объеме, %</w:t>
            </w:r>
          </w:p>
        </w:tc>
        <w:tc>
          <w:tcPr>
            <w:tcW w:w="1701" w:type="dxa"/>
            <w:vMerge w:val="restart"/>
            <w:vAlign w:val="center"/>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2019-96</w:t>
            </w:r>
          </w:p>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2020-96</w:t>
            </w:r>
          </w:p>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2021-97</w:t>
            </w:r>
          </w:p>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2022-98</w:t>
            </w:r>
          </w:p>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2023-99</w:t>
            </w:r>
          </w:p>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2024-100</w:t>
            </w:r>
          </w:p>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584568" w:rsidRPr="007E05FF" w:rsidTr="003E7745">
        <w:trPr>
          <w:trHeight w:val="141"/>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200"/>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112"/>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88"/>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113"/>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blCellSpacing w:w="5" w:type="nil"/>
        </w:trPr>
        <w:tc>
          <w:tcPr>
            <w:tcW w:w="595" w:type="dxa"/>
            <w:vMerge w:val="restart"/>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1.2</w:t>
            </w:r>
          </w:p>
        </w:tc>
        <w:tc>
          <w:tcPr>
            <w:tcW w:w="2382" w:type="dxa"/>
            <w:vMerge w:val="restart"/>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Мероприятия в Нарымском сельском поселении</w:t>
            </w:r>
          </w:p>
        </w:tc>
        <w:tc>
          <w:tcPr>
            <w:tcW w:w="99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vAlign w:val="center"/>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141"/>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225"/>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112"/>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82"/>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113"/>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blCellSpacing w:w="5" w:type="nil"/>
        </w:trPr>
        <w:tc>
          <w:tcPr>
            <w:tcW w:w="595" w:type="dxa"/>
            <w:vMerge w:val="restart"/>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1.3</w:t>
            </w:r>
          </w:p>
        </w:tc>
        <w:tc>
          <w:tcPr>
            <w:tcW w:w="2382" w:type="dxa"/>
            <w:vMerge w:val="restart"/>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Мероприятия в </w:t>
            </w:r>
            <w:proofErr w:type="spellStart"/>
            <w:r w:rsidRPr="007E05FF">
              <w:rPr>
                <w:rFonts w:ascii="Times New Roman" w:eastAsia="Times New Roman" w:hAnsi="Times New Roman" w:cs="Times New Roman"/>
                <w:sz w:val="20"/>
                <w:szCs w:val="20"/>
                <w:lang w:eastAsia="ru-RU"/>
              </w:rPr>
              <w:t>Новосельцевском</w:t>
            </w:r>
            <w:proofErr w:type="spellEnd"/>
            <w:r w:rsidRPr="007E05FF">
              <w:rPr>
                <w:rFonts w:ascii="Times New Roman" w:eastAsia="Times New Roman" w:hAnsi="Times New Roman" w:cs="Times New Roman"/>
                <w:sz w:val="20"/>
                <w:szCs w:val="20"/>
                <w:lang w:eastAsia="ru-RU"/>
              </w:rPr>
              <w:t xml:space="preserve"> сельском поселении</w:t>
            </w:r>
          </w:p>
        </w:tc>
        <w:tc>
          <w:tcPr>
            <w:tcW w:w="99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vAlign w:val="center"/>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141"/>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200"/>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62"/>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138"/>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88"/>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blCellSpacing w:w="5" w:type="nil"/>
        </w:trPr>
        <w:tc>
          <w:tcPr>
            <w:tcW w:w="595" w:type="dxa"/>
            <w:vMerge w:val="restart"/>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1.4</w:t>
            </w:r>
          </w:p>
        </w:tc>
        <w:tc>
          <w:tcPr>
            <w:tcW w:w="2382" w:type="dxa"/>
            <w:vMerge w:val="restart"/>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Мероприятия в Заводском сельском поселении</w:t>
            </w:r>
          </w:p>
        </w:tc>
        <w:tc>
          <w:tcPr>
            <w:tcW w:w="99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vAlign w:val="center"/>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141"/>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237"/>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94"/>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100"/>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125"/>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blCellSpacing w:w="5" w:type="nil"/>
        </w:trPr>
        <w:tc>
          <w:tcPr>
            <w:tcW w:w="595" w:type="dxa"/>
            <w:vMerge w:val="restart"/>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1.5</w:t>
            </w:r>
          </w:p>
        </w:tc>
        <w:tc>
          <w:tcPr>
            <w:tcW w:w="2382" w:type="dxa"/>
            <w:vMerge w:val="restart"/>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Мероприятия в </w:t>
            </w:r>
            <w:proofErr w:type="spellStart"/>
            <w:r w:rsidRPr="007E05FF">
              <w:rPr>
                <w:rFonts w:ascii="Times New Roman" w:eastAsia="Times New Roman" w:hAnsi="Times New Roman" w:cs="Times New Roman"/>
                <w:sz w:val="20"/>
                <w:szCs w:val="20"/>
                <w:lang w:eastAsia="ru-RU"/>
              </w:rPr>
              <w:t>Старицинском</w:t>
            </w:r>
            <w:proofErr w:type="spellEnd"/>
            <w:r w:rsidRPr="007E05FF">
              <w:rPr>
                <w:rFonts w:ascii="Times New Roman" w:eastAsia="Times New Roman" w:hAnsi="Times New Roman" w:cs="Times New Roman"/>
                <w:sz w:val="20"/>
                <w:szCs w:val="20"/>
                <w:lang w:eastAsia="ru-RU"/>
              </w:rPr>
              <w:t xml:space="preserve"> сельском поселении</w:t>
            </w:r>
          </w:p>
        </w:tc>
        <w:tc>
          <w:tcPr>
            <w:tcW w:w="99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vAlign w:val="center"/>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141"/>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210"/>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195"/>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294"/>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restart"/>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val="restart"/>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val="restart"/>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139"/>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blCellSpacing w:w="5" w:type="nil"/>
        </w:trPr>
        <w:tc>
          <w:tcPr>
            <w:tcW w:w="595" w:type="dxa"/>
            <w:vMerge w:val="restart"/>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restart"/>
            <w:vAlign w:val="center"/>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Итого по Подпрограмме 3</w:t>
            </w:r>
          </w:p>
        </w:tc>
        <w:tc>
          <w:tcPr>
            <w:tcW w:w="99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всего</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val="restart"/>
            <w:vAlign w:val="center"/>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726" w:type="dxa"/>
            <w:vMerge w:val="restart"/>
            <w:vAlign w:val="center"/>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701" w:type="dxa"/>
            <w:vMerge w:val="restart"/>
            <w:vAlign w:val="center"/>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r>
      <w:tr w:rsidR="00584568" w:rsidRPr="007E05FF" w:rsidTr="003E7745">
        <w:trPr>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201"/>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81"/>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113"/>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584568" w:rsidRPr="007E05FF" w:rsidTr="003E7745">
        <w:trPr>
          <w:trHeight w:val="100"/>
          <w:tblCellSpacing w:w="5" w:type="nil"/>
        </w:trPr>
        <w:tc>
          <w:tcPr>
            <w:tcW w:w="595"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 год</w:t>
            </w:r>
          </w:p>
        </w:tc>
        <w:tc>
          <w:tcPr>
            <w:tcW w:w="156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362"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190"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71" w:type="dxa"/>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w:t>
            </w:r>
          </w:p>
        </w:tc>
        <w:tc>
          <w:tcPr>
            <w:tcW w:w="14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584568" w:rsidRPr="007E05FF" w:rsidRDefault="00584568" w:rsidP="0058456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7E05FF" w:rsidRPr="007E05FF" w:rsidSect="003E7745">
          <w:pgSz w:w="16838" w:h="11906" w:orient="landscape"/>
          <w:pgMar w:top="568" w:right="539" w:bottom="567" w:left="539" w:header="709" w:footer="709" w:gutter="0"/>
          <w:cols w:space="708"/>
          <w:docGrid w:linePitch="360"/>
        </w:sect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lastRenderedPageBreak/>
        <w:t xml:space="preserve">5. Управление и </w:t>
      </w:r>
      <w:proofErr w:type="gramStart"/>
      <w:r w:rsidRPr="007E05FF">
        <w:rPr>
          <w:rFonts w:ascii="Times New Roman" w:eastAsia="Times New Roman" w:hAnsi="Times New Roman" w:cs="Times New Roman"/>
          <w:bCs/>
          <w:sz w:val="24"/>
          <w:szCs w:val="24"/>
          <w:lang w:eastAsia="ru-RU"/>
        </w:rPr>
        <w:t>контроль за</w:t>
      </w:r>
      <w:proofErr w:type="gramEnd"/>
      <w:r w:rsidRPr="007E05FF">
        <w:rPr>
          <w:rFonts w:ascii="Times New Roman" w:eastAsia="Times New Roman" w:hAnsi="Times New Roman" w:cs="Times New Roman"/>
          <w:bCs/>
          <w:sz w:val="24"/>
          <w:szCs w:val="24"/>
          <w:lang w:eastAsia="ru-RU"/>
        </w:rPr>
        <w:t xml:space="preserve"> реализацией Подпрограммы 3,</w:t>
      </w:r>
    </w:p>
    <w:p w:rsidR="007E05FF" w:rsidRPr="007E05FF" w:rsidRDefault="007E05FF" w:rsidP="007E05FF">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bCs/>
          <w:sz w:val="24"/>
          <w:szCs w:val="24"/>
          <w:lang w:eastAsia="ru-RU"/>
        </w:rPr>
        <w:t>в т.ч. анализ рисков реализации Подпрограммы 3</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Ответственный исполнитель и соисполнители Подпрограммы 3:</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3, обеспечивают целевое и эффективное использование средств, выделенных на реализацию мероприятий Подпрограммы 3;</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3;</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вносят предложения по уточнению затрат по мероприятиям Подпрограммы 3 на очередной финансовый год;</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 3;</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3;</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организуют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3.</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Участники мероприятий Подпрограммы 3:</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3, обеспечивают целевое и эффективное использование средств, выделенных на реализацию мероприятий Подпрограммы 3.</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 работ, услуг для обеспечения государственных (муниципальных) нужд.</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Риски, связанные с выполнением мероприятий Подпрограммы 3, могут возникнуть в связи с недостатком финансирования за счет средств бюджетов всех уровней. В данном случае возможно уменьшение финансирования.</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sectPr w:rsidR="007E05FF" w:rsidRPr="007E05FF" w:rsidSect="003E7745">
          <w:pgSz w:w="12240" w:h="15840"/>
          <w:pgMar w:top="1134" w:right="567" w:bottom="1134" w:left="1134" w:header="720" w:footer="720" w:gutter="0"/>
          <w:cols w:space="720"/>
          <w:docGrid w:linePitch="326"/>
        </w:sectPr>
      </w:pPr>
    </w:p>
    <w:p w:rsidR="007E05FF" w:rsidRPr="006500CA"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00CA">
        <w:rPr>
          <w:rFonts w:ascii="Times New Roman" w:eastAsia="Times New Roman" w:hAnsi="Times New Roman" w:cs="Times New Roman"/>
          <w:sz w:val="24"/>
          <w:szCs w:val="24"/>
          <w:lang w:eastAsia="ru-RU"/>
        </w:rPr>
        <w:lastRenderedPageBreak/>
        <w:t>Приложение</w:t>
      </w:r>
    </w:p>
    <w:p w:rsidR="007E05FF" w:rsidRPr="006500CA"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00CA">
        <w:rPr>
          <w:rFonts w:ascii="Times New Roman" w:eastAsia="Times New Roman" w:hAnsi="Times New Roman" w:cs="Times New Roman"/>
          <w:sz w:val="24"/>
          <w:szCs w:val="24"/>
          <w:lang w:eastAsia="ru-RU"/>
        </w:rPr>
        <w:t>к Подпрограмме 3</w:t>
      </w:r>
    </w:p>
    <w:p w:rsidR="007E05FF" w:rsidRPr="006500CA"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00CA">
        <w:rPr>
          <w:rFonts w:ascii="Times New Roman" w:eastAsia="Times New Roman" w:hAnsi="Times New Roman" w:cs="Times New Roman"/>
          <w:sz w:val="24"/>
          <w:szCs w:val="24"/>
          <w:lang w:eastAsia="ru-RU"/>
        </w:rPr>
        <w:t xml:space="preserve">«Энергосбережение и повышение </w:t>
      </w:r>
      <w:proofErr w:type="gramStart"/>
      <w:r w:rsidRPr="006500CA">
        <w:rPr>
          <w:rFonts w:ascii="Times New Roman" w:eastAsia="Times New Roman" w:hAnsi="Times New Roman" w:cs="Times New Roman"/>
          <w:sz w:val="24"/>
          <w:szCs w:val="24"/>
          <w:lang w:eastAsia="ru-RU"/>
        </w:rPr>
        <w:t>энергетической</w:t>
      </w:r>
      <w:proofErr w:type="gramEnd"/>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lang w:eastAsia="ru-RU"/>
        </w:rPr>
      </w:pPr>
      <w:r w:rsidRPr="006500CA">
        <w:rPr>
          <w:rFonts w:ascii="Times New Roman" w:eastAsia="Times New Roman" w:hAnsi="Times New Roman" w:cs="Times New Roman"/>
          <w:sz w:val="24"/>
          <w:szCs w:val="24"/>
          <w:lang w:eastAsia="ru-RU"/>
        </w:rPr>
        <w:t>эффективности на территории Парабельского района»</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3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5103"/>
        <w:gridCol w:w="1701"/>
        <w:gridCol w:w="1560"/>
        <w:gridCol w:w="992"/>
        <w:gridCol w:w="709"/>
        <w:gridCol w:w="9"/>
        <w:gridCol w:w="699"/>
        <w:gridCol w:w="709"/>
        <w:gridCol w:w="709"/>
        <w:gridCol w:w="859"/>
      </w:tblGrid>
      <w:tr w:rsidR="007E05FF" w:rsidRPr="007E05FF" w:rsidTr="003E7745">
        <w:trPr>
          <w:trHeight w:val="1000"/>
        </w:trPr>
        <w:tc>
          <w:tcPr>
            <w:tcW w:w="675" w:type="dxa"/>
            <w:vMerge w:val="restart"/>
            <w:tcBorders>
              <w:bottom w:val="single" w:sz="4" w:space="0" w:color="auto"/>
            </w:tcBorders>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 xml:space="preserve">№ </w:t>
            </w:r>
            <w:proofErr w:type="gramStart"/>
            <w:r w:rsidRPr="007E05FF">
              <w:rPr>
                <w:rFonts w:ascii="Times New Roman" w:eastAsia="Times New Roman" w:hAnsi="Times New Roman" w:cs="Times New Roman"/>
                <w:bCs/>
                <w:color w:val="000000"/>
                <w:sz w:val="24"/>
                <w:szCs w:val="24"/>
                <w:lang w:eastAsia="ru-RU"/>
              </w:rPr>
              <w:t>п</w:t>
            </w:r>
            <w:proofErr w:type="gramEnd"/>
            <w:r w:rsidRPr="007E05FF">
              <w:rPr>
                <w:rFonts w:ascii="Times New Roman" w:eastAsia="Times New Roman" w:hAnsi="Times New Roman" w:cs="Times New Roman"/>
                <w:bCs/>
                <w:color w:val="000000"/>
                <w:sz w:val="24"/>
                <w:szCs w:val="24"/>
                <w:lang w:eastAsia="ru-RU"/>
              </w:rPr>
              <w:t>/п</w:t>
            </w:r>
          </w:p>
        </w:tc>
        <w:tc>
          <w:tcPr>
            <w:tcW w:w="5103" w:type="dxa"/>
            <w:vMerge w:val="restart"/>
            <w:tcBorders>
              <w:bottom w:val="single" w:sz="4" w:space="0" w:color="auto"/>
            </w:tcBorders>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НАИМЕНОВАНИЕ</w:t>
            </w:r>
          </w:p>
        </w:tc>
        <w:tc>
          <w:tcPr>
            <w:tcW w:w="1701" w:type="dxa"/>
            <w:vMerge w:val="restart"/>
            <w:tcBorders>
              <w:bottom w:val="single" w:sz="4" w:space="0" w:color="auto"/>
            </w:tcBorders>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КОЛИЧЕСТВО (объем, протяженность и пр.)</w:t>
            </w:r>
          </w:p>
        </w:tc>
        <w:tc>
          <w:tcPr>
            <w:tcW w:w="1560" w:type="dxa"/>
            <w:vMerge w:val="restart"/>
            <w:tcBorders>
              <w:bottom w:val="single" w:sz="4" w:space="0" w:color="auto"/>
            </w:tcBorders>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ИТОГО КАПИТАЛЬНЫХ ВЛОЖЕНИЙ, тыс. руб.</w:t>
            </w:r>
          </w:p>
        </w:tc>
        <w:tc>
          <w:tcPr>
            <w:tcW w:w="4686" w:type="dxa"/>
            <w:gridSpan w:val="7"/>
            <w:tcBorders>
              <w:bottom w:val="single" w:sz="4" w:space="0" w:color="auto"/>
            </w:tcBorders>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КАПИТАЛЬНЫЕ ВЛОЖЕНИЯ, тыс. руб.</w:t>
            </w:r>
          </w:p>
        </w:tc>
      </w:tr>
      <w:tr w:rsidR="007E05FF" w:rsidRPr="007E05FF" w:rsidTr="003E7745">
        <w:trPr>
          <w:trHeight w:val="540"/>
        </w:trPr>
        <w:tc>
          <w:tcPr>
            <w:tcW w:w="675" w:type="dxa"/>
            <w:vMerge/>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p>
        </w:tc>
        <w:tc>
          <w:tcPr>
            <w:tcW w:w="5103" w:type="dxa"/>
            <w:vMerge/>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p>
        </w:tc>
        <w:tc>
          <w:tcPr>
            <w:tcW w:w="1701" w:type="dxa"/>
            <w:vMerge/>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p>
        </w:tc>
        <w:tc>
          <w:tcPr>
            <w:tcW w:w="1560" w:type="dxa"/>
            <w:vMerge/>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p>
        </w:tc>
        <w:tc>
          <w:tcPr>
            <w:tcW w:w="992"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2019</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2020</w:t>
            </w:r>
          </w:p>
        </w:tc>
        <w:tc>
          <w:tcPr>
            <w:tcW w:w="708" w:type="dxa"/>
            <w:gridSpan w:val="2"/>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2021</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2022</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2023</w:t>
            </w:r>
          </w:p>
        </w:tc>
        <w:tc>
          <w:tcPr>
            <w:tcW w:w="85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2024</w:t>
            </w:r>
          </w:p>
        </w:tc>
      </w:tr>
      <w:tr w:rsidR="007E05FF" w:rsidRPr="007E05FF" w:rsidTr="003E7745">
        <w:trPr>
          <w:trHeight w:val="139"/>
        </w:trPr>
        <w:tc>
          <w:tcPr>
            <w:tcW w:w="11448" w:type="dxa"/>
            <w:gridSpan w:val="8"/>
            <w:shd w:val="clear" w:color="auto" w:fill="auto"/>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r w:rsidRPr="007E05FF">
              <w:rPr>
                <w:rFonts w:ascii="Times New Roman" w:eastAsia="Times New Roman" w:hAnsi="Times New Roman" w:cs="Times New Roman"/>
                <w:bCs/>
                <w:color w:val="000000"/>
                <w:lang w:eastAsia="ru-RU"/>
              </w:rPr>
              <w:t>Администрация Парабельского сельского поселения</w:t>
            </w:r>
          </w:p>
        </w:tc>
        <w:tc>
          <w:tcPr>
            <w:tcW w:w="2277" w:type="dxa"/>
            <w:gridSpan w:val="3"/>
            <w:shd w:val="clear" w:color="auto" w:fill="auto"/>
          </w:tcPr>
          <w:p w:rsidR="007E05FF" w:rsidRPr="007E05FF" w:rsidRDefault="007E05FF" w:rsidP="007E05FF">
            <w:pPr>
              <w:spacing w:after="0" w:line="240" w:lineRule="auto"/>
              <w:jc w:val="center"/>
              <w:rPr>
                <w:rFonts w:ascii="Times New Roman" w:eastAsia="Times New Roman" w:hAnsi="Times New Roman" w:cs="Times New Roman"/>
                <w:bCs/>
                <w:color w:val="000000"/>
                <w:lang w:eastAsia="ru-RU"/>
              </w:rPr>
            </w:pPr>
          </w:p>
        </w:tc>
      </w:tr>
      <w:tr w:rsidR="007E05FF" w:rsidRPr="007E05FF" w:rsidTr="003E7745">
        <w:trPr>
          <w:trHeight w:val="279"/>
        </w:trPr>
        <w:tc>
          <w:tcPr>
            <w:tcW w:w="675"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1</w:t>
            </w:r>
          </w:p>
        </w:tc>
        <w:tc>
          <w:tcPr>
            <w:tcW w:w="5103" w:type="dxa"/>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sz w:val="24"/>
                <w:szCs w:val="24"/>
                <w:lang w:eastAsia="ru-RU"/>
              </w:rPr>
              <w:t xml:space="preserve">ПСД электроснабжение МКР ИЖЗ "Майский" д. </w:t>
            </w:r>
            <w:proofErr w:type="spellStart"/>
            <w:r w:rsidRPr="007E05FF">
              <w:rPr>
                <w:rFonts w:ascii="Times New Roman" w:eastAsia="Times New Roman" w:hAnsi="Times New Roman" w:cs="Times New Roman"/>
                <w:sz w:val="24"/>
                <w:szCs w:val="24"/>
                <w:lang w:eastAsia="ru-RU"/>
              </w:rPr>
              <w:t>Перемитино</w:t>
            </w:r>
            <w:proofErr w:type="spellEnd"/>
            <w:r w:rsidRPr="007E05FF">
              <w:rPr>
                <w:rFonts w:ascii="Times New Roman" w:eastAsia="Times New Roman" w:hAnsi="Times New Roman" w:cs="Times New Roman"/>
                <w:sz w:val="24"/>
                <w:szCs w:val="24"/>
                <w:lang w:eastAsia="ru-RU"/>
              </w:rPr>
              <w:t xml:space="preserve"> </w:t>
            </w:r>
            <w:proofErr w:type="spellStart"/>
            <w:r w:rsidRPr="007E05FF">
              <w:rPr>
                <w:rFonts w:ascii="Times New Roman" w:eastAsia="Times New Roman" w:hAnsi="Times New Roman" w:cs="Times New Roman"/>
                <w:sz w:val="24"/>
                <w:szCs w:val="24"/>
                <w:lang w:eastAsia="ru-RU"/>
              </w:rPr>
              <w:t>Парабельского</w:t>
            </w:r>
            <w:proofErr w:type="spellEnd"/>
            <w:r w:rsidRPr="007E05FF">
              <w:rPr>
                <w:rFonts w:ascii="Times New Roman" w:eastAsia="Times New Roman" w:hAnsi="Times New Roman" w:cs="Times New Roman"/>
                <w:sz w:val="24"/>
                <w:szCs w:val="24"/>
                <w:lang w:eastAsia="ru-RU"/>
              </w:rPr>
              <w:t xml:space="preserve"> района Томской области (ВЛ-0,4кВт)</w:t>
            </w:r>
          </w:p>
        </w:tc>
        <w:tc>
          <w:tcPr>
            <w:tcW w:w="1701"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w:t>
            </w:r>
          </w:p>
        </w:tc>
        <w:tc>
          <w:tcPr>
            <w:tcW w:w="1560" w:type="dxa"/>
            <w:shd w:val="clear" w:color="auto" w:fill="auto"/>
            <w:vAlign w:val="center"/>
          </w:tcPr>
          <w:p w:rsidR="007E05FF" w:rsidRPr="007E05FF" w:rsidRDefault="00584568" w:rsidP="007E05F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992"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709" w:type="dxa"/>
            <w:shd w:val="clear" w:color="auto" w:fill="auto"/>
            <w:vAlign w:val="center"/>
          </w:tcPr>
          <w:p w:rsidR="007E05FF" w:rsidRPr="007E05FF" w:rsidRDefault="005E23BA" w:rsidP="007E05F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E05FF" w:rsidRPr="007E05FF">
              <w:rPr>
                <w:rFonts w:ascii="Times New Roman" w:eastAsia="Times New Roman" w:hAnsi="Times New Roman" w:cs="Times New Roman"/>
                <w:color w:val="000000"/>
                <w:sz w:val="24"/>
                <w:szCs w:val="24"/>
                <w:lang w:eastAsia="ru-RU"/>
              </w:rPr>
              <w:t>0</w:t>
            </w:r>
          </w:p>
        </w:tc>
        <w:tc>
          <w:tcPr>
            <w:tcW w:w="708" w:type="dxa"/>
            <w:gridSpan w:val="2"/>
            <w:shd w:val="clear" w:color="auto" w:fill="auto"/>
            <w:vAlign w:val="center"/>
          </w:tcPr>
          <w:p w:rsidR="007E05FF" w:rsidRPr="007E05FF" w:rsidRDefault="00584568" w:rsidP="007E05F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85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 xml:space="preserve">0 </w:t>
            </w:r>
          </w:p>
        </w:tc>
      </w:tr>
      <w:tr w:rsidR="007E05FF" w:rsidRPr="007E05FF" w:rsidTr="003E7745">
        <w:trPr>
          <w:trHeight w:val="279"/>
        </w:trPr>
        <w:tc>
          <w:tcPr>
            <w:tcW w:w="13725" w:type="dxa"/>
            <w:gridSpan w:val="11"/>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bCs/>
                <w:color w:val="000000"/>
                <w:sz w:val="24"/>
                <w:szCs w:val="24"/>
                <w:lang w:eastAsia="ru-RU"/>
              </w:rPr>
              <w:t>Администрация Новосельцевского сельского поселения</w:t>
            </w:r>
          </w:p>
        </w:tc>
      </w:tr>
      <w:tr w:rsidR="007E05FF" w:rsidRPr="007E05FF" w:rsidTr="003E7745">
        <w:trPr>
          <w:trHeight w:val="279"/>
        </w:trPr>
        <w:tc>
          <w:tcPr>
            <w:tcW w:w="675"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1</w:t>
            </w:r>
          </w:p>
        </w:tc>
        <w:tc>
          <w:tcPr>
            <w:tcW w:w="5103" w:type="dxa"/>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color w:val="000000"/>
                <w:sz w:val="24"/>
                <w:szCs w:val="24"/>
                <w:lang w:eastAsia="ru-RU"/>
              </w:rPr>
              <w:t>Проведение энергетического обследования, ед.</w:t>
            </w:r>
          </w:p>
        </w:tc>
        <w:tc>
          <w:tcPr>
            <w:tcW w:w="1701"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4</w:t>
            </w:r>
          </w:p>
        </w:tc>
        <w:tc>
          <w:tcPr>
            <w:tcW w:w="1560" w:type="dxa"/>
            <w:shd w:val="clear" w:color="auto" w:fill="auto"/>
            <w:vAlign w:val="center"/>
          </w:tcPr>
          <w:p w:rsidR="007E05FF" w:rsidRPr="007E05FF" w:rsidRDefault="00584568" w:rsidP="007E05F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992"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709" w:type="dxa"/>
            <w:shd w:val="clear" w:color="auto" w:fill="auto"/>
            <w:vAlign w:val="center"/>
          </w:tcPr>
          <w:p w:rsidR="007E05FF" w:rsidRPr="007E05FF" w:rsidRDefault="005E23BA" w:rsidP="007E05F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E05FF" w:rsidRPr="007E05FF">
              <w:rPr>
                <w:rFonts w:ascii="Times New Roman" w:eastAsia="Times New Roman" w:hAnsi="Times New Roman" w:cs="Times New Roman"/>
                <w:color w:val="000000"/>
                <w:sz w:val="24"/>
                <w:szCs w:val="24"/>
                <w:lang w:eastAsia="ru-RU"/>
              </w:rPr>
              <w:t>0</w:t>
            </w:r>
          </w:p>
        </w:tc>
        <w:tc>
          <w:tcPr>
            <w:tcW w:w="708" w:type="dxa"/>
            <w:gridSpan w:val="2"/>
            <w:shd w:val="clear" w:color="auto" w:fill="auto"/>
            <w:vAlign w:val="center"/>
          </w:tcPr>
          <w:p w:rsidR="007E05FF" w:rsidRPr="007E05FF" w:rsidRDefault="00584568" w:rsidP="007E05F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E05FF" w:rsidRPr="007E05FF">
              <w:rPr>
                <w:rFonts w:ascii="Times New Roman" w:eastAsia="Times New Roman" w:hAnsi="Times New Roman" w:cs="Times New Roman"/>
                <w:color w:val="000000"/>
                <w:sz w:val="24"/>
                <w:szCs w:val="24"/>
                <w:lang w:eastAsia="ru-RU"/>
              </w:rPr>
              <w:t>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85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r>
      <w:tr w:rsidR="007E05FF" w:rsidRPr="007E05FF" w:rsidTr="003E7745">
        <w:trPr>
          <w:trHeight w:val="279"/>
        </w:trPr>
        <w:tc>
          <w:tcPr>
            <w:tcW w:w="13725" w:type="dxa"/>
            <w:gridSpan w:val="11"/>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bCs/>
                <w:color w:val="000000"/>
                <w:sz w:val="24"/>
                <w:szCs w:val="24"/>
                <w:lang w:eastAsia="ru-RU"/>
              </w:rPr>
              <w:t xml:space="preserve">Администрация </w:t>
            </w:r>
            <w:proofErr w:type="spellStart"/>
            <w:r w:rsidRPr="007E05FF">
              <w:rPr>
                <w:rFonts w:ascii="Times New Roman" w:eastAsia="Times New Roman" w:hAnsi="Times New Roman" w:cs="Times New Roman"/>
                <w:bCs/>
                <w:color w:val="000000"/>
                <w:sz w:val="24"/>
                <w:szCs w:val="24"/>
                <w:lang w:eastAsia="ru-RU"/>
              </w:rPr>
              <w:t>Старицинского</w:t>
            </w:r>
            <w:proofErr w:type="spellEnd"/>
            <w:r w:rsidRPr="007E05FF">
              <w:rPr>
                <w:rFonts w:ascii="Times New Roman" w:eastAsia="Times New Roman" w:hAnsi="Times New Roman" w:cs="Times New Roman"/>
                <w:bCs/>
                <w:color w:val="000000"/>
                <w:sz w:val="24"/>
                <w:szCs w:val="24"/>
                <w:lang w:eastAsia="ru-RU"/>
              </w:rPr>
              <w:t xml:space="preserve"> сельского поселения</w:t>
            </w:r>
          </w:p>
        </w:tc>
      </w:tr>
      <w:tr w:rsidR="007E05FF" w:rsidRPr="007E05FF" w:rsidTr="003E7745">
        <w:trPr>
          <w:trHeight w:val="279"/>
        </w:trPr>
        <w:tc>
          <w:tcPr>
            <w:tcW w:w="675"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1</w:t>
            </w:r>
          </w:p>
        </w:tc>
        <w:tc>
          <w:tcPr>
            <w:tcW w:w="5103" w:type="dxa"/>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color w:val="000000"/>
                <w:sz w:val="24"/>
                <w:szCs w:val="24"/>
                <w:lang w:eastAsia="ru-RU"/>
              </w:rPr>
              <w:t>Замена ламп накаливания на  энергосберегающие лампы, ед.</w:t>
            </w:r>
          </w:p>
        </w:tc>
        <w:tc>
          <w:tcPr>
            <w:tcW w:w="1701"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16</w:t>
            </w:r>
          </w:p>
        </w:tc>
        <w:tc>
          <w:tcPr>
            <w:tcW w:w="1560" w:type="dxa"/>
            <w:shd w:val="clear" w:color="auto" w:fill="auto"/>
            <w:vAlign w:val="center"/>
          </w:tcPr>
          <w:p w:rsidR="007E05FF" w:rsidRPr="007E05FF" w:rsidRDefault="00584568" w:rsidP="007E05F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992"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709" w:type="dxa"/>
            <w:shd w:val="clear" w:color="auto" w:fill="auto"/>
            <w:vAlign w:val="center"/>
          </w:tcPr>
          <w:p w:rsidR="007E05FF" w:rsidRPr="007E05FF" w:rsidRDefault="005E23BA" w:rsidP="007E05F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E05FF" w:rsidRPr="007E05FF">
              <w:rPr>
                <w:rFonts w:ascii="Times New Roman" w:eastAsia="Times New Roman" w:hAnsi="Times New Roman" w:cs="Times New Roman"/>
                <w:color w:val="000000"/>
                <w:sz w:val="24"/>
                <w:szCs w:val="24"/>
                <w:lang w:eastAsia="ru-RU"/>
              </w:rPr>
              <w:t>0</w:t>
            </w:r>
          </w:p>
        </w:tc>
        <w:tc>
          <w:tcPr>
            <w:tcW w:w="708" w:type="dxa"/>
            <w:gridSpan w:val="2"/>
            <w:shd w:val="clear" w:color="auto" w:fill="auto"/>
            <w:vAlign w:val="center"/>
          </w:tcPr>
          <w:p w:rsidR="007E05FF" w:rsidRPr="007E05FF" w:rsidRDefault="00584568" w:rsidP="007E05F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E05FF" w:rsidRPr="007E05FF">
              <w:rPr>
                <w:rFonts w:ascii="Times New Roman" w:eastAsia="Times New Roman" w:hAnsi="Times New Roman" w:cs="Times New Roman"/>
                <w:color w:val="000000"/>
                <w:sz w:val="24"/>
                <w:szCs w:val="24"/>
                <w:lang w:eastAsia="ru-RU"/>
              </w:rPr>
              <w:t>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85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r>
      <w:tr w:rsidR="007E05FF" w:rsidRPr="007E05FF" w:rsidTr="003E7745">
        <w:trPr>
          <w:trHeight w:val="279"/>
        </w:trPr>
        <w:tc>
          <w:tcPr>
            <w:tcW w:w="13725" w:type="dxa"/>
            <w:gridSpan w:val="11"/>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bCs/>
                <w:color w:val="000000"/>
                <w:sz w:val="24"/>
                <w:szCs w:val="24"/>
                <w:lang w:eastAsia="ru-RU"/>
              </w:rPr>
              <w:t>Администрация Заводского сельского поселения</w:t>
            </w:r>
          </w:p>
        </w:tc>
      </w:tr>
      <w:tr w:rsidR="007E05FF" w:rsidRPr="007E05FF" w:rsidTr="003E7745">
        <w:trPr>
          <w:trHeight w:val="279"/>
        </w:trPr>
        <w:tc>
          <w:tcPr>
            <w:tcW w:w="675"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1</w:t>
            </w:r>
          </w:p>
        </w:tc>
        <w:tc>
          <w:tcPr>
            <w:tcW w:w="5103" w:type="dxa"/>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color w:val="000000"/>
                <w:sz w:val="24"/>
                <w:szCs w:val="24"/>
                <w:lang w:eastAsia="ru-RU"/>
              </w:rPr>
              <w:t>Демонтаж котельного оборудования в здании Администрации, ед.</w:t>
            </w:r>
          </w:p>
        </w:tc>
        <w:tc>
          <w:tcPr>
            <w:tcW w:w="1701"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20</w:t>
            </w:r>
          </w:p>
        </w:tc>
        <w:tc>
          <w:tcPr>
            <w:tcW w:w="1560" w:type="dxa"/>
            <w:shd w:val="clear" w:color="auto" w:fill="auto"/>
            <w:vAlign w:val="center"/>
          </w:tcPr>
          <w:p w:rsidR="007E05FF" w:rsidRPr="007E05FF" w:rsidRDefault="00584568" w:rsidP="007E05F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992"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718" w:type="dxa"/>
            <w:gridSpan w:val="2"/>
            <w:shd w:val="clear" w:color="auto" w:fill="auto"/>
            <w:vAlign w:val="center"/>
          </w:tcPr>
          <w:p w:rsidR="007E05FF" w:rsidRPr="007E05FF" w:rsidRDefault="005E23BA" w:rsidP="007E05F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E05FF" w:rsidRPr="007E05FF">
              <w:rPr>
                <w:rFonts w:ascii="Times New Roman" w:eastAsia="Times New Roman" w:hAnsi="Times New Roman" w:cs="Times New Roman"/>
                <w:color w:val="000000"/>
                <w:sz w:val="24"/>
                <w:szCs w:val="24"/>
                <w:lang w:eastAsia="ru-RU"/>
              </w:rPr>
              <w:t>0</w:t>
            </w:r>
          </w:p>
        </w:tc>
        <w:tc>
          <w:tcPr>
            <w:tcW w:w="699" w:type="dxa"/>
            <w:shd w:val="clear" w:color="auto" w:fill="auto"/>
            <w:vAlign w:val="center"/>
          </w:tcPr>
          <w:p w:rsidR="007E05FF" w:rsidRPr="007E05FF" w:rsidRDefault="00584568" w:rsidP="007E05F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E05FF" w:rsidRPr="007E05FF">
              <w:rPr>
                <w:rFonts w:ascii="Times New Roman" w:eastAsia="Times New Roman" w:hAnsi="Times New Roman" w:cs="Times New Roman"/>
                <w:color w:val="000000"/>
                <w:sz w:val="24"/>
                <w:szCs w:val="24"/>
                <w:lang w:eastAsia="ru-RU"/>
              </w:rPr>
              <w:t>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709" w:type="dxa"/>
            <w:shd w:val="clear" w:color="auto" w:fill="auto"/>
            <w:vAlign w:val="center"/>
          </w:tcPr>
          <w:p w:rsidR="007E05FF" w:rsidRPr="007E05FF" w:rsidRDefault="005E23BA" w:rsidP="007E05F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5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r>
      <w:tr w:rsidR="007E05FF" w:rsidRPr="007E05FF" w:rsidTr="003E7745">
        <w:trPr>
          <w:trHeight w:val="279"/>
        </w:trPr>
        <w:tc>
          <w:tcPr>
            <w:tcW w:w="13725" w:type="dxa"/>
            <w:gridSpan w:val="11"/>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bCs/>
                <w:color w:val="000000"/>
                <w:sz w:val="24"/>
                <w:szCs w:val="24"/>
                <w:lang w:eastAsia="ru-RU"/>
              </w:rPr>
              <w:t>Администрация Нарымского сельского поселения</w:t>
            </w:r>
          </w:p>
        </w:tc>
      </w:tr>
      <w:tr w:rsidR="007E05FF" w:rsidRPr="007E05FF" w:rsidTr="003E7745">
        <w:trPr>
          <w:trHeight w:val="279"/>
        </w:trPr>
        <w:tc>
          <w:tcPr>
            <w:tcW w:w="675"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1</w:t>
            </w:r>
          </w:p>
        </w:tc>
        <w:tc>
          <w:tcPr>
            <w:tcW w:w="5103" w:type="dxa"/>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color w:val="000000"/>
                <w:sz w:val="24"/>
                <w:szCs w:val="24"/>
                <w:lang w:eastAsia="ru-RU"/>
              </w:rPr>
              <w:t>Проведение энергетического обследования, ед.</w:t>
            </w:r>
          </w:p>
        </w:tc>
        <w:tc>
          <w:tcPr>
            <w:tcW w:w="1701"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4</w:t>
            </w:r>
          </w:p>
        </w:tc>
        <w:tc>
          <w:tcPr>
            <w:tcW w:w="1560" w:type="dxa"/>
            <w:shd w:val="clear" w:color="auto" w:fill="auto"/>
            <w:vAlign w:val="center"/>
          </w:tcPr>
          <w:p w:rsidR="007E05FF" w:rsidRPr="007E05FF" w:rsidRDefault="00584568" w:rsidP="007E05F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992"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718" w:type="dxa"/>
            <w:gridSpan w:val="2"/>
            <w:shd w:val="clear" w:color="auto" w:fill="auto"/>
            <w:vAlign w:val="center"/>
          </w:tcPr>
          <w:p w:rsidR="007E05FF" w:rsidRPr="007E05FF" w:rsidRDefault="005E23BA" w:rsidP="007E05F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E05FF" w:rsidRPr="007E05FF">
              <w:rPr>
                <w:rFonts w:ascii="Times New Roman" w:eastAsia="Times New Roman" w:hAnsi="Times New Roman" w:cs="Times New Roman"/>
                <w:color w:val="000000"/>
                <w:sz w:val="24"/>
                <w:szCs w:val="24"/>
                <w:lang w:eastAsia="ru-RU"/>
              </w:rPr>
              <w:t>0</w:t>
            </w:r>
          </w:p>
        </w:tc>
        <w:tc>
          <w:tcPr>
            <w:tcW w:w="699" w:type="dxa"/>
            <w:shd w:val="clear" w:color="auto" w:fill="auto"/>
            <w:vAlign w:val="center"/>
          </w:tcPr>
          <w:p w:rsidR="007E05FF" w:rsidRPr="007E05FF" w:rsidRDefault="00584568" w:rsidP="007E05F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E05FF" w:rsidRPr="007E05FF">
              <w:rPr>
                <w:rFonts w:ascii="Times New Roman" w:eastAsia="Times New Roman" w:hAnsi="Times New Roman" w:cs="Times New Roman"/>
                <w:color w:val="000000"/>
                <w:sz w:val="24"/>
                <w:szCs w:val="24"/>
                <w:lang w:eastAsia="ru-RU"/>
              </w:rPr>
              <w:t>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70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c>
          <w:tcPr>
            <w:tcW w:w="859" w:type="dxa"/>
            <w:shd w:val="clear" w:color="auto" w:fill="auto"/>
            <w:vAlign w:val="center"/>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0</w:t>
            </w:r>
          </w:p>
        </w:tc>
      </w:tr>
    </w:tbl>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sectPr w:rsidR="007E05FF" w:rsidRPr="007E05FF" w:rsidSect="003E7745">
          <w:pgSz w:w="15840" w:h="12240" w:orient="landscape"/>
          <w:pgMar w:top="1418" w:right="720" w:bottom="851" w:left="902" w:header="720" w:footer="720" w:gutter="0"/>
          <w:cols w:space="720"/>
        </w:sect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Приложение 4</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муниципальной программе</w:t>
      </w:r>
    </w:p>
    <w:p w:rsidR="007E05FF" w:rsidRPr="007E05FF" w:rsidRDefault="007E05FF"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4</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«Формирование современной городской среды на территории Парабельского района»</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муниципальной программы</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1.Паспорт Подпрограммы</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p>
    <w:tbl>
      <w:tblPr>
        <w:tblW w:w="10633"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22"/>
        <w:gridCol w:w="2449"/>
        <w:gridCol w:w="992"/>
        <w:gridCol w:w="142"/>
        <w:gridCol w:w="142"/>
        <w:gridCol w:w="567"/>
        <w:gridCol w:w="142"/>
        <w:gridCol w:w="141"/>
        <w:gridCol w:w="426"/>
        <w:gridCol w:w="141"/>
        <w:gridCol w:w="426"/>
        <w:gridCol w:w="141"/>
        <w:gridCol w:w="567"/>
        <w:gridCol w:w="567"/>
        <w:gridCol w:w="568"/>
      </w:tblGrid>
      <w:tr w:rsidR="007E05FF" w:rsidRPr="007E05FF" w:rsidTr="003E7745">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Наименование подпрограммы </w:t>
            </w:r>
          </w:p>
        </w:tc>
        <w:tc>
          <w:tcPr>
            <w:tcW w:w="7411" w:type="dxa"/>
            <w:gridSpan w:val="14"/>
            <w:vAlign w:val="center"/>
          </w:tcPr>
          <w:p w:rsidR="007E05FF" w:rsidRPr="007E05FF" w:rsidRDefault="007E05FF" w:rsidP="007E05FF">
            <w:pPr>
              <w:spacing w:after="0" w:line="240" w:lineRule="auto"/>
              <w:rPr>
                <w:rFonts w:ascii="Times New Roman" w:eastAsia="Calibri" w:hAnsi="Times New Roman" w:cs="Times New Roman"/>
                <w:sz w:val="20"/>
                <w:szCs w:val="20"/>
                <w:lang w:eastAsia="ru-RU"/>
              </w:rPr>
            </w:pPr>
            <w:r w:rsidRPr="007E05FF">
              <w:rPr>
                <w:rFonts w:ascii="Times New Roman" w:eastAsia="Times New Roman" w:hAnsi="Times New Roman" w:cs="Times New Roman"/>
                <w:sz w:val="24"/>
                <w:szCs w:val="24"/>
                <w:lang w:eastAsia="ru-RU"/>
              </w:rPr>
              <w:t>«Формирование современной городской среды на территории Парабельского района» (далее – Подпрограмма 4)</w:t>
            </w:r>
          </w:p>
        </w:tc>
      </w:tr>
      <w:tr w:rsidR="007E05FF" w:rsidRPr="007E05FF" w:rsidTr="003E7745">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E05FF">
              <w:rPr>
                <w:rFonts w:ascii="Times New Roman" w:eastAsia="Times New Roman" w:hAnsi="Times New Roman" w:cs="Times New Roman"/>
                <w:sz w:val="20"/>
                <w:szCs w:val="20"/>
                <w:lang w:eastAsia="ru-RU"/>
              </w:rPr>
              <w:t>Ответственный исполнитель подпрограммы муниципальной программы</w:t>
            </w:r>
          </w:p>
        </w:tc>
        <w:tc>
          <w:tcPr>
            <w:tcW w:w="7411" w:type="dxa"/>
            <w:gridSpan w:val="14"/>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Администрация Парабельского района</w:t>
            </w:r>
          </w:p>
        </w:tc>
      </w:tr>
      <w:tr w:rsidR="007E05FF" w:rsidRPr="007E05FF" w:rsidTr="003E7745">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Соисполнители подпрограммы</w:t>
            </w:r>
          </w:p>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E05FF">
              <w:rPr>
                <w:rFonts w:ascii="Times New Roman" w:eastAsia="Times New Roman" w:hAnsi="Times New Roman" w:cs="Times New Roman"/>
                <w:sz w:val="20"/>
                <w:szCs w:val="20"/>
                <w:lang w:eastAsia="ru-RU"/>
              </w:rPr>
              <w:t>муниципальной программы</w:t>
            </w:r>
          </w:p>
        </w:tc>
        <w:tc>
          <w:tcPr>
            <w:tcW w:w="7411" w:type="dxa"/>
            <w:gridSpan w:val="14"/>
            <w:vAlign w:val="center"/>
          </w:tcPr>
          <w:p w:rsidR="007E05FF" w:rsidRPr="007E05FF" w:rsidRDefault="007E05FF" w:rsidP="007E05FF">
            <w:pPr>
              <w:tabs>
                <w:tab w:val="left" w:pos="0"/>
              </w:tabs>
              <w:spacing w:after="0" w:line="240" w:lineRule="auto"/>
              <w:rPr>
                <w:rFonts w:ascii="Times New Roman" w:eastAsia="Calibri"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инфраструктуры коммунального хозяйства Администрации Парабельского района</w:t>
            </w:r>
          </w:p>
        </w:tc>
      </w:tr>
      <w:tr w:rsidR="007E05FF" w:rsidRPr="007E05FF" w:rsidTr="003E7745">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Участники подпрограммы </w:t>
            </w:r>
          </w:p>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муниципальной программы</w:t>
            </w:r>
          </w:p>
        </w:tc>
        <w:tc>
          <w:tcPr>
            <w:tcW w:w="7411" w:type="dxa"/>
            <w:gridSpan w:val="14"/>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Calibri" w:hAnsi="Times New Roman" w:cs="Times New Roman"/>
                <w:sz w:val="24"/>
                <w:szCs w:val="24"/>
                <w:lang w:eastAsia="ru-RU"/>
              </w:rPr>
              <w:t xml:space="preserve">Администрация Парабельского сельского поселения </w:t>
            </w:r>
            <w:r w:rsidRPr="007E05FF">
              <w:rPr>
                <w:rFonts w:ascii="Times New Roman" w:eastAsia="Times New Roman" w:hAnsi="Times New Roman" w:cs="Times New Roman"/>
                <w:lang w:eastAsia="ru-RU"/>
              </w:rPr>
              <w:t>(по согласованию)</w:t>
            </w:r>
          </w:p>
        </w:tc>
      </w:tr>
      <w:tr w:rsidR="007E05FF" w:rsidRPr="007E05FF" w:rsidTr="003E7745">
        <w:trPr>
          <w:trHeight w:val="455"/>
          <w:tblCellSpacing w:w="5" w:type="nil"/>
        </w:trPr>
        <w:tc>
          <w:tcPr>
            <w:tcW w:w="3222"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Цели подпрограммы муниципальной программы</w:t>
            </w:r>
          </w:p>
        </w:tc>
        <w:tc>
          <w:tcPr>
            <w:tcW w:w="7411" w:type="dxa"/>
            <w:gridSpan w:val="14"/>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Повышение уровня благоустройства территорий муниципального образования «Парабельский район»</w:t>
            </w:r>
          </w:p>
        </w:tc>
      </w:tr>
      <w:tr w:rsidR="007E05FF" w:rsidRPr="007E05FF" w:rsidTr="003E7745">
        <w:trPr>
          <w:trHeight w:val="600"/>
          <w:tblCellSpacing w:w="5" w:type="nil"/>
        </w:trPr>
        <w:tc>
          <w:tcPr>
            <w:tcW w:w="322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цели подпрограммы муниципальной программы и их значения (с детализацией по годам реализации)</w:t>
            </w:r>
          </w:p>
        </w:tc>
        <w:tc>
          <w:tcPr>
            <w:tcW w:w="3583"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цели</w:t>
            </w:r>
          </w:p>
        </w:tc>
        <w:tc>
          <w:tcPr>
            <w:tcW w:w="851"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val="en-US" w:eastAsia="ru-RU"/>
              </w:rPr>
              <w:t>201</w:t>
            </w:r>
            <w:r w:rsidRPr="007E05FF">
              <w:rPr>
                <w:rFonts w:ascii="Times New Roman" w:eastAsia="Times New Roman" w:hAnsi="Times New Roman" w:cs="Times New Roman"/>
                <w:sz w:val="20"/>
                <w:szCs w:val="20"/>
                <w:lang w:eastAsia="ru-RU"/>
              </w:rPr>
              <w:t xml:space="preserve">9 </w:t>
            </w:r>
            <w:proofErr w:type="spellStart"/>
            <w:r w:rsidRPr="007E05FF">
              <w:rPr>
                <w:rFonts w:ascii="Times New Roman" w:eastAsia="Times New Roman" w:hAnsi="Times New Roman" w:cs="Times New Roman"/>
                <w:sz w:val="20"/>
                <w:szCs w:val="20"/>
                <w:lang w:val="en-US" w:eastAsia="ru-RU"/>
              </w:rPr>
              <w:t>год</w:t>
            </w:r>
            <w:proofErr w:type="spellEnd"/>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val="en-US" w:eastAsia="ru-RU"/>
              </w:rPr>
              <w:t>20</w:t>
            </w:r>
            <w:proofErr w:type="spellStart"/>
            <w:r w:rsidRPr="007E05FF">
              <w:rPr>
                <w:rFonts w:ascii="Times New Roman" w:eastAsia="Times New Roman" w:hAnsi="Times New Roman" w:cs="Times New Roman"/>
                <w:sz w:val="20"/>
                <w:szCs w:val="20"/>
                <w:lang w:eastAsia="ru-RU"/>
              </w:rPr>
              <w:t>20</w:t>
            </w:r>
            <w:proofErr w:type="spellEnd"/>
            <w:r w:rsidRPr="007E05FF">
              <w:rPr>
                <w:rFonts w:ascii="Times New Roman" w:eastAsia="Times New Roman" w:hAnsi="Times New Roman" w:cs="Times New Roman"/>
                <w:sz w:val="20"/>
                <w:szCs w:val="20"/>
                <w:lang w:eastAsia="ru-RU"/>
              </w:rPr>
              <w:t xml:space="preserve"> </w:t>
            </w:r>
            <w:proofErr w:type="spellStart"/>
            <w:r w:rsidRPr="007E05FF">
              <w:rPr>
                <w:rFonts w:ascii="Times New Roman" w:eastAsia="Times New Roman" w:hAnsi="Times New Roman" w:cs="Times New Roman"/>
                <w:sz w:val="20"/>
                <w:szCs w:val="20"/>
                <w:lang w:val="en-US" w:eastAsia="ru-RU"/>
              </w:rPr>
              <w:t>год</w:t>
            </w:r>
            <w:proofErr w:type="spellEnd"/>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val="en-US" w:eastAsia="ru-RU"/>
              </w:rPr>
              <w:t>20</w:t>
            </w:r>
            <w:r w:rsidRPr="007E05FF">
              <w:rPr>
                <w:rFonts w:ascii="Times New Roman" w:eastAsia="Times New Roman" w:hAnsi="Times New Roman" w:cs="Times New Roman"/>
                <w:sz w:val="20"/>
                <w:szCs w:val="20"/>
                <w:lang w:eastAsia="ru-RU"/>
              </w:rPr>
              <w:t>21</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 </w:t>
            </w:r>
            <w:proofErr w:type="spellStart"/>
            <w:r w:rsidRPr="007E05FF">
              <w:rPr>
                <w:rFonts w:ascii="Times New Roman" w:eastAsia="Times New Roman" w:hAnsi="Times New Roman" w:cs="Times New Roman"/>
                <w:sz w:val="20"/>
                <w:szCs w:val="20"/>
                <w:lang w:val="en-US" w:eastAsia="ru-RU"/>
              </w:rPr>
              <w:t>год</w:t>
            </w:r>
            <w:proofErr w:type="spellEnd"/>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год</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r>
      <w:tr w:rsidR="007E05FF" w:rsidRPr="007E05FF" w:rsidTr="003E7745">
        <w:trPr>
          <w:trHeight w:val="187"/>
          <w:tblCellSpacing w:w="5" w:type="nil"/>
        </w:trPr>
        <w:tc>
          <w:tcPr>
            <w:tcW w:w="3222" w:type="dxa"/>
            <w:vMerge/>
            <w:vAlign w:val="center"/>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3583" w:type="dxa"/>
            <w:gridSpan w:val="3"/>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20"/>
                <w:lang w:eastAsia="ru-RU"/>
              </w:rPr>
            </w:pPr>
            <w:r w:rsidRPr="007E05FF">
              <w:rPr>
                <w:rFonts w:ascii="Times New Roman" w:eastAsia="Calibri" w:hAnsi="Times New Roman" w:cs="Times New Roman"/>
                <w:lang w:eastAsia="ru-RU"/>
              </w:rPr>
              <w:t>1. Доля благоустроенных дворовых территорий от общего количества дворовых территорий, нарастающим итогом, %</w:t>
            </w:r>
          </w:p>
        </w:tc>
        <w:tc>
          <w:tcPr>
            <w:tcW w:w="851"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18,6</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18,6</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18,6</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18,6</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18,6</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18,6</w:t>
            </w:r>
          </w:p>
        </w:tc>
      </w:tr>
      <w:tr w:rsidR="007E05FF" w:rsidRPr="007E05FF" w:rsidTr="003E7745">
        <w:trPr>
          <w:trHeight w:val="552"/>
          <w:tblCellSpacing w:w="5" w:type="nil"/>
        </w:trPr>
        <w:tc>
          <w:tcPr>
            <w:tcW w:w="3222" w:type="dxa"/>
            <w:vMerge/>
            <w:vAlign w:val="center"/>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3583" w:type="dxa"/>
            <w:gridSpan w:val="3"/>
          </w:tcPr>
          <w:p w:rsidR="007E05FF" w:rsidRPr="007E05FF" w:rsidRDefault="007E05FF" w:rsidP="007E05FF">
            <w:pPr>
              <w:autoSpaceDE w:val="0"/>
              <w:autoSpaceDN w:val="0"/>
              <w:adjustRightInd w:val="0"/>
              <w:spacing w:after="0" w:line="240" w:lineRule="auto"/>
              <w:rPr>
                <w:rFonts w:ascii="Times New Roman" w:eastAsia="Calibri" w:hAnsi="Times New Roman" w:cs="Times New Roman"/>
                <w:sz w:val="24"/>
                <w:szCs w:val="24"/>
                <w:lang w:eastAsia="ru-RU"/>
              </w:rPr>
            </w:pPr>
            <w:r w:rsidRPr="007E05FF">
              <w:rPr>
                <w:rFonts w:ascii="Times New Roman" w:eastAsia="Calibri" w:hAnsi="Times New Roman" w:cs="Times New Roman"/>
                <w:lang w:eastAsia="ru-RU"/>
              </w:rPr>
              <w:t>2. Доля благоустроенных общественных пространств от общего количества общественных пространств, нарастающим итогом, %</w:t>
            </w:r>
          </w:p>
        </w:tc>
        <w:tc>
          <w:tcPr>
            <w:tcW w:w="851"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73,3</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80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86,7</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91</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93</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95</w:t>
            </w:r>
          </w:p>
        </w:tc>
      </w:tr>
      <w:tr w:rsidR="007E05FF" w:rsidRPr="007E05FF" w:rsidTr="003E7745">
        <w:trPr>
          <w:trHeight w:val="552"/>
          <w:tblCellSpacing w:w="5" w:type="nil"/>
        </w:trPr>
        <w:tc>
          <w:tcPr>
            <w:tcW w:w="3222" w:type="dxa"/>
            <w:vMerge/>
            <w:vAlign w:val="center"/>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3583" w:type="dxa"/>
            <w:gridSpan w:val="3"/>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20"/>
                <w:lang w:eastAsia="ru-RU"/>
              </w:rPr>
            </w:pPr>
            <w:r w:rsidRPr="007E05FF">
              <w:rPr>
                <w:rFonts w:ascii="Times New Roman" w:eastAsia="Calibri" w:hAnsi="Times New Roman" w:cs="Times New Roman"/>
                <w:lang w:eastAsia="ru-RU"/>
              </w:rPr>
              <w:t>3. Доля финансового участия заинтересованных лиц  в выполнении дополнительного перечня  работ по благоустройству дворовых территорий, %</w:t>
            </w:r>
          </w:p>
        </w:tc>
        <w:tc>
          <w:tcPr>
            <w:tcW w:w="851"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w:t>
            </w:r>
          </w:p>
        </w:tc>
        <w:tc>
          <w:tcPr>
            <w:tcW w:w="708"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w:t>
            </w:r>
          </w:p>
        </w:tc>
      </w:tr>
      <w:tr w:rsidR="007E05FF" w:rsidRPr="007E05FF" w:rsidTr="003E7745">
        <w:trPr>
          <w:trHeight w:val="600"/>
          <w:tblCellSpacing w:w="5" w:type="nil"/>
        </w:trPr>
        <w:tc>
          <w:tcPr>
            <w:tcW w:w="3222"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Задачи подпрограммы муниципальной программы</w:t>
            </w:r>
          </w:p>
        </w:tc>
        <w:tc>
          <w:tcPr>
            <w:tcW w:w="7411" w:type="dxa"/>
            <w:gridSpan w:val="14"/>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Повышение уровня благоустройства дворовых территорий Парабельского района</w:t>
            </w:r>
          </w:p>
          <w:p w:rsidR="007E05FF" w:rsidRPr="007E05FF" w:rsidRDefault="007E05FF" w:rsidP="007E05FF">
            <w:pPr>
              <w:spacing w:after="0" w:line="240" w:lineRule="auto"/>
              <w:jc w:val="both"/>
              <w:rPr>
                <w:rFonts w:ascii="Times New Roman" w:eastAsia="Calibri" w:hAnsi="Times New Roman" w:cs="Times New Roman"/>
                <w:sz w:val="20"/>
                <w:szCs w:val="20"/>
                <w:lang w:eastAsia="ru-RU"/>
              </w:rPr>
            </w:pPr>
            <w:r w:rsidRPr="007E05FF">
              <w:rPr>
                <w:rFonts w:ascii="Times New Roman" w:eastAsia="Times New Roman" w:hAnsi="Times New Roman" w:cs="Times New Roman"/>
                <w:sz w:val="24"/>
                <w:szCs w:val="24"/>
                <w:lang w:eastAsia="ru-RU"/>
              </w:rPr>
              <w:t>2. Повышение уровня благоустройства общественных пространств  Парабельского района</w:t>
            </w:r>
          </w:p>
        </w:tc>
      </w:tr>
      <w:tr w:rsidR="007E05FF" w:rsidRPr="007E05FF" w:rsidTr="003E7745">
        <w:trPr>
          <w:trHeight w:val="600"/>
          <w:tblCellSpacing w:w="5" w:type="nil"/>
        </w:trPr>
        <w:tc>
          <w:tcPr>
            <w:tcW w:w="322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задач подпрограммы муниципальной программы и их значения (с детализацией по годам реализации)</w:t>
            </w:r>
          </w:p>
        </w:tc>
        <w:tc>
          <w:tcPr>
            <w:tcW w:w="3725"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Показатели задач</w:t>
            </w:r>
          </w:p>
        </w:tc>
        <w:tc>
          <w:tcPr>
            <w:tcW w:w="850"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val="en-US" w:eastAsia="ru-RU"/>
              </w:rPr>
              <w:t>201</w:t>
            </w:r>
            <w:r w:rsidRPr="007E05FF">
              <w:rPr>
                <w:rFonts w:ascii="Times New Roman" w:eastAsia="Times New Roman" w:hAnsi="Times New Roman" w:cs="Times New Roman"/>
                <w:sz w:val="20"/>
                <w:szCs w:val="20"/>
                <w:lang w:eastAsia="ru-RU"/>
              </w:rPr>
              <w:t xml:space="preserve">9 </w:t>
            </w:r>
            <w:proofErr w:type="spellStart"/>
            <w:r w:rsidRPr="007E05FF">
              <w:rPr>
                <w:rFonts w:ascii="Times New Roman" w:eastAsia="Times New Roman" w:hAnsi="Times New Roman" w:cs="Times New Roman"/>
                <w:sz w:val="20"/>
                <w:szCs w:val="20"/>
                <w:lang w:val="en-US" w:eastAsia="ru-RU"/>
              </w:rPr>
              <w:t>год</w:t>
            </w:r>
            <w:proofErr w:type="spellEnd"/>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val="en-US" w:eastAsia="ru-RU"/>
              </w:rPr>
              <w:t>20</w:t>
            </w:r>
            <w:proofErr w:type="spellStart"/>
            <w:r w:rsidRPr="007E05FF">
              <w:rPr>
                <w:rFonts w:ascii="Times New Roman" w:eastAsia="Times New Roman" w:hAnsi="Times New Roman" w:cs="Times New Roman"/>
                <w:sz w:val="20"/>
                <w:szCs w:val="20"/>
                <w:lang w:eastAsia="ru-RU"/>
              </w:rPr>
              <w:t>20</w:t>
            </w:r>
            <w:proofErr w:type="spellEnd"/>
            <w:r w:rsidRPr="007E05FF">
              <w:rPr>
                <w:rFonts w:ascii="Times New Roman" w:eastAsia="Times New Roman" w:hAnsi="Times New Roman" w:cs="Times New Roman"/>
                <w:sz w:val="20"/>
                <w:szCs w:val="20"/>
                <w:lang w:eastAsia="ru-RU"/>
              </w:rPr>
              <w:t xml:space="preserve"> </w:t>
            </w:r>
            <w:proofErr w:type="spellStart"/>
            <w:r w:rsidRPr="007E05FF">
              <w:rPr>
                <w:rFonts w:ascii="Times New Roman" w:eastAsia="Times New Roman" w:hAnsi="Times New Roman" w:cs="Times New Roman"/>
                <w:sz w:val="20"/>
                <w:szCs w:val="20"/>
                <w:lang w:val="en-US" w:eastAsia="ru-RU"/>
              </w:rPr>
              <w:t>год</w:t>
            </w:r>
            <w:proofErr w:type="spellEnd"/>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val="en-US" w:eastAsia="ru-RU"/>
              </w:rPr>
              <w:t>20</w:t>
            </w:r>
            <w:r w:rsidRPr="007E05FF">
              <w:rPr>
                <w:rFonts w:ascii="Times New Roman" w:eastAsia="Times New Roman" w:hAnsi="Times New Roman" w:cs="Times New Roman"/>
                <w:sz w:val="20"/>
                <w:szCs w:val="20"/>
                <w:lang w:eastAsia="ru-RU"/>
              </w:rPr>
              <w:t xml:space="preserve">21 </w:t>
            </w:r>
            <w:proofErr w:type="spellStart"/>
            <w:r w:rsidRPr="007E05FF">
              <w:rPr>
                <w:rFonts w:ascii="Times New Roman" w:eastAsia="Times New Roman" w:hAnsi="Times New Roman" w:cs="Times New Roman"/>
                <w:sz w:val="20"/>
                <w:szCs w:val="20"/>
                <w:lang w:val="en-US" w:eastAsia="ru-RU"/>
              </w:rPr>
              <w:t>год</w:t>
            </w:r>
            <w:proofErr w:type="spellEnd"/>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 год</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r>
      <w:tr w:rsidR="007E05FF" w:rsidRPr="007E05FF" w:rsidTr="003E7745">
        <w:trPr>
          <w:trHeight w:val="275"/>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411" w:type="dxa"/>
            <w:gridSpan w:val="14"/>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lang w:eastAsia="ru-RU"/>
              </w:rPr>
            </w:pPr>
            <w:r w:rsidRPr="007E05FF">
              <w:rPr>
                <w:rFonts w:ascii="Times New Roman" w:eastAsia="Calibri" w:hAnsi="Times New Roman" w:cs="Times New Roman"/>
                <w:lang w:eastAsia="ru-RU"/>
              </w:rPr>
              <w:t>Задача 1 «</w:t>
            </w:r>
            <w:r w:rsidRPr="007E05FF">
              <w:rPr>
                <w:rFonts w:ascii="Times New Roman" w:eastAsia="Times New Roman" w:hAnsi="Times New Roman" w:cs="Times New Roman"/>
                <w:lang w:eastAsia="ru-RU"/>
              </w:rPr>
              <w:t>Повышение уровня благоустройства дворовых территорий Парабельского района»</w:t>
            </w:r>
          </w:p>
        </w:tc>
      </w:tr>
      <w:tr w:rsidR="007E05FF" w:rsidRPr="007E05FF" w:rsidTr="003E7745">
        <w:trPr>
          <w:trHeight w:val="266"/>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25" w:type="dxa"/>
            <w:gridSpan w:val="4"/>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20"/>
                <w:lang w:eastAsia="ru-RU"/>
              </w:rPr>
            </w:pPr>
            <w:r w:rsidRPr="007E05FF">
              <w:rPr>
                <w:rFonts w:ascii="Times New Roman CYR" w:eastAsia="Times New Roman" w:hAnsi="Times New Roman CYR" w:cs="Times New Roman CYR"/>
                <w:sz w:val="20"/>
                <w:szCs w:val="20"/>
                <w:lang w:eastAsia="ru-RU"/>
              </w:rPr>
              <w:t xml:space="preserve">Количество дворовых территорий, </w:t>
            </w:r>
            <w:r w:rsidRPr="007E05FF">
              <w:rPr>
                <w:rFonts w:ascii="Times New Roman CYR" w:eastAsia="Times New Roman" w:hAnsi="Times New Roman CYR" w:cs="Times New Roman CYR"/>
                <w:sz w:val="20"/>
                <w:szCs w:val="20"/>
                <w:lang w:eastAsia="ru-RU"/>
              </w:rPr>
              <w:lastRenderedPageBreak/>
              <w:t>благоустроенных в течение года</w:t>
            </w:r>
          </w:p>
        </w:tc>
        <w:tc>
          <w:tcPr>
            <w:tcW w:w="850"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r>
      <w:tr w:rsidR="007E05FF" w:rsidRPr="007E05FF" w:rsidTr="003E7745">
        <w:trPr>
          <w:trHeight w:val="266"/>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411" w:type="dxa"/>
            <w:gridSpan w:val="14"/>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20"/>
                <w:lang w:eastAsia="ru-RU"/>
              </w:rPr>
            </w:pPr>
            <w:r w:rsidRPr="007E05FF">
              <w:rPr>
                <w:rFonts w:ascii="Times New Roman" w:eastAsia="Times New Roman" w:hAnsi="Times New Roman" w:cs="Times New Roman"/>
                <w:sz w:val="24"/>
                <w:szCs w:val="24"/>
                <w:lang w:eastAsia="ru-RU"/>
              </w:rPr>
              <w:t>Задача 2 Повышение уровня благоустройства общественных пространств  Парабельского района</w:t>
            </w:r>
          </w:p>
        </w:tc>
      </w:tr>
      <w:tr w:rsidR="007E05FF" w:rsidRPr="007E05FF" w:rsidTr="003E7745">
        <w:trPr>
          <w:trHeight w:val="266"/>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25" w:type="dxa"/>
            <w:gridSpan w:val="4"/>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20"/>
                <w:lang w:eastAsia="ru-RU"/>
              </w:rPr>
            </w:pPr>
            <w:r w:rsidRPr="007E05FF">
              <w:rPr>
                <w:rFonts w:ascii="Times New Roman CYR" w:eastAsia="Times New Roman" w:hAnsi="Times New Roman CYR" w:cs="Times New Roman CYR"/>
                <w:sz w:val="20"/>
                <w:szCs w:val="20"/>
                <w:lang w:eastAsia="ru-RU"/>
              </w:rPr>
              <w:t>Количество благоустроенных в течение года  общественных пространств</w:t>
            </w:r>
          </w:p>
        </w:tc>
        <w:tc>
          <w:tcPr>
            <w:tcW w:w="850"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567"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r>
      <w:tr w:rsidR="007E05FF" w:rsidRPr="007E05FF" w:rsidTr="003E7745">
        <w:trPr>
          <w:tblCellSpacing w:w="5" w:type="nil"/>
        </w:trPr>
        <w:tc>
          <w:tcPr>
            <w:tcW w:w="3222" w:type="dxa"/>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Сроки реализации подпрограммы</w:t>
            </w:r>
            <w:r w:rsidRPr="007E05FF">
              <w:rPr>
                <w:rFonts w:ascii="Times New Roman" w:eastAsia="Times New Roman" w:hAnsi="Times New Roman" w:cs="Times New Roman"/>
                <w:color w:val="FF0000"/>
                <w:sz w:val="20"/>
                <w:szCs w:val="20"/>
                <w:lang w:eastAsia="ru-RU"/>
              </w:rPr>
              <w:t xml:space="preserve"> </w:t>
            </w:r>
            <w:r w:rsidRPr="007E05FF">
              <w:rPr>
                <w:rFonts w:ascii="Times New Roman" w:eastAsia="Times New Roman" w:hAnsi="Times New Roman" w:cs="Times New Roman"/>
                <w:sz w:val="20"/>
                <w:szCs w:val="20"/>
                <w:lang w:eastAsia="ru-RU"/>
              </w:rPr>
              <w:t>муниципальной программы</w:t>
            </w:r>
          </w:p>
        </w:tc>
        <w:tc>
          <w:tcPr>
            <w:tcW w:w="7411" w:type="dxa"/>
            <w:gridSpan w:val="14"/>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Calibri" w:hAnsi="Times New Roman" w:cs="Times New Roman"/>
                <w:sz w:val="20"/>
                <w:szCs w:val="20"/>
                <w:lang w:eastAsia="ru-RU"/>
              </w:rPr>
              <w:t>2019 – 2024 годы</w:t>
            </w:r>
          </w:p>
        </w:tc>
      </w:tr>
      <w:tr w:rsidR="007E05FF" w:rsidRPr="007E05FF" w:rsidTr="003E7745">
        <w:trPr>
          <w:trHeight w:val="400"/>
          <w:tblCellSpacing w:w="5" w:type="nil"/>
        </w:trPr>
        <w:tc>
          <w:tcPr>
            <w:tcW w:w="322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Объем и источники финансирования подпрограммы муниципальной программы (с детализацией по годам реализации, тыс. рублей)</w:t>
            </w:r>
          </w:p>
        </w:tc>
        <w:tc>
          <w:tcPr>
            <w:tcW w:w="244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Источники</w:t>
            </w:r>
          </w:p>
        </w:tc>
        <w:tc>
          <w:tcPr>
            <w:tcW w:w="992" w:type="dxa"/>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w:t>
            </w:r>
          </w:p>
        </w:tc>
        <w:tc>
          <w:tcPr>
            <w:tcW w:w="851"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2019 год</w:t>
            </w:r>
          </w:p>
        </w:tc>
        <w:tc>
          <w:tcPr>
            <w:tcW w:w="709"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2020 год</w:t>
            </w:r>
          </w:p>
        </w:tc>
        <w:tc>
          <w:tcPr>
            <w:tcW w:w="708"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2021 год</w:t>
            </w:r>
          </w:p>
        </w:tc>
        <w:tc>
          <w:tcPr>
            <w:tcW w:w="567" w:type="dxa"/>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2022</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 год</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2023 год</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2024 год</w:t>
            </w:r>
          </w:p>
        </w:tc>
      </w:tr>
      <w:tr w:rsidR="007E05FF" w:rsidRPr="007E05FF" w:rsidTr="003E7745">
        <w:trPr>
          <w:trHeight w:val="231"/>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49"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федеральный бюджет (по согласованию)</w:t>
            </w:r>
          </w:p>
        </w:tc>
        <w:tc>
          <w:tcPr>
            <w:tcW w:w="992" w:type="dxa"/>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11253,07918</w:t>
            </w:r>
          </w:p>
        </w:tc>
        <w:tc>
          <w:tcPr>
            <w:tcW w:w="851"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4850,00047</w:t>
            </w:r>
          </w:p>
        </w:tc>
        <w:tc>
          <w:tcPr>
            <w:tcW w:w="709" w:type="dxa"/>
            <w:gridSpan w:val="3"/>
            <w:shd w:val="clear" w:color="auto" w:fill="FFFFFF"/>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4725,01453</w:t>
            </w:r>
          </w:p>
        </w:tc>
        <w:tc>
          <w:tcPr>
            <w:tcW w:w="708"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1678,06418</w:t>
            </w:r>
          </w:p>
        </w:tc>
        <w:tc>
          <w:tcPr>
            <w:tcW w:w="567" w:type="dxa"/>
            <w:shd w:val="clear" w:color="auto" w:fill="FFFFFF"/>
            <w:vAlign w:val="center"/>
          </w:tcPr>
          <w:p w:rsidR="007E05FF" w:rsidRPr="001904B3" w:rsidRDefault="001904B3"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04B3">
              <w:rPr>
                <w:rFonts w:ascii="Times New Roman" w:eastAsia="Times New Roman" w:hAnsi="Times New Roman" w:cs="Times New Roman"/>
                <w:sz w:val="20"/>
                <w:szCs w:val="20"/>
                <w:lang w:eastAsia="ru-RU"/>
              </w:rPr>
              <w:t>7444,19952</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r>
      <w:tr w:rsidR="007E05FF" w:rsidRPr="007E05FF" w:rsidTr="003E7745">
        <w:trPr>
          <w:trHeight w:val="130"/>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49"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областной бюджет (по согласованию)</w:t>
            </w:r>
          </w:p>
        </w:tc>
        <w:tc>
          <w:tcPr>
            <w:tcW w:w="992" w:type="dxa"/>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5796,53237</w:t>
            </w:r>
          </w:p>
        </w:tc>
        <w:tc>
          <w:tcPr>
            <w:tcW w:w="851"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2965,599</w:t>
            </w:r>
          </w:p>
        </w:tc>
        <w:tc>
          <w:tcPr>
            <w:tcW w:w="709"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2779,03447</w:t>
            </w:r>
          </w:p>
        </w:tc>
        <w:tc>
          <w:tcPr>
            <w:tcW w:w="708"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51,8989</w:t>
            </w:r>
          </w:p>
        </w:tc>
        <w:tc>
          <w:tcPr>
            <w:tcW w:w="567" w:type="dxa"/>
            <w:shd w:val="clear" w:color="auto" w:fill="FFFFFF"/>
            <w:vAlign w:val="center"/>
          </w:tcPr>
          <w:p w:rsidR="007E05FF" w:rsidRPr="001904B3" w:rsidRDefault="001904B3"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04B3">
              <w:rPr>
                <w:rFonts w:ascii="Times New Roman" w:eastAsia="Times New Roman" w:hAnsi="Times New Roman" w:cs="Times New Roman"/>
                <w:sz w:val="20"/>
                <w:szCs w:val="20"/>
                <w:lang w:eastAsia="ru-RU"/>
              </w:rPr>
              <w:t>230,23298</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r>
      <w:tr w:rsidR="007E05FF" w:rsidRPr="007E05FF" w:rsidTr="003E7745">
        <w:trPr>
          <w:trHeight w:val="167"/>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49"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районный бюджет</w:t>
            </w:r>
          </w:p>
        </w:tc>
        <w:tc>
          <w:tcPr>
            <w:tcW w:w="992" w:type="dxa"/>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1041,36441</w:t>
            </w:r>
          </w:p>
        </w:tc>
        <w:tc>
          <w:tcPr>
            <w:tcW w:w="851"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25,12563</w:t>
            </w:r>
          </w:p>
        </w:tc>
        <w:tc>
          <w:tcPr>
            <w:tcW w:w="709"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616,23878</w:t>
            </w:r>
          </w:p>
        </w:tc>
        <w:tc>
          <w:tcPr>
            <w:tcW w:w="708"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400</w:t>
            </w:r>
          </w:p>
        </w:tc>
        <w:tc>
          <w:tcPr>
            <w:tcW w:w="567" w:type="dxa"/>
            <w:shd w:val="clear" w:color="auto" w:fill="FFFFFF"/>
            <w:vAlign w:val="center"/>
          </w:tcPr>
          <w:p w:rsidR="007E05FF" w:rsidRPr="001904B3" w:rsidRDefault="001904B3"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04B3">
              <w:rPr>
                <w:rFonts w:ascii="Times New Roman" w:eastAsia="Times New Roman" w:hAnsi="Times New Roman" w:cs="Times New Roman"/>
                <w:sz w:val="20"/>
                <w:szCs w:val="20"/>
                <w:lang w:eastAsia="ru-RU"/>
              </w:rPr>
              <w:t>850,000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r>
      <w:tr w:rsidR="007E05FF" w:rsidRPr="007E05FF" w:rsidTr="003E7745">
        <w:trPr>
          <w:trHeight w:val="400"/>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49"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внебюджетные источники (по согласованию)</w:t>
            </w:r>
          </w:p>
        </w:tc>
        <w:tc>
          <w:tcPr>
            <w:tcW w:w="992" w:type="dxa"/>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851"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709"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708"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567" w:type="dxa"/>
            <w:shd w:val="clear" w:color="auto" w:fill="FFFFFF"/>
            <w:vAlign w:val="center"/>
          </w:tcPr>
          <w:p w:rsidR="007E05FF" w:rsidRPr="001904B3"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r>
      <w:tr w:rsidR="007E05FF" w:rsidRPr="007E05FF" w:rsidTr="003E7745">
        <w:trPr>
          <w:trHeight w:val="162"/>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49"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всего по источникам</w:t>
            </w:r>
          </w:p>
        </w:tc>
        <w:tc>
          <w:tcPr>
            <w:tcW w:w="992" w:type="dxa"/>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18090,97588</w:t>
            </w:r>
          </w:p>
        </w:tc>
        <w:tc>
          <w:tcPr>
            <w:tcW w:w="851"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7840,725</w:t>
            </w:r>
          </w:p>
        </w:tc>
        <w:tc>
          <w:tcPr>
            <w:tcW w:w="709" w:type="dxa"/>
            <w:gridSpan w:val="3"/>
            <w:shd w:val="clear" w:color="auto" w:fill="FFFFFF"/>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8120,28778</w:t>
            </w:r>
          </w:p>
        </w:tc>
        <w:tc>
          <w:tcPr>
            <w:tcW w:w="708" w:type="dxa"/>
            <w:gridSpan w:val="3"/>
            <w:shd w:val="clear" w:color="auto" w:fill="FFFFFF"/>
            <w:vAlign w:val="center"/>
          </w:tcPr>
          <w:p w:rsidR="007E05FF" w:rsidRPr="007E05FF" w:rsidRDefault="00584568"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2129,</w:t>
            </w:r>
            <w:r w:rsidR="007E05FF" w:rsidRPr="007E05FF">
              <w:rPr>
                <w:rFonts w:ascii="Times New Roman" w:eastAsia="Times New Roman" w:hAnsi="Times New Roman" w:cs="Times New Roman"/>
                <w:sz w:val="20"/>
                <w:szCs w:val="20"/>
                <w:lang w:eastAsia="ru-RU"/>
              </w:rPr>
              <w:t>9631</w:t>
            </w:r>
          </w:p>
        </w:tc>
        <w:tc>
          <w:tcPr>
            <w:tcW w:w="567" w:type="dxa"/>
            <w:shd w:val="clear" w:color="auto" w:fill="FFFFFF"/>
            <w:vAlign w:val="center"/>
          </w:tcPr>
          <w:p w:rsidR="007E05FF" w:rsidRPr="001904B3" w:rsidRDefault="001904B3"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04B3">
              <w:rPr>
                <w:rFonts w:ascii="Times New Roman" w:eastAsia="Times New Roman" w:hAnsi="Times New Roman" w:cs="Times New Roman"/>
                <w:sz w:val="20"/>
                <w:szCs w:val="20"/>
                <w:lang w:eastAsia="ru-RU"/>
              </w:rPr>
              <w:t>8524,43250</w:t>
            </w:r>
          </w:p>
        </w:tc>
        <w:tc>
          <w:tcPr>
            <w:tcW w:w="567"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56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r>
    </w:tbl>
    <w:p w:rsidR="007E05FF" w:rsidRPr="007E05FF" w:rsidRDefault="007E05FF" w:rsidP="007E05FF">
      <w:pPr>
        <w:spacing w:after="0" w:line="240" w:lineRule="auto"/>
        <w:jc w:val="both"/>
        <w:rPr>
          <w:rFonts w:ascii="Times New Roman" w:eastAsia="Times New Roman" w:hAnsi="Times New Roman" w:cs="Times New Roman"/>
          <w:sz w:val="28"/>
          <w:szCs w:val="28"/>
          <w:lang w:eastAsia="ru-RU"/>
        </w:rPr>
      </w:pPr>
    </w:p>
    <w:p w:rsidR="007E05FF" w:rsidRPr="007E05FF" w:rsidRDefault="007E05FF" w:rsidP="007E05FF">
      <w:pPr>
        <w:numPr>
          <w:ilvl w:val="0"/>
          <w:numId w:val="6"/>
        </w:num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Характеристика текущего состояния сферы реализации Подпрограммы 4</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Подпрограмма 4 разработана с целью </w:t>
      </w:r>
      <w:proofErr w:type="gramStart"/>
      <w:r w:rsidRPr="007E05FF">
        <w:rPr>
          <w:rFonts w:ascii="Times New Roman" w:eastAsia="Times New Roman" w:hAnsi="Times New Roman" w:cs="Times New Roman"/>
          <w:sz w:val="24"/>
          <w:szCs w:val="24"/>
          <w:lang w:eastAsia="ru-RU"/>
        </w:rPr>
        <w:t>повышения уровня комфортности жизнедеятельности граждан</w:t>
      </w:r>
      <w:proofErr w:type="gramEnd"/>
      <w:r w:rsidRPr="007E05FF">
        <w:rPr>
          <w:rFonts w:ascii="Times New Roman" w:eastAsia="Times New Roman" w:hAnsi="Times New Roman" w:cs="Times New Roman"/>
          <w:sz w:val="24"/>
          <w:szCs w:val="24"/>
          <w:lang w:eastAsia="ru-RU"/>
        </w:rPr>
        <w:t xml:space="preserve"> посредством благоустройства дворовых территорий, территории частной жилой застройки, а также наиболее посещаемых муниципальных территорий общественного пользования населением муниципального образования «Парабельский район».</w:t>
      </w:r>
    </w:p>
    <w:p w:rsidR="007E05FF" w:rsidRPr="007E05FF" w:rsidRDefault="007E05FF" w:rsidP="007E05FF">
      <w:pPr>
        <w:spacing w:after="0" w:line="240" w:lineRule="auto"/>
        <w:ind w:right="-92"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Важнейшей задачей, определенной приоритетным национальным проектом «Формирование современной городской среды» на территории Парабельского района, решаемой в подпрограмме, является улучшение состояния благоустройства наиболее посещаемых гражданами муниципальных территорий общественного пользования, а также улучшение состояния благоустройства придомовых территорий многоквартирных домов. </w:t>
      </w:r>
      <w:proofErr w:type="gramStart"/>
      <w:r w:rsidRPr="007E05FF">
        <w:rPr>
          <w:rFonts w:ascii="Times New Roman" w:eastAsia="Times New Roman" w:hAnsi="Times New Roman" w:cs="Times New Roman"/>
          <w:sz w:val="24"/>
          <w:szCs w:val="24"/>
          <w:lang w:eastAsia="ru-RU"/>
        </w:rPr>
        <w:t>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таких территорий, в том числе местами стоянки автотранспортных средств, тротуарами и автомобильными дорогами, включая автомобильные дороги, образующие подъезды к территориям, прилегающим к многоквартирным домам.</w:t>
      </w:r>
      <w:proofErr w:type="gramEnd"/>
      <w:r w:rsidRPr="007E05FF">
        <w:rPr>
          <w:rFonts w:ascii="Times New Roman" w:eastAsia="Times New Roman" w:hAnsi="Times New Roman" w:cs="Times New Roman"/>
          <w:sz w:val="24"/>
          <w:szCs w:val="24"/>
          <w:lang w:eastAsia="ru-RU"/>
        </w:rPr>
        <w:t xml:space="preserve"> 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Проведенный анализ текущего состояния благоустройства большинства дворовых территорий, а также наиболее посещаемых гражданами территорий общественного пользования Парабельского района показал, что состояние благоустройства многих из них полностью или частично не отвечает нормативным требованиям.</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благоустройству дворовых территорий, а также наиболее посещаемых мест общественного пользования,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proofErr w:type="gramStart"/>
      <w:r w:rsidRPr="007E05FF">
        <w:rPr>
          <w:rFonts w:ascii="Times New Roman" w:eastAsia="Times New Roman" w:hAnsi="Times New Roman" w:cs="Times New Roman"/>
          <w:sz w:val="24"/>
          <w:szCs w:val="24"/>
          <w:lang w:eastAsia="ru-RU"/>
        </w:rPr>
        <w:lastRenderedPageBreak/>
        <w:t>Реализация основных мероприятий подпрограммы позволит создать благоприятные условия жизнедеятельности, повысить комфортность проживания и отдыха населения города, обеспечить более эффективную эксплуатацию жилых домов, а также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и наиболее посещаемых мест общественного пользования для инвалидов и других маломобильных групп населения.</w:t>
      </w:r>
      <w:proofErr w:type="gramEnd"/>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Состояние территорий Парабельского района является важнейшей частью комфортности проживания граждан. От уровня благоустройства территорий Парабельского района, в том числе от уровня технически исправного состояния внутриквартальных проездов, тротуаров, малых архитектурных форм на детских площадках, наличия мест парковки автомобильного транспорта во многом зависит качество жизни населения.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На территории Парабельского района имеется 43 дворовых территорий многоквартирных жилых домов (далее – МКД), на которых расположены 51 многоквартирный дом. Общая численность населения муниципального образования «Парабельский район» составляет 12136 человек.</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Проведенный анализ территорий Парабельского района показал, что состояние благоустройства многих из них не в полной степени соответствует современным нормам комфортности. Застройка и благоустройство большинства дворов в 70-80 годы прошлого столетия. В результате длительной эксплуатации дорожного покрытия территорий из асфальтобетона образовались дефекты, при которых дальнейшая эксплуатация дорожного покрытия затруднена, а на отдельных участках недопустима.</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На некоторых территориях уровень освещенности ниже допустимого или освещение вообще отсутствует.</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 связи с увеличением личных автотранспортных средств ощущается острая нехватка парковочных мест.</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Также установлено, что дворовые территории оснащены скамейками, урнами, газонными ограждениями, тротуарами в недостаточном количестве, а имеющиеся элементы благоустройства пришли в ветхое состояние. Детские площадки не полностью укомплектованы необходимым оборудованием, их состояние не обеспечивает потребностей жителей города в игровых и спортивных модулях. Многие малые архитектурные формы на детских площадках физически и морально устарели.</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Поддержание мест общего пользования в надлежащем состоянии являются одной из приоритетных задач органов местного самоуправления.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Скверы, улицы, парковая зона – это места прогулок и отдыха жителей села Парабель, они не только играют значительную роль в архитектуре города, но и являются общественными пространствами, площадками для проведения развлекательных и культурных мероприятий. </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Большая часть территорий требует проведения работ по обновлению покрытия, ремонту газонов, оснащение современными малыми архитектурными формами и садово-парковой мебелью.</w:t>
      </w:r>
    </w:p>
    <w:p w:rsidR="007E05FF" w:rsidRPr="007E05FF" w:rsidRDefault="007E05FF" w:rsidP="007E05FF">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rPr>
      </w:pPr>
      <w:r w:rsidRPr="007E05FF">
        <w:rPr>
          <w:rFonts w:ascii="Times New Roman" w:eastAsia="Times New Roman" w:hAnsi="Times New Roman" w:cs="Times New Roman"/>
          <w:sz w:val="24"/>
          <w:szCs w:val="24"/>
        </w:rPr>
        <w:t xml:space="preserve">Порядок разработки, обсуждения с заинтересованными лицами и утверждения </w:t>
      </w:r>
      <w:proofErr w:type="gramStart"/>
      <w:r w:rsidRPr="007E05FF">
        <w:rPr>
          <w:rFonts w:ascii="Times New Roman" w:eastAsia="Times New Roman" w:hAnsi="Times New Roman" w:cs="Times New Roman"/>
          <w:sz w:val="24"/>
          <w:szCs w:val="24"/>
        </w:rPr>
        <w:t>дизайн-проектов</w:t>
      </w:r>
      <w:proofErr w:type="gramEnd"/>
      <w:r w:rsidRPr="007E05FF">
        <w:rPr>
          <w:rFonts w:ascii="Times New Roman" w:eastAsia="Times New Roman" w:hAnsi="Times New Roman" w:cs="Times New Roman"/>
          <w:sz w:val="24"/>
          <w:szCs w:val="24"/>
        </w:rPr>
        <w:t xml:space="preserve"> благоустройства дворовых территорий, прилегающих к многоквартирным домам, а также дизайн-проектов благоустройства общественных территорий, расположенных на территории муниципального образования «Парабельский район», представлен в приложении 1 к Подпрограмме 4.</w:t>
      </w:r>
    </w:p>
    <w:p w:rsidR="007E05FF" w:rsidRPr="007E05FF" w:rsidRDefault="007E05FF" w:rsidP="007E05FF">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rPr>
        <w:t xml:space="preserve">Одним из требований к </w:t>
      </w:r>
      <w:proofErr w:type="gramStart"/>
      <w:r w:rsidRPr="007E05FF">
        <w:rPr>
          <w:rFonts w:ascii="Times New Roman" w:eastAsia="Times New Roman" w:hAnsi="Times New Roman" w:cs="Times New Roman"/>
          <w:sz w:val="24"/>
          <w:szCs w:val="24"/>
        </w:rPr>
        <w:t>дизайн-проектам</w:t>
      </w:r>
      <w:proofErr w:type="gramEnd"/>
      <w:r w:rsidRPr="007E05FF">
        <w:rPr>
          <w:rFonts w:ascii="Times New Roman" w:eastAsia="Times New Roman" w:hAnsi="Times New Roman" w:cs="Times New Roman"/>
          <w:sz w:val="24"/>
          <w:szCs w:val="24"/>
        </w:rPr>
        <w:t xml:space="preserve">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 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По результатам оценки состояния благоустройства на территории Парабельского района выявлены следующие ключевые проблемы:</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низкий уровень благоустройства дворовых территорий,</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наличие площадей общественных территорий, подлежащих благоустройству.</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Общее состояние благоустройства на территории Парабельского района – удовлетворительное. При планомерном выполнении комплекса мероприятий по благоустройству дворовых и общественных простран</w:t>
      </w:r>
      <w:proofErr w:type="gramStart"/>
      <w:r w:rsidRPr="007E05FF">
        <w:rPr>
          <w:rFonts w:ascii="Times New Roman" w:eastAsia="Times New Roman" w:hAnsi="Times New Roman" w:cs="Times New Roman"/>
          <w:sz w:val="24"/>
          <w:szCs w:val="24"/>
          <w:lang w:eastAsia="ru-RU"/>
        </w:rPr>
        <w:t>ств пр</w:t>
      </w:r>
      <w:proofErr w:type="gramEnd"/>
      <w:r w:rsidRPr="007E05FF">
        <w:rPr>
          <w:rFonts w:ascii="Times New Roman" w:eastAsia="Times New Roman" w:hAnsi="Times New Roman" w:cs="Times New Roman"/>
          <w:sz w:val="24"/>
          <w:szCs w:val="24"/>
          <w:lang w:eastAsia="ru-RU"/>
        </w:rPr>
        <w:t>ивлекательность Парабельского района улучшится, что приведет к позитивному отношению населения к реализации выполненных мероприятий.</w:t>
      </w:r>
    </w:p>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Муниципальное образование «Парабельский район», на территории которого реализуются мероприятия по благоустройству общественных и дворовых территорий, обязано обеспечить создание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7E05FF" w:rsidRPr="007E05FF" w:rsidRDefault="007E05FF" w:rsidP="007E05FF">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 итогам проведенной инвентаризации дворовых и общественных территорий подготовлен адресный перечень территорий, нуждающихся в благоустройстве и подлежащих благоустройству в 2019-2024 годах.</w:t>
      </w:r>
    </w:p>
    <w:p w:rsidR="007E05FF" w:rsidRPr="007E05FF" w:rsidRDefault="007E05FF" w:rsidP="007E05FF">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Адресный перечень территорий, подлежащих благоустройству в 2019 - 2024 годах, приведен в приложении 2 к Подпрограмме 4.</w:t>
      </w:r>
    </w:p>
    <w:p w:rsidR="007E05FF" w:rsidRPr="007E05FF" w:rsidRDefault="007E05FF" w:rsidP="007E05FF">
      <w:pPr>
        <w:spacing w:before="240"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 Цель и задачи Подпрограммы 4, показатели цели задач Подпрограммы 4</w:t>
      </w:r>
    </w:p>
    <w:p w:rsidR="007E05FF" w:rsidRPr="007E05FF" w:rsidRDefault="007E05FF" w:rsidP="007E05FF">
      <w:pPr>
        <w:tabs>
          <w:tab w:val="left" w:pos="993"/>
        </w:tabs>
        <w:spacing w:after="0" w:line="240" w:lineRule="auto"/>
        <w:ind w:firstLine="720"/>
        <w:jc w:val="both"/>
        <w:rPr>
          <w:rFonts w:ascii="Times New Roman" w:eastAsia="Times New Roman" w:hAnsi="Times New Roman" w:cs="Times New Roman"/>
          <w:sz w:val="24"/>
          <w:szCs w:val="24"/>
          <w:lang w:eastAsia="ru-RU"/>
        </w:rPr>
      </w:pPr>
      <w:proofErr w:type="gramStart"/>
      <w:r w:rsidRPr="007E05FF">
        <w:rPr>
          <w:rFonts w:ascii="Times New Roman" w:eastAsia="Times New Roman" w:hAnsi="Times New Roman" w:cs="Times New Roman"/>
          <w:sz w:val="24"/>
          <w:szCs w:val="24"/>
          <w:lang w:eastAsia="ru-RU"/>
        </w:rPr>
        <w:t>Подпрограмма 4 «Формирование современной городской среды на территории Парабельского района» - это реализация приоритетного проекта «Формирование комфортной городской среды» по направлению стратегического развития Российской Федерации «ЖКХ и городская среда», который утвержден президиумом Совета при Президенте Российской Федерации по стратегическому развитию и приоритетным проектам (протокол от 21.11.2016 № 10), постановлением Законодательной Думы Томской области от 26.03.2015 № 2580 «Об утверждении Стратегии социально-экономического развития Томской</w:t>
      </w:r>
      <w:proofErr w:type="gramEnd"/>
      <w:r w:rsidRPr="007E05FF">
        <w:rPr>
          <w:rFonts w:ascii="Times New Roman" w:eastAsia="Times New Roman" w:hAnsi="Times New Roman" w:cs="Times New Roman"/>
          <w:sz w:val="24"/>
          <w:szCs w:val="24"/>
          <w:lang w:eastAsia="ru-RU"/>
        </w:rPr>
        <w:t xml:space="preserve"> области до 2030 года».</w:t>
      </w:r>
    </w:p>
    <w:p w:rsidR="007E05FF" w:rsidRPr="007E05FF" w:rsidRDefault="007E05FF" w:rsidP="007E05F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 рамках полномочий муниципального образования «Парабельский район», с учетом приоритетов существующих проблем в сфере формирование современной городской среды, определена цель Подпрограммы 4.</w:t>
      </w:r>
    </w:p>
    <w:p w:rsidR="007E05FF" w:rsidRPr="007E05FF" w:rsidRDefault="007E05FF" w:rsidP="007E05F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Целью Подпрограммы 4 является повышение уровня благоустройства территорий Парабельского района.</w:t>
      </w:r>
    </w:p>
    <w:p w:rsidR="007E05FF" w:rsidRPr="007E05FF" w:rsidRDefault="007E05FF" w:rsidP="007E05F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Достижение цели </w:t>
      </w:r>
      <w:proofErr w:type="gramStart"/>
      <w:r w:rsidRPr="007E05FF">
        <w:rPr>
          <w:rFonts w:ascii="Times New Roman" w:eastAsia="Times New Roman" w:hAnsi="Times New Roman" w:cs="Times New Roman"/>
          <w:sz w:val="24"/>
          <w:szCs w:val="24"/>
          <w:lang w:eastAsia="ru-RU"/>
        </w:rPr>
        <w:t>будет</w:t>
      </w:r>
      <w:proofErr w:type="gramEnd"/>
      <w:r w:rsidRPr="007E05FF">
        <w:rPr>
          <w:rFonts w:ascii="Times New Roman" w:eastAsia="Times New Roman" w:hAnsi="Times New Roman" w:cs="Times New Roman"/>
          <w:sz w:val="24"/>
          <w:szCs w:val="24"/>
          <w:lang w:eastAsia="ru-RU"/>
        </w:rPr>
        <w:t xml:space="preserve"> обеспечивается путем решения следующих задач:</w:t>
      </w:r>
    </w:p>
    <w:p w:rsidR="007E05FF" w:rsidRPr="007E05FF" w:rsidRDefault="007E05FF" w:rsidP="007E05FF">
      <w:pPr>
        <w:numPr>
          <w:ilvl w:val="0"/>
          <w:numId w:val="8"/>
        </w:numPr>
        <w:tabs>
          <w:tab w:val="left" w:pos="993"/>
        </w:tabs>
        <w:spacing w:after="0" w:line="240" w:lineRule="auto"/>
        <w:ind w:left="0"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повышение уровня благоустройства дворовых территорий Парабельского района;</w:t>
      </w:r>
    </w:p>
    <w:p w:rsidR="007E05FF" w:rsidRPr="007E05FF" w:rsidRDefault="007E05FF" w:rsidP="007E05FF">
      <w:pPr>
        <w:numPr>
          <w:ilvl w:val="0"/>
          <w:numId w:val="8"/>
        </w:numPr>
        <w:tabs>
          <w:tab w:val="left" w:pos="993"/>
        </w:tabs>
        <w:spacing w:after="0" w:line="240" w:lineRule="auto"/>
        <w:ind w:left="0" w:firstLine="72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повышение уровня благоустройства общественных пространств Парабельского района.</w:t>
      </w:r>
    </w:p>
    <w:p w:rsidR="007E05FF" w:rsidRPr="007E05FF" w:rsidRDefault="007E05FF" w:rsidP="007E05FF">
      <w:pPr>
        <w:spacing w:after="0" w:line="240" w:lineRule="auto"/>
        <w:ind w:firstLine="720"/>
        <w:jc w:val="both"/>
        <w:rPr>
          <w:rFonts w:ascii="Times New Roman" w:eastAsia="Times New Roman" w:hAnsi="Times New Roman" w:cs="Times New Roman"/>
          <w:sz w:val="24"/>
          <w:szCs w:val="24"/>
          <w:lang w:eastAsia="ru-RU"/>
        </w:rPr>
      </w:pPr>
    </w:p>
    <w:tbl>
      <w:tblPr>
        <w:tblpPr w:leftFromText="180" w:rightFromText="180" w:vertAnchor="text" w:tblpX="74"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851"/>
        <w:gridCol w:w="992"/>
        <w:gridCol w:w="851"/>
        <w:gridCol w:w="850"/>
        <w:gridCol w:w="709"/>
        <w:gridCol w:w="992"/>
      </w:tblGrid>
      <w:tr w:rsidR="007E05FF" w:rsidRPr="007E05FF" w:rsidTr="003E7745">
        <w:trPr>
          <w:trHeight w:val="281"/>
        </w:trPr>
        <w:tc>
          <w:tcPr>
            <w:tcW w:w="4644"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цели и задач</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850"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992"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r>
      <w:tr w:rsidR="007E05FF" w:rsidRPr="007E05FF" w:rsidTr="003E7745">
        <w:trPr>
          <w:trHeight w:val="134"/>
        </w:trPr>
        <w:tc>
          <w:tcPr>
            <w:tcW w:w="7338" w:type="dxa"/>
            <w:gridSpan w:val="4"/>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Показатели цели Подпрограммы 4</w:t>
            </w:r>
          </w:p>
        </w:tc>
        <w:tc>
          <w:tcPr>
            <w:tcW w:w="850"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709"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992"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r>
      <w:tr w:rsidR="007E05FF" w:rsidRPr="007E05FF" w:rsidTr="003E7745">
        <w:trPr>
          <w:trHeight w:val="124"/>
        </w:trPr>
        <w:tc>
          <w:tcPr>
            <w:tcW w:w="4644" w:type="dxa"/>
          </w:tcPr>
          <w:p w:rsidR="007E05FF" w:rsidRPr="007E05FF" w:rsidRDefault="007E05FF" w:rsidP="007E05FF">
            <w:pPr>
              <w:spacing w:after="0" w:line="240" w:lineRule="auto"/>
              <w:outlineLvl w:val="2"/>
              <w:rPr>
                <w:rFonts w:ascii="Times New Roman CYR" w:eastAsia="Times New Roman" w:hAnsi="Times New Roman CYR" w:cs="Times New Roman CYR"/>
                <w:lang w:eastAsia="ru-RU"/>
              </w:rPr>
            </w:pPr>
            <w:r w:rsidRPr="007E05FF">
              <w:rPr>
                <w:rFonts w:ascii="Times New Roman CYR" w:eastAsia="Times New Roman" w:hAnsi="Times New Roman CYR" w:cs="Times New Roman CYR"/>
                <w:lang w:eastAsia="ru-RU"/>
              </w:rPr>
              <w:t>1.Доля благоустроенных дворовых территорий от общего количества дворовых территорий, нарастающим итогом, %</w:t>
            </w:r>
          </w:p>
        </w:tc>
        <w:tc>
          <w:tcPr>
            <w:tcW w:w="851"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18,6</w:t>
            </w:r>
          </w:p>
        </w:tc>
        <w:tc>
          <w:tcPr>
            <w:tcW w:w="992"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18,6</w:t>
            </w:r>
          </w:p>
        </w:tc>
        <w:tc>
          <w:tcPr>
            <w:tcW w:w="851" w:type="dxa"/>
            <w:vAlign w:val="center"/>
          </w:tcPr>
          <w:p w:rsidR="007E05FF" w:rsidRPr="007E05FF" w:rsidRDefault="007E05FF" w:rsidP="007E05FF">
            <w:pPr>
              <w:adjustRightInd w:val="0"/>
              <w:spacing w:after="0" w:line="240" w:lineRule="auto"/>
              <w:ind w:hanging="92"/>
              <w:jc w:val="center"/>
              <w:rPr>
                <w:rFonts w:ascii="Times New Roman" w:eastAsia="Calibri" w:hAnsi="Times New Roman" w:cs="Times New Roman"/>
                <w:lang w:eastAsia="ru-RU"/>
              </w:rPr>
            </w:pPr>
            <w:r w:rsidRPr="007E05FF">
              <w:rPr>
                <w:rFonts w:ascii="Times New Roman" w:eastAsia="Calibri" w:hAnsi="Times New Roman" w:cs="Times New Roman"/>
                <w:lang w:eastAsia="ru-RU"/>
              </w:rPr>
              <w:t>18,6</w:t>
            </w:r>
          </w:p>
        </w:tc>
        <w:tc>
          <w:tcPr>
            <w:tcW w:w="850"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18,6</w:t>
            </w:r>
          </w:p>
        </w:tc>
        <w:tc>
          <w:tcPr>
            <w:tcW w:w="709"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18,6</w:t>
            </w:r>
          </w:p>
        </w:tc>
        <w:tc>
          <w:tcPr>
            <w:tcW w:w="992"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18,6</w:t>
            </w:r>
          </w:p>
        </w:tc>
      </w:tr>
      <w:tr w:rsidR="007E05FF" w:rsidRPr="007E05FF" w:rsidTr="003E7745">
        <w:trPr>
          <w:trHeight w:val="128"/>
        </w:trPr>
        <w:tc>
          <w:tcPr>
            <w:tcW w:w="4644" w:type="dxa"/>
          </w:tcPr>
          <w:p w:rsidR="007E05FF" w:rsidRPr="007E05FF" w:rsidRDefault="007E05FF" w:rsidP="007E05FF">
            <w:pPr>
              <w:spacing w:after="0" w:line="240" w:lineRule="auto"/>
              <w:outlineLvl w:val="2"/>
              <w:rPr>
                <w:rFonts w:ascii="Times New Roman CYR" w:eastAsia="Times New Roman" w:hAnsi="Times New Roman CYR" w:cs="Times New Roman CYR"/>
                <w:lang w:eastAsia="ru-RU"/>
              </w:rPr>
            </w:pPr>
            <w:r w:rsidRPr="007E05FF">
              <w:rPr>
                <w:rFonts w:ascii="Times New Roman CYR" w:eastAsia="Times New Roman" w:hAnsi="Times New Roman CYR" w:cs="Times New Roman CYR"/>
                <w:lang w:eastAsia="ru-RU"/>
              </w:rPr>
              <w:t>2.Доля благоустроенных общественных пространств от общего количества общественных пространств, нарастающим итогом, %</w:t>
            </w:r>
          </w:p>
        </w:tc>
        <w:tc>
          <w:tcPr>
            <w:tcW w:w="851"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73,3</w:t>
            </w:r>
          </w:p>
        </w:tc>
        <w:tc>
          <w:tcPr>
            <w:tcW w:w="992"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80</w:t>
            </w:r>
          </w:p>
        </w:tc>
        <w:tc>
          <w:tcPr>
            <w:tcW w:w="851"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86,7</w:t>
            </w:r>
          </w:p>
        </w:tc>
        <w:tc>
          <w:tcPr>
            <w:tcW w:w="850"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93</w:t>
            </w:r>
          </w:p>
        </w:tc>
        <w:tc>
          <w:tcPr>
            <w:tcW w:w="992"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95</w:t>
            </w:r>
          </w:p>
        </w:tc>
      </w:tr>
      <w:tr w:rsidR="007E05FF" w:rsidRPr="007E05FF" w:rsidTr="003E7745">
        <w:trPr>
          <w:trHeight w:val="128"/>
        </w:trPr>
        <w:tc>
          <w:tcPr>
            <w:tcW w:w="4644" w:type="dxa"/>
          </w:tcPr>
          <w:p w:rsidR="007E05FF" w:rsidRPr="007E05FF" w:rsidRDefault="007E05FF" w:rsidP="007E05FF">
            <w:pPr>
              <w:spacing w:after="0" w:line="240" w:lineRule="auto"/>
              <w:outlineLvl w:val="2"/>
              <w:rPr>
                <w:rFonts w:ascii="Times New Roman CYR" w:eastAsia="Times New Roman" w:hAnsi="Times New Roman CYR" w:cs="Times New Roman CYR"/>
                <w:lang w:eastAsia="ru-RU"/>
              </w:rPr>
            </w:pPr>
            <w:r w:rsidRPr="007E05FF">
              <w:rPr>
                <w:rFonts w:ascii="Times New Roman CYR" w:eastAsia="Times New Roman" w:hAnsi="Times New Roman CYR" w:cs="Times New Roman CYR"/>
                <w:lang w:eastAsia="ru-RU"/>
              </w:rPr>
              <w:t xml:space="preserve">3.Доля финансового участия заинтересованных лиц в выполнении дополнительного перечня работ по благоустройству дворовых территорий от </w:t>
            </w:r>
            <w:r w:rsidRPr="007E05FF">
              <w:rPr>
                <w:rFonts w:ascii="Times New Roman CYR" w:eastAsia="Times New Roman" w:hAnsi="Times New Roman CYR" w:cs="Times New Roman CYR"/>
                <w:lang w:eastAsia="ru-RU"/>
              </w:rPr>
              <w:lastRenderedPageBreak/>
              <w:t>стоимости работ, выполненных по дополнительному перечню,%</w:t>
            </w:r>
          </w:p>
        </w:tc>
        <w:tc>
          <w:tcPr>
            <w:tcW w:w="851"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lastRenderedPageBreak/>
              <w:t>20</w:t>
            </w:r>
          </w:p>
        </w:tc>
        <w:tc>
          <w:tcPr>
            <w:tcW w:w="992"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20</w:t>
            </w:r>
          </w:p>
        </w:tc>
        <w:tc>
          <w:tcPr>
            <w:tcW w:w="851"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20</w:t>
            </w:r>
          </w:p>
        </w:tc>
        <w:tc>
          <w:tcPr>
            <w:tcW w:w="850"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20</w:t>
            </w:r>
          </w:p>
        </w:tc>
        <w:tc>
          <w:tcPr>
            <w:tcW w:w="709"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20</w:t>
            </w:r>
          </w:p>
        </w:tc>
        <w:tc>
          <w:tcPr>
            <w:tcW w:w="992" w:type="dxa"/>
            <w:vAlign w:val="center"/>
          </w:tcPr>
          <w:p w:rsidR="007E05FF" w:rsidRPr="007E05FF" w:rsidRDefault="007E05FF" w:rsidP="007E05FF">
            <w:pPr>
              <w:adjustRightInd w:val="0"/>
              <w:spacing w:after="0" w:line="240" w:lineRule="auto"/>
              <w:jc w:val="center"/>
              <w:rPr>
                <w:rFonts w:ascii="Times New Roman" w:eastAsia="Calibri" w:hAnsi="Times New Roman" w:cs="Times New Roman"/>
                <w:lang w:eastAsia="ru-RU"/>
              </w:rPr>
            </w:pPr>
            <w:r w:rsidRPr="007E05FF">
              <w:rPr>
                <w:rFonts w:ascii="Times New Roman" w:eastAsia="Calibri" w:hAnsi="Times New Roman" w:cs="Times New Roman"/>
                <w:lang w:eastAsia="ru-RU"/>
              </w:rPr>
              <w:t>20</w:t>
            </w:r>
          </w:p>
        </w:tc>
      </w:tr>
      <w:tr w:rsidR="007E05FF" w:rsidRPr="007E05FF" w:rsidTr="003E7745">
        <w:trPr>
          <w:trHeight w:val="128"/>
        </w:trPr>
        <w:tc>
          <w:tcPr>
            <w:tcW w:w="7338" w:type="dxa"/>
            <w:gridSpan w:val="4"/>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Показатели задачи 1</w:t>
            </w:r>
          </w:p>
        </w:tc>
        <w:tc>
          <w:tcPr>
            <w:tcW w:w="850"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709"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992"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r>
      <w:tr w:rsidR="007E05FF" w:rsidRPr="007E05FF" w:rsidTr="003E7745">
        <w:trPr>
          <w:trHeight w:val="128"/>
        </w:trPr>
        <w:tc>
          <w:tcPr>
            <w:tcW w:w="4644" w:type="dxa"/>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Количество дворовых территорий, благоустроенных в течение года, ед.</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92"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r>
      <w:tr w:rsidR="007E05FF" w:rsidRPr="007E05FF" w:rsidTr="003E7745">
        <w:trPr>
          <w:trHeight w:val="128"/>
        </w:trPr>
        <w:tc>
          <w:tcPr>
            <w:tcW w:w="7338" w:type="dxa"/>
            <w:gridSpan w:val="4"/>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Показатели задачи 2</w:t>
            </w:r>
          </w:p>
        </w:tc>
        <w:tc>
          <w:tcPr>
            <w:tcW w:w="850"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709"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c>
          <w:tcPr>
            <w:tcW w:w="992" w:type="dxa"/>
            <w:vAlign w:val="center"/>
          </w:tcPr>
          <w:p w:rsidR="007E05FF" w:rsidRPr="007E05FF" w:rsidRDefault="007E05FF" w:rsidP="007E05FF">
            <w:pPr>
              <w:spacing w:after="0" w:line="240" w:lineRule="auto"/>
              <w:rPr>
                <w:rFonts w:ascii="Times New Roman" w:eastAsia="Times New Roman" w:hAnsi="Times New Roman" w:cs="Times New Roman"/>
                <w:lang w:eastAsia="ru-RU"/>
              </w:rPr>
            </w:pPr>
          </w:p>
        </w:tc>
      </w:tr>
      <w:tr w:rsidR="007E05FF" w:rsidRPr="007E05FF" w:rsidTr="003E7745">
        <w:trPr>
          <w:trHeight w:val="128"/>
        </w:trPr>
        <w:tc>
          <w:tcPr>
            <w:tcW w:w="4644" w:type="dxa"/>
            <w:vAlign w:val="center"/>
          </w:tcPr>
          <w:p w:rsidR="007E05FF" w:rsidRPr="007E05FF" w:rsidRDefault="007E05FF" w:rsidP="007E05FF">
            <w:pPr>
              <w:spacing w:after="0" w:line="240" w:lineRule="auto"/>
              <w:ind w:firstLine="34"/>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Количество благоустроенных в течение года  общественных пространств, ед.</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851"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3</w:t>
            </w:r>
          </w:p>
        </w:tc>
        <w:tc>
          <w:tcPr>
            <w:tcW w:w="850"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992" w:type="dxa"/>
            <w:vAlign w:val="center"/>
          </w:tcPr>
          <w:p w:rsidR="007E05FF" w:rsidRPr="007E05FF" w:rsidRDefault="007E05FF" w:rsidP="007E05FF">
            <w:pPr>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r>
    </w:tbl>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sectPr w:rsidR="007E05FF" w:rsidRPr="007E05FF" w:rsidSect="003E7745">
          <w:pgSz w:w="12240" w:h="15840"/>
          <w:pgMar w:top="1134" w:right="567" w:bottom="1134" w:left="1134" w:header="720" w:footer="720" w:gutter="0"/>
          <w:cols w:space="720"/>
          <w:docGrid w:linePitch="326"/>
        </w:sectPr>
      </w:pPr>
    </w:p>
    <w:p w:rsidR="007E05FF" w:rsidRPr="007E05FF" w:rsidRDefault="007E05FF" w:rsidP="007E05FF">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4</w:t>
      </w:r>
    </w:p>
    <w:tbl>
      <w:tblPr>
        <w:tblpPr w:leftFromText="180" w:rightFromText="180" w:vertAnchor="text" w:tblpY="1"/>
        <w:tblOverlap w:val="never"/>
        <w:tblW w:w="15051"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95"/>
        <w:gridCol w:w="2382"/>
        <w:gridCol w:w="1134"/>
        <w:gridCol w:w="1418"/>
        <w:gridCol w:w="1362"/>
        <w:gridCol w:w="1071"/>
        <w:gridCol w:w="969"/>
        <w:gridCol w:w="850"/>
        <w:gridCol w:w="1985"/>
        <w:gridCol w:w="6"/>
        <w:gridCol w:w="1578"/>
        <w:gridCol w:w="1701"/>
      </w:tblGrid>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val="en-US" w:eastAsia="ru-RU"/>
              </w:rPr>
              <w:t>N</w:t>
            </w:r>
            <w:r w:rsidRPr="007E05FF">
              <w:rPr>
                <w:rFonts w:ascii="Times New Roman" w:eastAsia="Times New Roman" w:hAnsi="Times New Roman" w:cs="Times New Roman"/>
                <w:sz w:val="18"/>
                <w:szCs w:val="18"/>
                <w:lang w:eastAsia="ru-RU"/>
              </w:rPr>
              <w:t>N</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7E05FF">
              <w:rPr>
                <w:rFonts w:ascii="Times New Roman" w:eastAsia="Times New Roman" w:hAnsi="Times New Roman" w:cs="Times New Roman"/>
                <w:sz w:val="18"/>
                <w:szCs w:val="18"/>
                <w:lang w:eastAsia="ru-RU"/>
              </w:rPr>
              <w:t>пп</w:t>
            </w:r>
            <w:proofErr w:type="spellEnd"/>
          </w:p>
        </w:tc>
        <w:tc>
          <w:tcPr>
            <w:tcW w:w="238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Наименование подпрограммы, задачи подпрограммы, ВЦП (основного мероприятия) муниципальной программы</w:t>
            </w:r>
          </w:p>
        </w:tc>
        <w:tc>
          <w:tcPr>
            <w:tcW w:w="113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Срок реализации</w:t>
            </w:r>
          </w:p>
        </w:tc>
        <w:tc>
          <w:tcPr>
            <w:tcW w:w="1418"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Объем финансирования (тыс. рублей)</w:t>
            </w:r>
          </w:p>
        </w:tc>
        <w:tc>
          <w:tcPr>
            <w:tcW w:w="4252"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 том числе за счет средств</w:t>
            </w: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Участник/участник мероприятия</w:t>
            </w:r>
          </w:p>
        </w:tc>
        <w:tc>
          <w:tcPr>
            <w:tcW w:w="3285" w:type="dxa"/>
            <w:gridSpan w:val="3"/>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7E05FF">
              <w:rPr>
                <w:rFonts w:ascii="Times New Roman" w:eastAsia="Times New Roman" w:hAnsi="Times New Roman" w:cs="Times New Roman"/>
                <w:sz w:val="18"/>
                <w:szCs w:val="18"/>
                <w:lang w:eastAsia="ru-RU"/>
              </w:rPr>
              <w:t>по годам реализации</w:t>
            </w:r>
          </w:p>
        </w:tc>
      </w:tr>
      <w:tr w:rsidR="007E05FF" w:rsidRPr="007E05FF" w:rsidTr="003E7745">
        <w:trPr>
          <w:trHeight w:val="207"/>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418"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6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Федерального бюджета (по согласованию)</w:t>
            </w:r>
          </w:p>
        </w:tc>
        <w:tc>
          <w:tcPr>
            <w:tcW w:w="107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Областного бюджета (по согласованию)</w:t>
            </w:r>
          </w:p>
        </w:tc>
        <w:tc>
          <w:tcPr>
            <w:tcW w:w="969"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Районного бюджета</w:t>
            </w:r>
          </w:p>
        </w:tc>
        <w:tc>
          <w:tcPr>
            <w:tcW w:w="850"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Внебюджетных источников (по согласованию)</w:t>
            </w:r>
          </w:p>
        </w:tc>
        <w:tc>
          <w:tcPr>
            <w:tcW w:w="1985"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285" w:type="dxa"/>
            <w:gridSpan w:val="3"/>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7E05FF" w:rsidRPr="007E05FF" w:rsidTr="003E7745">
        <w:trPr>
          <w:trHeight w:val="504"/>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69"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Наименование и единица измерения </w:t>
            </w:r>
          </w:p>
        </w:tc>
        <w:tc>
          <w:tcPr>
            <w:tcW w:w="170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Значения по годам реализации</w:t>
            </w:r>
          </w:p>
        </w:tc>
      </w:tr>
      <w:tr w:rsidR="007E05FF" w:rsidRPr="007E05FF" w:rsidTr="003E7745">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238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6</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w:t>
            </w:r>
          </w:p>
        </w:tc>
        <w:tc>
          <w:tcPr>
            <w:tcW w:w="198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w:t>
            </w:r>
          </w:p>
        </w:tc>
        <w:tc>
          <w:tcPr>
            <w:tcW w:w="1584"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70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r>
      <w:tr w:rsidR="007E05FF" w:rsidRPr="007E05FF" w:rsidTr="003E7745">
        <w:trPr>
          <w:tblCellSpacing w:w="5" w:type="nil"/>
        </w:trPr>
        <w:tc>
          <w:tcPr>
            <w:tcW w:w="15051" w:type="dxa"/>
            <w:gridSpan w:val="12"/>
          </w:tcPr>
          <w:p w:rsidR="007E05FF" w:rsidRPr="007E05FF" w:rsidRDefault="007E05FF" w:rsidP="007E05FF">
            <w:pPr>
              <w:spacing w:after="0" w:line="240" w:lineRule="auto"/>
              <w:ind w:firstLine="851"/>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4 «Формирование современной городской среды на территории Парабельского района»</w:t>
            </w:r>
          </w:p>
        </w:tc>
      </w:tr>
      <w:tr w:rsidR="007E05FF" w:rsidRPr="007E05FF" w:rsidTr="003E7745">
        <w:trPr>
          <w:tblCellSpacing w:w="5" w:type="nil"/>
        </w:trPr>
        <w:tc>
          <w:tcPr>
            <w:tcW w:w="595"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14456" w:type="dxa"/>
            <w:gridSpan w:val="11"/>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Задача 1 « Повышение уровня благоустройства дворовых территорий Парабельского района»</w:t>
            </w:r>
          </w:p>
        </w:tc>
      </w:tr>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w:t>
            </w:r>
          </w:p>
        </w:tc>
        <w:tc>
          <w:tcPr>
            <w:tcW w:w="2382"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Выполнение работ по благоустройству дворовых территорий</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Администрации сельских поселений (по согласованию)</w:t>
            </w:r>
          </w:p>
        </w:tc>
        <w:tc>
          <w:tcPr>
            <w:tcW w:w="1584"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Количество дворовых территорий, ед.</w:t>
            </w:r>
          </w:p>
        </w:tc>
        <w:tc>
          <w:tcPr>
            <w:tcW w:w="17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2021-0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2022-0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2023-0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2024-0</w:t>
            </w:r>
          </w:p>
        </w:tc>
      </w:tr>
      <w:tr w:rsidR="007E05FF" w:rsidRPr="007E05FF" w:rsidTr="003E7745">
        <w:trPr>
          <w:trHeight w:val="141"/>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3E7745">
        <w:trPr>
          <w:trHeight w:val="313"/>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3E7745">
        <w:trPr>
          <w:trHeight w:val="12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3E7745">
        <w:trPr>
          <w:trHeight w:val="138"/>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3E7745">
        <w:trPr>
          <w:trHeight w:val="17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3E7745">
        <w:trPr>
          <w:tblCellSpacing w:w="5" w:type="nil"/>
        </w:trPr>
        <w:tc>
          <w:tcPr>
            <w:tcW w:w="595"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14456" w:type="dxa"/>
            <w:gridSpan w:val="11"/>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Задача 2 «Повышение уровня благоустройства общественных пространств Парабельского района</w:t>
            </w:r>
          </w:p>
        </w:tc>
      </w:tr>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2.1</w:t>
            </w:r>
          </w:p>
        </w:tc>
        <w:tc>
          <w:tcPr>
            <w:tcW w:w="238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Выполнение мероприятий по благоустройству общественных пространств</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Pr>
          <w:p w:rsidR="007E05FF" w:rsidRPr="007E05FF" w:rsidRDefault="001904B3"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1904B3">
              <w:rPr>
                <w:rFonts w:ascii="Times New Roman" w:eastAsia="Times New Roman" w:hAnsi="Times New Roman" w:cs="Times New Roman"/>
                <w:lang w:eastAsia="ru-RU"/>
              </w:rPr>
              <w:t>26615,40838</w:t>
            </w:r>
          </w:p>
        </w:tc>
        <w:tc>
          <w:tcPr>
            <w:tcW w:w="1362" w:type="dxa"/>
          </w:tcPr>
          <w:p w:rsidR="007E05FF" w:rsidRPr="007E05FF" w:rsidRDefault="002D1632"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2D1632">
              <w:rPr>
                <w:rFonts w:ascii="Times New Roman" w:eastAsia="Times New Roman" w:hAnsi="Times New Roman" w:cs="Times New Roman"/>
                <w:lang w:eastAsia="ru-RU"/>
              </w:rPr>
              <w:t>18697,2787</w:t>
            </w:r>
          </w:p>
        </w:tc>
        <w:tc>
          <w:tcPr>
            <w:tcW w:w="1071" w:type="dxa"/>
          </w:tcPr>
          <w:p w:rsidR="007E05FF" w:rsidRPr="007E05FF" w:rsidRDefault="002D1632"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2D1632">
              <w:rPr>
                <w:rFonts w:ascii="Times New Roman" w:eastAsia="Times New Roman" w:hAnsi="Times New Roman" w:cs="Times New Roman"/>
                <w:lang w:eastAsia="ru-RU"/>
              </w:rPr>
              <w:t>6026,76535</w:t>
            </w:r>
          </w:p>
        </w:tc>
        <w:tc>
          <w:tcPr>
            <w:tcW w:w="969" w:type="dxa"/>
          </w:tcPr>
          <w:p w:rsidR="007E05FF" w:rsidRPr="007E05FF" w:rsidRDefault="002D1632"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2D1632">
              <w:rPr>
                <w:rFonts w:ascii="Times New Roman" w:eastAsia="Times New Roman" w:hAnsi="Times New Roman" w:cs="Times New Roman"/>
                <w:lang w:eastAsia="ru-RU"/>
              </w:rPr>
              <w:t>1891,36441</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Администрации сельских поселений (по согласованию)</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Количество общественных пространств, ед.</w:t>
            </w:r>
          </w:p>
        </w:tc>
        <w:tc>
          <w:tcPr>
            <w:tcW w:w="170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2019-1</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2020-3</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2021-1</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2022- 1 </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2023-1</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2024-1</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3E7745">
        <w:trPr>
          <w:trHeight w:val="324"/>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7840,725</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4850,00047</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2965,599</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25,12563</w:t>
            </w:r>
          </w:p>
        </w:tc>
        <w:tc>
          <w:tcPr>
            <w:tcW w:w="850"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3E7745">
        <w:trPr>
          <w:trHeight w:val="414"/>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bottom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8120,28778</w:t>
            </w:r>
          </w:p>
        </w:tc>
        <w:tc>
          <w:tcPr>
            <w:tcW w:w="1362"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4725,01453</w:t>
            </w:r>
          </w:p>
        </w:tc>
        <w:tc>
          <w:tcPr>
            <w:tcW w:w="1071"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2779,03447</w:t>
            </w:r>
          </w:p>
        </w:tc>
        <w:tc>
          <w:tcPr>
            <w:tcW w:w="969"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616,23878</w:t>
            </w:r>
          </w:p>
        </w:tc>
        <w:tc>
          <w:tcPr>
            <w:tcW w:w="850" w:type="dxa"/>
            <w:tcBorders>
              <w:bottom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3E7745">
        <w:trPr>
          <w:trHeight w:val="406"/>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2129,9631</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1678,06418</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51,89890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400</w:t>
            </w:r>
          </w:p>
        </w:tc>
        <w:tc>
          <w:tcPr>
            <w:tcW w:w="850" w:type="dxa"/>
            <w:tcBorders>
              <w:top w:val="single" w:sz="4" w:space="0" w:color="auto"/>
              <w:left w:val="single" w:sz="4" w:space="0" w:color="auto"/>
              <w:bottom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3E7745">
        <w:trPr>
          <w:trHeight w:val="17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Borders>
              <w:top w:val="single" w:sz="4" w:space="0" w:color="auto"/>
              <w:left w:val="single" w:sz="4" w:space="0" w:color="auto"/>
              <w:bottom w:val="single" w:sz="4" w:space="0" w:color="auto"/>
              <w:right w:val="single" w:sz="4" w:space="0" w:color="auto"/>
            </w:tcBorders>
            <w:vAlign w:val="center"/>
          </w:tcPr>
          <w:p w:rsidR="007E05FF" w:rsidRPr="001904B3" w:rsidRDefault="001904B3"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1904B3">
              <w:rPr>
                <w:rFonts w:ascii="Times New Roman" w:eastAsia="Times New Roman" w:hAnsi="Times New Roman" w:cs="Times New Roman"/>
                <w:lang w:eastAsia="ru-RU"/>
              </w:rPr>
              <w:t>8524,43250</w:t>
            </w:r>
          </w:p>
        </w:tc>
        <w:tc>
          <w:tcPr>
            <w:tcW w:w="1362" w:type="dxa"/>
            <w:tcBorders>
              <w:top w:val="single" w:sz="4" w:space="0" w:color="auto"/>
              <w:left w:val="single" w:sz="4" w:space="0" w:color="auto"/>
              <w:bottom w:val="single" w:sz="4" w:space="0" w:color="auto"/>
              <w:right w:val="single" w:sz="4" w:space="0" w:color="auto"/>
            </w:tcBorders>
            <w:vAlign w:val="center"/>
          </w:tcPr>
          <w:p w:rsidR="007E05FF" w:rsidRPr="001904B3" w:rsidRDefault="001904B3"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1904B3">
              <w:rPr>
                <w:rFonts w:ascii="Times New Roman" w:eastAsia="Times New Roman" w:hAnsi="Times New Roman" w:cs="Times New Roman"/>
                <w:sz w:val="20"/>
                <w:szCs w:val="20"/>
                <w:lang w:eastAsia="ru-RU"/>
              </w:rPr>
              <w:t>7444,19952</w:t>
            </w:r>
          </w:p>
        </w:tc>
        <w:tc>
          <w:tcPr>
            <w:tcW w:w="1071" w:type="dxa"/>
            <w:tcBorders>
              <w:top w:val="single" w:sz="4" w:space="0" w:color="auto"/>
              <w:left w:val="single" w:sz="4" w:space="0" w:color="auto"/>
              <w:bottom w:val="single" w:sz="4" w:space="0" w:color="auto"/>
              <w:right w:val="single" w:sz="4" w:space="0" w:color="auto"/>
            </w:tcBorders>
            <w:vAlign w:val="center"/>
          </w:tcPr>
          <w:p w:rsidR="007E05FF" w:rsidRPr="001904B3" w:rsidRDefault="001904B3"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1904B3">
              <w:rPr>
                <w:rFonts w:ascii="Times New Roman" w:eastAsia="Times New Roman" w:hAnsi="Times New Roman" w:cs="Times New Roman"/>
                <w:lang w:eastAsia="ru-RU"/>
              </w:rPr>
              <w:t>230,23298</w:t>
            </w:r>
          </w:p>
        </w:tc>
        <w:tc>
          <w:tcPr>
            <w:tcW w:w="969" w:type="dxa"/>
            <w:tcBorders>
              <w:top w:val="single" w:sz="4" w:space="0" w:color="auto"/>
              <w:left w:val="single" w:sz="4" w:space="0" w:color="auto"/>
              <w:bottom w:val="single" w:sz="4" w:space="0" w:color="auto"/>
              <w:right w:val="single" w:sz="4" w:space="0" w:color="auto"/>
            </w:tcBorders>
            <w:vAlign w:val="center"/>
          </w:tcPr>
          <w:p w:rsidR="007E05FF" w:rsidRPr="001904B3" w:rsidRDefault="001904B3"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1904B3">
              <w:rPr>
                <w:rFonts w:ascii="Times New Roman" w:eastAsia="Times New Roman" w:hAnsi="Times New Roman" w:cs="Times New Roman"/>
                <w:lang w:eastAsia="ru-RU"/>
              </w:rPr>
              <w:t>850,00</w:t>
            </w:r>
          </w:p>
        </w:tc>
        <w:tc>
          <w:tcPr>
            <w:tcW w:w="850" w:type="dxa"/>
            <w:tcBorders>
              <w:top w:val="single" w:sz="4" w:space="0" w:color="auto"/>
              <w:left w:val="single" w:sz="4" w:space="0" w:color="auto"/>
              <w:bottom w:val="single" w:sz="4" w:space="0" w:color="auto"/>
            </w:tcBorders>
            <w:vAlign w:val="center"/>
          </w:tcPr>
          <w:p w:rsidR="007E05FF" w:rsidRPr="001904B3"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1904B3">
              <w:rPr>
                <w:rFonts w:ascii="Times New Roman" w:eastAsia="Times New Roman" w:hAnsi="Times New Roman" w:cs="Times New Roman"/>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3E7745">
        <w:trPr>
          <w:trHeight w:val="37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tcBorders>
              <w:top w:val="single" w:sz="4" w:space="0" w:color="auto"/>
              <w:left w:val="single" w:sz="4" w:space="0" w:color="auto"/>
              <w:bottom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05FF" w:rsidRPr="007E05FF" w:rsidTr="003E7745">
        <w:trPr>
          <w:trHeight w:val="12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071"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tcBorders>
              <w:top w:val="single" w:sz="4" w:space="0" w:color="auto"/>
              <w:left w:val="single" w:sz="4" w:space="0" w:color="auto"/>
              <w:bottom w:val="single" w:sz="4" w:space="0" w:color="auto"/>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tcBorders>
              <w:top w:val="single" w:sz="4" w:space="0" w:color="auto"/>
              <w:left w:val="single" w:sz="4" w:space="0" w:color="auto"/>
              <w:bottom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D1632" w:rsidRPr="007E05FF" w:rsidTr="003E7745">
        <w:trPr>
          <w:tblCellSpacing w:w="5" w:type="nil"/>
        </w:trPr>
        <w:tc>
          <w:tcPr>
            <w:tcW w:w="2977" w:type="dxa"/>
            <w:gridSpan w:val="2"/>
            <w:vMerge w:val="restart"/>
            <w:tcBorders>
              <w:right w:val="single" w:sz="4" w:space="0" w:color="auto"/>
            </w:tcBorders>
            <w:vAlign w:val="center"/>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Итого по Подпрограмме 4</w:t>
            </w:r>
          </w:p>
        </w:tc>
        <w:tc>
          <w:tcPr>
            <w:tcW w:w="1134" w:type="dxa"/>
            <w:tcBorders>
              <w:top w:val="single" w:sz="4" w:space="0" w:color="auto"/>
              <w:left w:val="single" w:sz="4" w:space="0" w:color="auto"/>
              <w:bottom w:val="single" w:sz="4" w:space="0" w:color="auto"/>
              <w:right w:val="single" w:sz="4" w:space="0" w:color="auto"/>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1904B3">
              <w:rPr>
                <w:rFonts w:ascii="Times New Roman" w:eastAsia="Times New Roman" w:hAnsi="Times New Roman" w:cs="Times New Roman"/>
                <w:lang w:eastAsia="ru-RU"/>
              </w:rPr>
              <w:t>26615,40838</w:t>
            </w:r>
          </w:p>
        </w:tc>
        <w:tc>
          <w:tcPr>
            <w:tcW w:w="1362" w:type="dxa"/>
            <w:tcBorders>
              <w:top w:val="single" w:sz="4" w:space="0" w:color="auto"/>
              <w:left w:val="single" w:sz="4" w:space="0" w:color="auto"/>
              <w:bottom w:val="single" w:sz="4" w:space="0" w:color="auto"/>
              <w:right w:val="single" w:sz="4" w:space="0" w:color="auto"/>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2D1632">
              <w:rPr>
                <w:rFonts w:ascii="Times New Roman" w:eastAsia="Times New Roman" w:hAnsi="Times New Roman" w:cs="Times New Roman"/>
                <w:lang w:eastAsia="ru-RU"/>
              </w:rPr>
              <w:t>18697,2787</w:t>
            </w:r>
          </w:p>
        </w:tc>
        <w:tc>
          <w:tcPr>
            <w:tcW w:w="1071" w:type="dxa"/>
            <w:tcBorders>
              <w:top w:val="single" w:sz="4" w:space="0" w:color="auto"/>
              <w:left w:val="single" w:sz="4" w:space="0" w:color="auto"/>
              <w:bottom w:val="single" w:sz="4" w:space="0" w:color="auto"/>
              <w:right w:val="single" w:sz="4" w:space="0" w:color="auto"/>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2D1632">
              <w:rPr>
                <w:rFonts w:ascii="Times New Roman" w:eastAsia="Times New Roman" w:hAnsi="Times New Roman" w:cs="Times New Roman"/>
                <w:lang w:eastAsia="ru-RU"/>
              </w:rPr>
              <w:t>6026,76535</w:t>
            </w:r>
          </w:p>
        </w:tc>
        <w:tc>
          <w:tcPr>
            <w:tcW w:w="969" w:type="dxa"/>
            <w:tcBorders>
              <w:top w:val="single" w:sz="4" w:space="0" w:color="auto"/>
              <w:left w:val="single" w:sz="4" w:space="0" w:color="auto"/>
              <w:bottom w:val="single" w:sz="4" w:space="0" w:color="auto"/>
              <w:right w:val="single" w:sz="4" w:space="0" w:color="auto"/>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2D1632">
              <w:rPr>
                <w:rFonts w:ascii="Times New Roman" w:eastAsia="Times New Roman" w:hAnsi="Times New Roman" w:cs="Times New Roman"/>
                <w:lang w:eastAsia="ru-RU"/>
              </w:rPr>
              <w:t>1891,36441</w:t>
            </w:r>
          </w:p>
        </w:tc>
        <w:tc>
          <w:tcPr>
            <w:tcW w:w="850" w:type="dxa"/>
            <w:tcBorders>
              <w:top w:val="single" w:sz="4" w:space="0" w:color="auto"/>
              <w:left w:val="single" w:sz="4" w:space="0" w:color="auto"/>
              <w:bottom w:val="single" w:sz="4" w:space="0" w:color="auto"/>
              <w:right w:val="single" w:sz="4" w:space="0" w:color="auto"/>
            </w:tcBorders>
            <w:vAlign w:val="center"/>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val="restart"/>
            <w:tcBorders>
              <w:left w:val="single" w:sz="4" w:space="0" w:color="auto"/>
            </w:tcBorders>
            <w:vAlign w:val="center"/>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х</w:t>
            </w:r>
          </w:p>
        </w:tc>
        <w:tc>
          <w:tcPr>
            <w:tcW w:w="1584" w:type="dxa"/>
            <w:gridSpan w:val="2"/>
            <w:vMerge w:val="restart"/>
            <w:vAlign w:val="center"/>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х</w:t>
            </w:r>
          </w:p>
        </w:tc>
        <w:tc>
          <w:tcPr>
            <w:tcW w:w="1701" w:type="dxa"/>
            <w:vMerge w:val="restart"/>
            <w:vAlign w:val="center"/>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х</w:t>
            </w:r>
          </w:p>
        </w:tc>
      </w:tr>
      <w:tr w:rsidR="002D1632" w:rsidRPr="007E05FF" w:rsidTr="003E7745">
        <w:trPr>
          <w:tblCellSpacing w:w="5" w:type="nil"/>
        </w:trPr>
        <w:tc>
          <w:tcPr>
            <w:tcW w:w="2977" w:type="dxa"/>
            <w:gridSpan w:val="2"/>
            <w:vMerge/>
            <w:tcBorders>
              <w:right w:val="single" w:sz="4" w:space="0" w:color="auto"/>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Borders>
              <w:top w:val="single" w:sz="4" w:space="0" w:color="auto"/>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7840,725</w:t>
            </w:r>
          </w:p>
        </w:tc>
        <w:tc>
          <w:tcPr>
            <w:tcW w:w="1362" w:type="dxa"/>
            <w:tcBorders>
              <w:top w:val="single" w:sz="4" w:space="0" w:color="auto"/>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4850,00047</w:t>
            </w:r>
          </w:p>
        </w:tc>
        <w:tc>
          <w:tcPr>
            <w:tcW w:w="1071" w:type="dxa"/>
            <w:tcBorders>
              <w:top w:val="single" w:sz="4" w:space="0" w:color="auto"/>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2965,599</w:t>
            </w:r>
          </w:p>
        </w:tc>
        <w:tc>
          <w:tcPr>
            <w:tcW w:w="969" w:type="dxa"/>
            <w:tcBorders>
              <w:top w:val="single" w:sz="4" w:space="0" w:color="auto"/>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25,12563</w:t>
            </w:r>
          </w:p>
        </w:tc>
        <w:tc>
          <w:tcPr>
            <w:tcW w:w="850" w:type="dxa"/>
            <w:tcBorders>
              <w:top w:val="single" w:sz="4" w:space="0" w:color="auto"/>
            </w:tcBorders>
            <w:vAlign w:val="center"/>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D1632" w:rsidRPr="007E05FF" w:rsidTr="003E7745">
        <w:trPr>
          <w:tblCellSpacing w:w="5" w:type="nil"/>
        </w:trPr>
        <w:tc>
          <w:tcPr>
            <w:tcW w:w="2977" w:type="dxa"/>
            <w:gridSpan w:val="2"/>
            <w:vMerge/>
            <w:tcBorders>
              <w:right w:val="single" w:sz="4" w:space="0" w:color="auto"/>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8120,28778</w:t>
            </w:r>
          </w:p>
        </w:tc>
        <w:tc>
          <w:tcPr>
            <w:tcW w:w="1362" w:type="dxa"/>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4725,01453</w:t>
            </w:r>
          </w:p>
        </w:tc>
        <w:tc>
          <w:tcPr>
            <w:tcW w:w="1071" w:type="dxa"/>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2779,034</w:t>
            </w:r>
            <w:r w:rsidRPr="007E05FF">
              <w:rPr>
                <w:rFonts w:ascii="Times New Roman" w:eastAsia="Times New Roman" w:hAnsi="Times New Roman" w:cs="Times New Roman"/>
                <w:lang w:eastAsia="ru-RU"/>
              </w:rPr>
              <w:lastRenderedPageBreak/>
              <w:t>47</w:t>
            </w:r>
          </w:p>
        </w:tc>
        <w:tc>
          <w:tcPr>
            <w:tcW w:w="969" w:type="dxa"/>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616,238</w:t>
            </w:r>
            <w:r w:rsidRPr="007E05FF">
              <w:rPr>
                <w:rFonts w:ascii="Times New Roman" w:eastAsia="Times New Roman" w:hAnsi="Times New Roman" w:cs="Times New Roman"/>
                <w:lang w:eastAsia="ru-RU"/>
              </w:rPr>
              <w:lastRenderedPageBreak/>
              <w:t>78</w:t>
            </w:r>
          </w:p>
        </w:tc>
        <w:tc>
          <w:tcPr>
            <w:tcW w:w="850" w:type="dxa"/>
            <w:vAlign w:val="center"/>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0</w:t>
            </w:r>
          </w:p>
        </w:tc>
        <w:tc>
          <w:tcPr>
            <w:tcW w:w="1985" w:type="dxa"/>
            <w:vMerge/>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D1632" w:rsidRPr="007E05FF" w:rsidTr="003E7745">
        <w:trPr>
          <w:trHeight w:val="288"/>
          <w:tblCellSpacing w:w="5" w:type="nil"/>
        </w:trPr>
        <w:tc>
          <w:tcPr>
            <w:tcW w:w="2977" w:type="dxa"/>
            <w:gridSpan w:val="2"/>
            <w:vMerge/>
            <w:tcBorders>
              <w:bottom w:val="nil"/>
              <w:right w:val="single" w:sz="4" w:space="0" w:color="auto"/>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2129,9631</w:t>
            </w:r>
          </w:p>
        </w:tc>
        <w:tc>
          <w:tcPr>
            <w:tcW w:w="1362" w:type="dxa"/>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1678,06418</w:t>
            </w:r>
          </w:p>
        </w:tc>
        <w:tc>
          <w:tcPr>
            <w:tcW w:w="1071" w:type="dxa"/>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51,89890</w:t>
            </w:r>
          </w:p>
        </w:tc>
        <w:tc>
          <w:tcPr>
            <w:tcW w:w="969" w:type="dxa"/>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400</w:t>
            </w:r>
          </w:p>
        </w:tc>
        <w:tc>
          <w:tcPr>
            <w:tcW w:w="850" w:type="dxa"/>
            <w:vAlign w:val="center"/>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985" w:type="dxa"/>
            <w:vMerge/>
            <w:tcBorders>
              <w:bottom w:val="nil"/>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4" w:type="dxa"/>
            <w:gridSpan w:val="2"/>
            <w:vMerge/>
            <w:tcBorders>
              <w:bottom w:val="nil"/>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bottom w:val="nil"/>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D1632" w:rsidRPr="007E05FF" w:rsidTr="003E7745">
        <w:trPr>
          <w:trHeight w:val="268"/>
          <w:tblCellSpacing w:w="5" w:type="nil"/>
        </w:trPr>
        <w:tc>
          <w:tcPr>
            <w:tcW w:w="2977" w:type="dxa"/>
            <w:gridSpan w:val="2"/>
            <w:vMerge w:val="restart"/>
            <w:tcBorders>
              <w:top w:val="nil"/>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vAlign w:val="center"/>
          </w:tcPr>
          <w:p w:rsidR="002D1632" w:rsidRPr="001904B3"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1904B3">
              <w:rPr>
                <w:rFonts w:ascii="Times New Roman" w:eastAsia="Times New Roman" w:hAnsi="Times New Roman" w:cs="Times New Roman"/>
                <w:lang w:eastAsia="ru-RU"/>
              </w:rPr>
              <w:t>8524,43250</w:t>
            </w:r>
          </w:p>
        </w:tc>
        <w:tc>
          <w:tcPr>
            <w:tcW w:w="1362" w:type="dxa"/>
            <w:vAlign w:val="center"/>
          </w:tcPr>
          <w:p w:rsidR="002D1632" w:rsidRPr="001904B3"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1904B3">
              <w:rPr>
                <w:rFonts w:ascii="Times New Roman" w:eastAsia="Times New Roman" w:hAnsi="Times New Roman" w:cs="Times New Roman"/>
                <w:sz w:val="20"/>
                <w:szCs w:val="20"/>
                <w:lang w:eastAsia="ru-RU"/>
              </w:rPr>
              <w:t>7444,19952</w:t>
            </w:r>
          </w:p>
        </w:tc>
        <w:tc>
          <w:tcPr>
            <w:tcW w:w="1071" w:type="dxa"/>
            <w:vAlign w:val="center"/>
          </w:tcPr>
          <w:p w:rsidR="002D1632" w:rsidRPr="001904B3"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1904B3">
              <w:rPr>
                <w:rFonts w:ascii="Times New Roman" w:eastAsia="Times New Roman" w:hAnsi="Times New Roman" w:cs="Times New Roman"/>
                <w:lang w:eastAsia="ru-RU"/>
              </w:rPr>
              <w:t>230,23298</w:t>
            </w:r>
          </w:p>
        </w:tc>
        <w:tc>
          <w:tcPr>
            <w:tcW w:w="969" w:type="dxa"/>
            <w:vAlign w:val="center"/>
          </w:tcPr>
          <w:p w:rsidR="002D1632" w:rsidRPr="001904B3"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1904B3">
              <w:rPr>
                <w:rFonts w:ascii="Times New Roman" w:eastAsia="Times New Roman" w:hAnsi="Times New Roman" w:cs="Times New Roman"/>
                <w:lang w:eastAsia="ru-RU"/>
              </w:rPr>
              <w:t>850,00</w:t>
            </w:r>
          </w:p>
        </w:tc>
        <w:tc>
          <w:tcPr>
            <w:tcW w:w="850" w:type="dxa"/>
            <w:vAlign w:val="center"/>
          </w:tcPr>
          <w:p w:rsidR="002D1632" w:rsidRPr="00E071B7" w:rsidRDefault="002D1632" w:rsidP="002D1632">
            <w:pPr>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2D1632">
              <w:rPr>
                <w:rFonts w:ascii="Times New Roman" w:eastAsia="Times New Roman" w:hAnsi="Times New Roman" w:cs="Times New Roman"/>
                <w:lang w:eastAsia="ru-RU"/>
              </w:rPr>
              <w:t>0</w:t>
            </w:r>
          </w:p>
        </w:tc>
        <w:tc>
          <w:tcPr>
            <w:tcW w:w="1991" w:type="dxa"/>
            <w:gridSpan w:val="2"/>
            <w:vMerge w:val="restart"/>
            <w:tcBorders>
              <w:top w:val="nil"/>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78" w:type="dxa"/>
            <w:vMerge w:val="restart"/>
            <w:tcBorders>
              <w:top w:val="nil"/>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nil"/>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D1632" w:rsidRPr="007E05FF" w:rsidTr="003E7745">
        <w:trPr>
          <w:trHeight w:val="162"/>
          <w:tblCellSpacing w:w="5" w:type="nil"/>
        </w:trPr>
        <w:tc>
          <w:tcPr>
            <w:tcW w:w="2977" w:type="dxa"/>
            <w:gridSpan w:val="2"/>
            <w:vMerge/>
            <w:tcBorders>
              <w:top w:val="nil"/>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vAlign w:val="center"/>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vAlign w:val="center"/>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071" w:type="dxa"/>
            <w:vAlign w:val="center"/>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vAlign w:val="center"/>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vAlign w:val="center"/>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991" w:type="dxa"/>
            <w:gridSpan w:val="2"/>
            <w:vMerge/>
            <w:tcBorders>
              <w:top w:val="nil"/>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78" w:type="dxa"/>
            <w:vMerge/>
            <w:tcBorders>
              <w:top w:val="nil"/>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top w:val="nil"/>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D1632" w:rsidRPr="007E05FF" w:rsidTr="003E7745">
        <w:trPr>
          <w:trHeight w:val="163"/>
          <w:tblCellSpacing w:w="5" w:type="nil"/>
        </w:trPr>
        <w:tc>
          <w:tcPr>
            <w:tcW w:w="2977" w:type="dxa"/>
            <w:gridSpan w:val="2"/>
            <w:vMerge/>
            <w:tcBorders>
              <w:top w:val="nil"/>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vAlign w:val="center"/>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1362" w:type="dxa"/>
            <w:vAlign w:val="center"/>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071" w:type="dxa"/>
            <w:vAlign w:val="center"/>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969" w:type="dxa"/>
            <w:vAlign w:val="center"/>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850" w:type="dxa"/>
            <w:vAlign w:val="center"/>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0</w:t>
            </w:r>
          </w:p>
        </w:tc>
        <w:tc>
          <w:tcPr>
            <w:tcW w:w="1991" w:type="dxa"/>
            <w:gridSpan w:val="2"/>
            <w:vMerge/>
            <w:tcBorders>
              <w:top w:val="nil"/>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78" w:type="dxa"/>
            <w:vMerge/>
            <w:tcBorders>
              <w:top w:val="nil"/>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Borders>
              <w:top w:val="nil"/>
            </w:tcBorders>
          </w:tcPr>
          <w:p w:rsidR="002D1632" w:rsidRPr="007E05FF" w:rsidRDefault="002D1632" w:rsidP="002D163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7E05FF" w:rsidRPr="007E05FF" w:rsidSect="003E7745">
          <w:pgSz w:w="16838" w:h="11906" w:orient="landscape"/>
          <w:pgMar w:top="709" w:right="539" w:bottom="567" w:left="539" w:header="709" w:footer="709" w:gutter="0"/>
          <w:cols w:space="708"/>
          <w:docGrid w:linePitch="360"/>
        </w:sect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lastRenderedPageBreak/>
        <w:t xml:space="preserve">5. Управление и </w:t>
      </w:r>
      <w:proofErr w:type="gramStart"/>
      <w:r w:rsidRPr="007E05FF">
        <w:rPr>
          <w:rFonts w:ascii="Times New Roman" w:eastAsia="Times New Roman" w:hAnsi="Times New Roman" w:cs="Times New Roman"/>
          <w:bCs/>
          <w:sz w:val="24"/>
          <w:szCs w:val="24"/>
          <w:lang w:eastAsia="ru-RU"/>
        </w:rPr>
        <w:t>контроль за</w:t>
      </w:r>
      <w:proofErr w:type="gramEnd"/>
      <w:r w:rsidRPr="007E05FF">
        <w:rPr>
          <w:rFonts w:ascii="Times New Roman" w:eastAsia="Times New Roman" w:hAnsi="Times New Roman" w:cs="Times New Roman"/>
          <w:bCs/>
          <w:sz w:val="24"/>
          <w:szCs w:val="24"/>
          <w:lang w:eastAsia="ru-RU"/>
        </w:rPr>
        <w:t xml:space="preserve"> реализацией Подпрограммы 4,</w:t>
      </w:r>
    </w:p>
    <w:p w:rsidR="007E05FF" w:rsidRPr="007E05FF" w:rsidRDefault="007E05FF" w:rsidP="007E05FF">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bCs/>
          <w:sz w:val="24"/>
          <w:szCs w:val="24"/>
          <w:lang w:eastAsia="ru-RU"/>
        </w:rPr>
        <w:t>в т.ч. анализ рисков реализации Подпрограммы 4</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Ответственный исполнитель и соисполнители Подпрограммы 4:</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4;</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4;</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вносят предложения по уточнению затрат по мероприятиям Подпрограммы 4 на очередной финансовый год;</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 4;</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4;</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организуют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информацию о ходе и результатах реализации мероприятий Подпрограммы 4.</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Участники мероприятий Подпрограммы 4:</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4.</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 работ, услуг для обеспечения государственных (муниципальных) нужд.</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Риски, связанные с выполнением мероприятий Подпрограммы 4, могут возникнуть в связи с недостатком финансирования за счет средств бюджетов всех уровней. В данном случае возможно уменьшение финансирования мероприятий Подпрограммы 4.</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 минимальный перечень видов работ по благоустройству дворовых территорий:</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ремонт дворовых проездов; </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обеспечение освещения дворовых территорий; </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установка скамеек, урн;</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 перечень дополнительных видов работ по благоустройству дворовых территорий:</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оборудование детских и спортивных площадок;</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оборудование автомобильных парковок;</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озеленение дворовой территории;</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устройство и ремонт ограждений различного функционального назначения;</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оборудование площадок для сбора коммунальных отходов, включая раздельный сбор отходов;</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устройство водоотводных лотков;</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устройство и ремонт дворовых тротуаров и пешеходных дорожек.</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6" w:name="OLE_LINK13"/>
      <w:bookmarkStart w:id="7" w:name="OLE_LINK14"/>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Приложение 1</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Подпрограмме 4</w:t>
      </w:r>
    </w:p>
    <w:p w:rsidR="007E05FF" w:rsidRPr="007E05FF" w:rsidRDefault="007E05FF" w:rsidP="007E05FF">
      <w:pPr>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«Формирование современной городской среды на территории Парабельского района»</w:t>
      </w:r>
    </w:p>
    <w:p w:rsidR="007E05FF" w:rsidRPr="007E05FF" w:rsidRDefault="007E05FF" w:rsidP="007E05FF">
      <w:pPr>
        <w:widowControl w:val="0"/>
        <w:autoSpaceDE w:val="0"/>
        <w:autoSpaceDN w:val="0"/>
        <w:spacing w:after="0" w:line="240" w:lineRule="auto"/>
        <w:jc w:val="center"/>
        <w:rPr>
          <w:rFonts w:ascii="Times New Roman" w:eastAsia="Times New Roman" w:hAnsi="Times New Roman" w:cs="Times New Roman"/>
          <w:b/>
          <w:sz w:val="24"/>
          <w:szCs w:val="24"/>
        </w:rPr>
      </w:pPr>
    </w:p>
    <w:p w:rsidR="007E05FF" w:rsidRPr="007E05FF" w:rsidRDefault="007E05FF" w:rsidP="007E05FF">
      <w:pPr>
        <w:widowControl w:val="0"/>
        <w:autoSpaceDE w:val="0"/>
        <w:autoSpaceDN w:val="0"/>
        <w:spacing w:after="0" w:line="240" w:lineRule="auto"/>
        <w:jc w:val="center"/>
        <w:rPr>
          <w:rFonts w:ascii="Times New Roman" w:eastAsia="Times New Roman" w:hAnsi="Times New Roman" w:cs="Times New Roman"/>
          <w:sz w:val="24"/>
          <w:szCs w:val="24"/>
        </w:rPr>
      </w:pPr>
      <w:r w:rsidRPr="007E05FF">
        <w:rPr>
          <w:rFonts w:ascii="Times New Roman" w:eastAsia="Times New Roman" w:hAnsi="Times New Roman" w:cs="Times New Roman"/>
          <w:sz w:val="24"/>
          <w:szCs w:val="24"/>
        </w:rPr>
        <w:t>Порядок</w:t>
      </w:r>
    </w:p>
    <w:p w:rsidR="007E05FF" w:rsidRPr="007E05FF" w:rsidRDefault="007E05FF" w:rsidP="007E05FF">
      <w:pPr>
        <w:widowControl w:val="0"/>
        <w:autoSpaceDE w:val="0"/>
        <w:autoSpaceDN w:val="0"/>
        <w:spacing w:after="0" w:line="240" w:lineRule="auto"/>
        <w:jc w:val="center"/>
        <w:rPr>
          <w:rFonts w:ascii="Times New Roman" w:eastAsia="Times New Roman" w:hAnsi="Times New Roman" w:cs="Times New Roman"/>
          <w:sz w:val="24"/>
          <w:szCs w:val="24"/>
        </w:rPr>
      </w:pPr>
      <w:r w:rsidRPr="007E05FF">
        <w:rPr>
          <w:rFonts w:ascii="Times New Roman" w:eastAsia="Times New Roman" w:hAnsi="Times New Roman" w:cs="Times New Roman"/>
          <w:sz w:val="24"/>
          <w:szCs w:val="24"/>
        </w:rPr>
        <w:t xml:space="preserve">разработки, обсуждения с заинтересованными лицами и утверждения </w:t>
      </w:r>
      <w:proofErr w:type="gramStart"/>
      <w:r w:rsidRPr="007E05FF">
        <w:rPr>
          <w:rFonts w:ascii="Times New Roman" w:eastAsia="Times New Roman" w:hAnsi="Times New Roman" w:cs="Times New Roman"/>
          <w:sz w:val="24"/>
          <w:szCs w:val="24"/>
        </w:rPr>
        <w:t>дизайн-проектов</w:t>
      </w:r>
      <w:proofErr w:type="gramEnd"/>
      <w:r w:rsidRPr="007E05FF">
        <w:rPr>
          <w:rFonts w:ascii="Times New Roman" w:eastAsia="Times New Roman" w:hAnsi="Times New Roman" w:cs="Times New Roman"/>
          <w:sz w:val="24"/>
          <w:szCs w:val="24"/>
        </w:rPr>
        <w:t xml:space="preserve"> благоустройства дворовых территорий, прилегающих к многоквартирным домам,</w:t>
      </w:r>
    </w:p>
    <w:p w:rsidR="007E05FF" w:rsidRPr="007E05FF" w:rsidRDefault="007E05FF" w:rsidP="007E05FF">
      <w:pPr>
        <w:widowControl w:val="0"/>
        <w:autoSpaceDE w:val="0"/>
        <w:autoSpaceDN w:val="0"/>
        <w:spacing w:after="0" w:line="240" w:lineRule="auto"/>
        <w:jc w:val="center"/>
        <w:rPr>
          <w:rFonts w:ascii="Times New Roman" w:eastAsia="Times New Roman" w:hAnsi="Times New Roman" w:cs="Times New Roman"/>
          <w:sz w:val="24"/>
          <w:szCs w:val="24"/>
        </w:rPr>
      </w:pPr>
      <w:r w:rsidRPr="007E05FF">
        <w:rPr>
          <w:rFonts w:ascii="Times New Roman" w:eastAsia="Times New Roman" w:hAnsi="Times New Roman" w:cs="Times New Roman"/>
          <w:sz w:val="24"/>
          <w:szCs w:val="24"/>
        </w:rPr>
        <w:t xml:space="preserve">а также </w:t>
      </w:r>
      <w:proofErr w:type="gramStart"/>
      <w:r w:rsidRPr="007E05FF">
        <w:rPr>
          <w:rFonts w:ascii="Times New Roman" w:eastAsia="Times New Roman" w:hAnsi="Times New Roman" w:cs="Times New Roman"/>
          <w:sz w:val="24"/>
          <w:szCs w:val="24"/>
        </w:rPr>
        <w:t>дизайн-проектов</w:t>
      </w:r>
      <w:proofErr w:type="gramEnd"/>
      <w:r w:rsidRPr="007E05FF">
        <w:rPr>
          <w:rFonts w:ascii="Times New Roman" w:eastAsia="Times New Roman" w:hAnsi="Times New Roman" w:cs="Times New Roman"/>
          <w:sz w:val="24"/>
          <w:szCs w:val="24"/>
        </w:rPr>
        <w:t xml:space="preserve"> благоустройства общественных территорий,</w:t>
      </w:r>
    </w:p>
    <w:p w:rsidR="007E05FF" w:rsidRPr="007E05FF" w:rsidRDefault="007E05FF" w:rsidP="007E05FF">
      <w:pPr>
        <w:widowControl w:val="0"/>
        <w:autoSpaceDE w:val="0"/>
        <w:autoSpaceDN w:val="0"/>
        <w:spacing w:before="2" w:after="0" w:line="237" w:lineRule="auto"/>
        <w:ind w:right="48"/>
        <w:jc w:val="center"/>
        <w:rPr>
          <w:rFonts w:ascii="Times New Roman" w:eastAsia="Times New Roman" w:hAnsi="Times New Roman" w:cs="Times New Roman"/>
          <w:sz w:val="24"/>
          <w:szCs w:val="24"/>
        </w:rPr>
      </w:pPr>
      <w:proofErr w:type="gramStart"/>
      <w:r w:rsidRPr="007E05FF">
        <w:rPr>
          <w:rFonts w:ascii="Times New Roman" w:eastAsia="Times New Roman" w:hAnsi="Times New Roman" w:cs="Times New Roman"/>
          <w:sz w:val="24"/>
          <w:szCs w:val="24"/>
        </w:rPr>
        <w:t>расположенных</w:t>
      </w:r>
      <w:proofErr w:type="gramEnd"/>
      <w:r w:rsidRPr="007E05FF">
        <w:rPr>
          <w:rFonts w:ascii="Times New Roman" w:eastAsia="Times New Roman" w:hAnsi="Times New Roman" w:cs="Times New Roman"/>
          <w:sz w:val="24"/>
          <w:szCs w:val="24"/>
        </w:rPr>
        <w:t xml:space="preserve"> на территории Парабельского района</w:t>
      </w:r>
    </w:p>
    <w:bookmarkEnd w:id="6"/>
    <w:bookmarkEnd w:id="7"/>
    <w:p w:rsidR="007E05FF" w:rsidRPr="007E05FF" w:rsidRDefault="007E05FF" w:rsidP="007E05FF">
      <w:pPr>
        <w:spacing w:after="0" w:line="240" w:lineRule="auto"/>
        <w:rPr>
          <w:rFonts w:ascii="Times New Roman" w:eastAsia="Calibri" w:hAnsi="Times New Roman" w:cs="Times New Roman"/>
          <w:sz w:val="24"/>
          <w:szCs w:val="24"/>
        </w:rPr>
      </w:pPr>
    </w:p>
    <w:p w:rsidR="007E05FF" w:rsidRPr="007E05FF" w:rsidRDefault="007E05FF" w:rsidP="007E05FF">
      <w:pPr>
        <w:spacing w:after="0" w:line="240" w:lineRule="auto"/>
        <w:jc w:val="center"/>
        <w:rPr>
          <w:rFonts w:ascii="Times New Roman" w:eastAsia="Calibri" w:hAnsi="Times New Roman" w:cs="Times New Roman"/>
          <w:sz w:val="24"/>
          <w:szCs w:val="24"/>
        </w:rPr>
      </w:pPr>
      <w:r w:rsidRPr="007E05FF">
        <w:rPr>
          <w:rFonts w:ascii="Times New Roman" w:eastAsia="Calibri" w:hAnsi="Times New Roman" w:cs="Times New Roman"/>
          <w:sz w:val="24"/>
          <w:szCs w:val="24"/>
          <w:lang w:val="en-US"/>
        </w:rPr>
        <w:t>I</w:t>
      </w:r>
      <w:r w:rsidRPr="007E05FF">
        <w:rPr>
          <w:rFonts w:ascii="Times New Roman" w:eastAsia="Calibri" w:hAnsi="Times New Roman" w:cs="Times New Roman"/>
          <w:sz w:val="24"/>
          <w:szCs w:val="24"/>
        </w:rPr>
        <w:t>. Общие положения</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Настоящий Порядок определяет механизм действий по разработке и утверждению </w:t>
      </w:r>
      <w:proofErr w:type="gramStart"/>
      <w:r w:rsidRPr="007E05FF">
        <w:rPr>
          <w:rFonts w:ascii="Times New Roman" w:eastAsia="Calibri" w:hAnsi="Times New Roman" w:cs="Times New Roman"/>
          <w:sz w:val="24"/>
          <w:szCs w:val="24"/>
        </w:rPr>
        <w:t>дизайн-проектов</w:t>
      </w:r>
      <w:proofErr w:type="gramEnd"/>
      <w:r w:rsidRPr="007E05FF">
        <w:rPr>
          <w:rFonts w:ascii="Times New Roman" w:eastAsia="Calibri" w:hAnsi="Times New Roman" w:cs="Times New Roman"/>
          <w:sz w:val="24"/>
          <w:szCs w:val="24"/>
        </w:rPr>
        <w:t xml:space="preserve"> (визуализированный перечень в приложении № 8) благоустройства дворовых и (или) общественных территориях (далее – дизайн-проект), требования к их оформлению, порядок их обсуждения с заинтересованными лицами в целях конкретизации размещения на дворовой и (или) общественной территории элементов благоустройства с учетом мнения заинтересованных лиц.</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В целях настоящего Порядка:</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proofErr w:type="gramStart"/>
      <w:r w:rsidRPr="007E05FF">
        <w:rPr>
          <w:rFonts w:ascii="Times New Roman" w:eastAsia="Calibri" w:hAnsi="Times New Roman" w:cs="Times New Roman"/>
          <w:sz w:val="24"/>
          <w:szCs w:val="24"/>
        </w:rPr>
        <w:t>под дворовой территорией понимается сформированная территория, прилегающая к одному или нескольким многоквартирным домам и находящаяся в общем пользовании проживающих в нем лиц,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w:t>
      </w:r>
      <w:proofErr w:type="gramEnd"/>
      <w:r w:rsidRPr="007E05FF">
        <w:rPr>
          <w:rFonts w:ascii="Times New Roman" w:eastAsia="Calibri" w:hAnsi="Times New Roman" w:cs="Times New Roman"/>
          <w:sz w:val="24"/>
          <w:szCs w:val="24"/>
        </w:rPr>
        <w:t xml:space="preserve"> домам;</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под общественной территорией понимается территория, которой беспрепятственно пользуется неограниченный круг лиц, предназначенная преимущественно для размещения и обеспечения функционирования объектов массового посещения (в том числе площади, улицы, проезды, набережные, береговые полосы водных объектов общего пользования, скверы, бульвары).</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под заинтересованными лицами понимаются граждане и юридические лица, являющиеся владельцами, собственниками помещений в многоквартирных домах, собственники иных зданий и сооружений, расположенных в границах дворовой территории, подлежащей благоустройству; а также члены общественной комиссии и иные лица, заинтересованные в организации и реализации мероприятий по благоустройству общественной территории;</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под минимальным перечнем видов работ по благоустройству дворовых территорий (далее – минимальный перечень):</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а) минимальный перечень видов работ по благоустройству дворовых территорий:</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ремонт дворовых проездов; </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обеспечение освещения дворовых территорий; </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установка скамеек, урн;</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б) перечень дополнительных видов работ по благоустройству дворовых территорий:</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оборудование детских и спортивных площадок;</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оборудование автомобильных парковок;</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озеленение дворовой территории;</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устройство и ремонт ограждений различного функционального назначения;</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оборудование площадок для сбора коммунальных отходов, включая раздельный сбор отходов;</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устройство водоотводных лотков;</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устройство и ремонт дворовых тротуаров и пешеходных дорожек.</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p>
    <w:p w:rsidR="007E05FF" w:rsidRPr="007E05FF" w:rsidRDefault="007E05FF" w:rsidP="007E05FF">
      <w:pPr>
        <w:spacing w:after="0" w:line="240" w:lineRule="auto"/>
        <w:jc w:val="center"/>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2. Порядок разработки и требования к </w:t>
      </w:r>
      <w:proofErr w:type="gramStart"/>
      <w:r w:rsidRPr="007E05FF">
        <w:rPr>
          <w:rFonts w:ascii="Times New Roman" w:eastAsia="Calibri" w:hAnsi="Times New Roman" w:cs="Times New Roman"/>
          <w:sz w:val="24"/>
          <w:szCs w:val="24"/>
        </w:rPr>
        <w:t>дизайн-проектам</w:t>
      </w:r>
      <w:proofErr w:type="gramEnd"/>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lastRenderedPageBreak/>
        <w:t>Дизайн-проект должен быть оформлен в письменном виде и содержать следующую информацию:</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наименование </w:t>
      </w:r>
      <w:proofErr w:type="gramStart"/>
      <w:r w:rsidRPr="007E05FF">
        <w:rPr>
          <w:rFonts w:ascii="Times New Roman" w:eastAsia="Calibri" w:hAnsi="Times New Roman" w:cs="Times New Roman"/>
          <w:sz w:val="24"/>
          <w:szCs w:val="24"/>
        </w:rPr>
        <w:t>дизайн-проекта</w:t>
      </w:r>
      <w:proofErr w:type="gramEnd"/>
      <w:r w:rsidRPr="007E05FF">
        <w:rPr>
          <w:rFonts w:ascii="Times New Roman" w:eastAsia="Calibri" w:hAnsi="Times New Roman" w:cs="Times New Roman"/>
          <w:sz w:val="24"/>
          <w:szCs w:val="24"/>
        </w:rPr>
        <w:t xml:space="preserve"> по благоустройству дворовой и (или) общественной территории, включающее адрес многоквартирного дома (далее – МКД) или адрес, присвоенный соответствующей общественной территории;</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и (или) общественной территории.</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Дизайн-проект должен учитывать рельеф местности, быть адаптированным к фактическим границам дворовой территории.</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Дизайн-проект должен предусматривать проведение мероприятий по благоустройству дворовой и (или) общественной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Заказчиком </w:t>
      </w:r>
      <w:proofErr w:type="gramStart"/>
      <w:r w:rsidRPr="007E05FF">
        <w:rPr>
          <w:rFonts w:ascii="Times New Roman" w:eastAsia="Calibri" w:hAnsi="Times New Roman" w:cs="Times New Roman"/>
          <w:sz w:val="24"/>
          <w:szCs w:val="24"/>
        </w:rPr>
        <w:t>дизайн-проекта</w:t>
      </w:r>
      <w:proofErr w:type="gramEnd"/>
      <w:r w:rsidRPr="007E05FF">
        <w:rPr>
          <w:rFonts w:ascii="Times New Roman" w:eastAsia="Calibri" w:hAnsi="Times New Roman" w:cs="Times New Roman"/>
          <w:sz w:val="24"/>
          <w:szCs w:val="24"/>
        </w:rPr>
        <w:t xml:space="preserve"> является Администрация Парабельского района (далее – Администрация). Администрация в условия муниципального контракта (договора) включает обязательное участие подрядной организации, разрабатывающей дизайн-проект, в обсуждениях </w:t>
      </w:r>
      <w:proofErr w:type="gramStart"/>
      <w:r w:rsidRPr="007E05FF">
        <w:rPr>
          <w:rFonts w:ascii="Times New Roman" w:eastAsia="Calibri" w:hAnsi="Times New Roman" w:cs="Times New Roman"/>
          <w:sz w:val="24"/>
          <w:szCs w:val="24"/>
        </w:rPr>
        <w:t>дизайн-проекта</w:t>
      </w:r>
      <w:proofErr w:type="gramEnd"/>
      <w:r w:rsidRPr="007E05FF">
        <w:rPr>
          <w:rFonts w:ascii="Times New Roman" w:eastAsia="Calibri" w:hAnsi="Times New Roman" w:cs="Times New Roman"/>
          <w:sz w:val="24"/>
          <w:szCs w:val="24"/>
        </w:rPr>
        <w:t xml:space="preserve">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комфортной городской среды», (далее - Общественная комиссия).</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Администрация района обеспечивает подготовку </w:t>
      </w:r>
      <w:proofErr w:type="gramStart"/>
      <w:r w:rsidRPr="007E05FF">
        <w:rPr>
          <w:rFonts w:ascii="Times New Roman" w:eastAsia="Calibri" w:hAnsi="Times New Roman" w:cs="Times New Roman"/>
          <w:sz w:val="24"/>
          <w:szCs w:val="24"/>
        </w:rPr>
        <w:t>дизайн-проекта</w:t>
      </w:r>
      <w:proofErr w:type="gramEnd"/>
      <w:r w:rsidRPr="007E05FF">
        <w:rPr>
          <w:rFonts w:ascii="Times New Roman" w:eastAsia="Calibri" w:hAnsi="Times New Roman" w:cs="Times New Roman"/>
          <w:sz w:val="24"/>
          <w:szCs w:val="24"/>
        </w:rPr>
        <w:t>.</w:t>
      </w:r>
    </w:p>
    <w:p w:rsidR="007E05FF" w:rsidRPr="007E05FF" w:rsidRDefault="007E05FF" w:rsidP="007E05FF">
      <w:pPr>
        <w:spacing w:after="0" w:line="240" w:lineRule="auto"/>
        <w:jc w:val="both"/>
        <w:rPr>
          <w:rFonts w:ascii="Times New Roman" w:eastAsia="Calibri" w:hAnsi="Times New Roman" w:cs="Times New Roman"/>
          <w:sz w:val="24"/>
          <w:szCs w:val="24"/>
        </w:rPr>
      </w:pPr>
    </w:p>
    <w:p w:rsidR="007E05FF" w:rsidRPr="007E05FF" w:rsidRDefault="007E05FF" w:rsidP="007E05FF">
      <w:pPr>
        <w:spacing w:after="0" w:line="240" w:lineRule="auto"/>
        <w:jc w:val="center"/>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3. Обсуждение </w:t>
      </w:r>
      <w:proofErr w:type="gramStart"/>
      <w:r w:rsidRPr="007E05FF">
        <w:rPr>
          <w:rFonts w:ascii="Times New Roman" w:eastAsia="Calibri" w:hAnsi="Times New Roman" w:cs="Times New Roman"/>
          <w:sz w:val="24"/>
          <w:szCs w:val="24"/>
        </w:rPr>
        <w:t>дизайн-проектов</w:t>
      </w:r>
      <w:proofErr w:type="gramEnd"/>
      <w:r w:rsidRPr="007E05FF">
        <w:rPr>
          <w:rFonts w:ascii="Times New Roman" w:eastAsia="Calibri" w:hAnsi="Times New Roman" w:cs="Times New Roman"/>
          <w:sz w:val="24"/>
          <w:szCs w:val="24"/>
        </w:rPr>
        <w:t xml:space="preserve"> и их утверждение</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Общественная комиссия обеспечивает рассмотрение предложенных </w:t>
      </w:r>
      <w:proofErr w:type="gramStart"/>
      <w:r w:rsidRPr="007E05FF">
        <w:rPr>
          <w:rFonts w:ascii="Times New Roman" w:eastAsia="Calibri" w:hAnsi="Times New Roman" w:cs="Times New Roman"/>
          <w:sz w:val="24"/>
          <w:szCs w:val="24"/>
        </w:rPr>
        <w:t>дизайн-проектов</w:t>
      </w:r>
      <w:proofErr w:type="gramEnd"/>
      <w:r w:rsidRPr="007E05FF">
        <w:rPr>
          <w:rFonts w:ascii="Times New Roman" w:eastAsia="Calibri" w:hAnsi="Times New Roman" w:cs="Times New Roman"/>
          <w:sz w:val="24"/>
          <w:szCs w:val="24"/>
        </w:rPr>
        <w:t xml:space="preserve"> совместно с представителями заинтересованных лиц.</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proofErr w:type="gramStart"/>
      <w:r w:rsidRPr="007E05FF">
        <w:rPr>
          <w:rFonts w:ascii="Times New Roman" w:eastAsia="Calibri" w:hAnsi="Times New Roman" w:cs="Times New Roman"/>
          <w:sz w:val="24"/>
          <w:szCs w:val="24"/>
        </w:rPr>
        <w:t>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размещению на официальном сайте Администрации Парабельского района  в сети «Интернет» (далее – портал).</w:t>
      </w:r>
      <w:proofErr w:type="gramEnd"/>
      <w:r w:rsidRPr="007E05FF">
        <w:rPr>
          <w:rFonts w:ascii="Times New Roman" w:eastAsia="Calibri" w:hAnsi="Times New Roman" w:cs="Times New Roman"/>
          <w:sz w:val="24"/>
          <w:szCs w:val="24"/>
        </w:rPr>
        <w:t xml:space="preserve"> При обсуждении должны быть определены пути устранения (учета) предложений (замечаний), при не устранении (не учете) которых дизайн-проект не сможет быть утвержден, а также сроки устранения (учета) предложений (замечаний).</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Администрация района обеспечивает доработку </w:t>
      </w:r>
      <w:proofErr w:type="gramStart"/>
      <w:r w:rsidRPr="007E05FF">
        <w:rPr>
          <w:rFonts w:ascii="Times New Roman" w:eastAsia="Calibri" w:hAnsi="Times New Roman" w:cs="Times New Roman"/>
          <w:sz w:val="24"/>
          <w:szCs w:val="24"/>
        </w:rPr>
        <w:t>дизайн-проекта</w:t>
      </w:r>
      <w:proofErr w:type="gramEnd"/>
      <w:r w:rsidRPr="007E05FF">
        <w:rPr>
          <w:rFonts w:ascii="Times New Roman" w:eastAsia="Calibri" w:hAnsi="Times New Roman" w:cs="Times New Roman"/>
          <w:sz w:val="24"/>
          <w:szCs w:val="24"/>
        </w:rPr>
        <w:t xml:space="preserve"> и перечня мероприятий с учетом протокола заседания Общественной комиссии.</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Доработанный дизайн-проект направляется для согласования в Общественную комиссию.</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представителями заинтересованных лиц, организациями коммунального хозяйства.</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 xml:space="preserve">Решение о согласовании </w:t>
      </w:r>
      <w:proofErr w:type="gramStart"/>
      <w:r w:rsidRPr="007E05FF">
        <w:rPr>
          <w:rFonts w:ascii="Times New Roman" w:eastAsia="Calibri" w:hAnsi="Times New Roman" w:cs="Times New Roman"/>
          <w:sz w:val="24"/>
          <w:szCs w:val="24"/>
        </w:rPr>
        <w:t>дизайн-проекта</w:t>
      </w:r>
      <w:proofErr w:type="gramEnd"/>
      <w:r w:rsidRPr="007E05FF">
        <w:rPr>
          <w:rFonts w:ascii="Times New Roman" w:eastAsia="Calibri" w:hAnsi="Times New Roman" w:cs="Times New Roman"/>
          <w:sz w:val="24"/>
          <w:szCs w:val="24"/>
        </w:rPr>
        <w:t xml:space="preserve"> принимается и оформляется протоколом заседания Общественной комиссии, который в течение одного рабочего дня после принятия решения направляется в Администрацию поселения. Администрация Парабельского района подготавливает и обеспечивает подписание постановления поселения об утверждении </w:t>
      </w:r>
      <w:proofErr w:type="gramStart"/>
      <w:r w:rsidRPr="007E05FF">
        <w:rPr>
          <w:rFonts w:ascii="Times New Roman" w:eastAsia="Calibri" w:hAnsi="Times New Roman" w:cs="Times New Roman"/>
          <w:sz w:val="24"/>
          <w:szCs w:val="24"/>
        </w:rPr>
        <w:t>дизайн-проектов</w:t>
      </w:r>
      <w:proofErr w:type="gramEnd"/>
      <w:r w:rsidRPr="007E05FF">
        <w:rPr>
          <w:rFonts w:ascii="Times New Roman" w:eastAsia="Calibri" w:hAnsi="Times New Roman" w:cs="Times New Roman"/>
          <w:sz w:val="24"/>
          <w:szCs w:val="24"/>
        </w:rPr>
        <w:t xml:space="preserve"> благоустройства дворовых территорий (далее – Постановление).</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pPr>
      <w:r w:rsidRPr="007E05FF">
        <w:rPr>
          <w:rFonts w:ascii="Times New Roman" w:eastAsia="Calibri" w:hAnsi="Times New Roman" w:cs="Times New Roman"/>
          <w:sz w:val="24"/>
          <w:szCs w:val="24"/>
        </w:rPr>
        <w:t>Решение Общественной комиссии и Постановление размещаются на портале в течение 3-х календарных дней со дня подписания Постановления.</w:t>
      </w:r>
    </w:p>
    <w:p w:rsidR="007E05FF" w:rsidRPr="007E05FF" w:rsidRDefault="007E05FF" w:rsidP="007E05FF">
      <w:pPr>
        <w:spacing w:after="0" w:line="240" w:lineRule="auto"/>
        <w:ind w:firstLine="709"/>
        <w:jc w:val="both"/>
        <w:rPr>
          <w:rFonts w:ascii="Times New Roman" w:eastAsia="Calibri" w:hAnsi="Times New Roman" w:cs="Times New Roman"/>
          <w:sz w:val="24"/>
          <w:szCs w:val="24"/>
        </w:rPr>
        <w:sectPr w:rsidR="007E05FF" w:rsidRPr="007E05FF" w:rsidSect="003E7745">
          <w:pgSz w:w="11906" w:h="16838"/>
          <w:pgMar w:top="1134" w:right="567" w:bottom="1134" w:left="1134" w:header="708" w:footer="708" w:gutter="0"/>
          <w:cols w:space="720"/>
          <w:docGrid w:linePitch="326"/>
        </w:sect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Приложение 2</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Подпрограмме 4</w:t>
      </w:r>
    </w:p>
    <w:p w:rsidR="007E05FF" w:rsidRPr="007E05FF" w:rsidRDefault="007E05FF" w:rsidP="007E05FF">
      <w:pPr>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«Формирование современной городской среды на территории Парабельского района»</w:t>
      </w:r>
    </w:p>
    <w:p w:rsidR="007E05FF" w:rsidRPr="007E05FF" w:rsidRDefault="007E05FF" w:rsidP="007E05FF">
      <w:pPr>
        <w:tabs>
          <w:tab w:val="left" w:pos="0"/>
        </w:tabs>
        <w:spacing w:after="0" w:line="240" w:lineRule="auto"/>
        <w:ind w:left="-284" w:firstLine="426"/>
        <w:rPr>
          <w:rFonts w:ascii="Times New Roman" w:eastAsia="Times New Roman" w:hAnsi="Times New Roman" w:cs="Times New Roman"/>
          <w:sz w:val="24"/>
          <w:szCs w:val="24"/>
          <w:lang w:eastAsia="ru-RU"/>
        </w:rPr>
      </w:pPr>
    </w:p>
    <w:p w:rsidR="007E05FF" w:rsidRPr="007E05FF" w:rsidRDefault="007E05FF" w:rsidP="007E05FF">
      <w:pPr>
        <w:spacing w:after="0" w:line="237" w:lineRule="auto"/>
        <w:ind w:right="-259"/>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Перечень</w:t>
      </w:r>
    </w:p>
    <w:p w:rsidR="007E05FF" w:rsidRPr="007E05FF" w:rsidRDefault="007E05FF" w:rsidP="007E05FF">
      <w:pPr>
        <w:spacing w:after="0" w:line="237" w:lineRule="auto"/>
        <w:ind w:right="-259"/>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t>дворовых и общест</w:t>
      </w:r>
      <w:r w:rsidR="00131A50">
        <w:rPr>
          <w:rFonts w:ascii="Times New Roman" w:eastAsia="Times New Roman" w:hAnsi="Times New Roman" w:cs="Times New Roman"/>
          <w:bCs/>
          <w:sz w:val="24"/>
          <w:szCs w:val="24"/>
          <w:lang w:eastAsia="ru-RU"/>
        </w:rPr>
        <w:t>венных территорий согласно подан</w:t>
      </w:r>
      <w:r w:rsidRPr="007E05FF">
        <w:rPr>
          <w:rFonts w:ascii="Times New Roman" w:eastAsia="Times New Roman" w:hAnsi="Times New Roman" w:cs="Times New Roman"/>
          <w:bCs/>
          <w:sz w:val="24"/>
          <w:szCs w:val="24"/>
          <w:lang w:eastAsia="ru-RU"/>
        </w:rPr>
        <w:t>ным заявкам заинтересованных лиц и результатов проведенной инвентаризации в 2017 году, для участия в программе на 2019-2024 годы</w:t>
      </w:r>
    </w:p>
    <w:p w:rsidR="007E05FF" w:rsidRPr="007E05FF" w:rsidRDefault="007E05FF" w:rsidP="007E05FF">
      <w:pPr>
        <w:spacing w:after="0" w:line="237" w:lineRule="auto"/>
        <w:ind w:left="9560"/>
        <w:rPr>
          <w:rFonts w:ascii="Times New Roman" w:eastAsia="Times New Roman" w:hAnsi="Times New Roman" w:cs="Times New Roman"/>
          <w:sz w:val="20"/>
          <w:szCs w:val="20"/>
          <w:lang w:eastAsia="ru-RU"/>
        </w:rPr>
      </w:pPr>
    </w:p>
    <w:p w:rsidR="007E05FF" w:rsidRPr="007E05FF" w:rsidRDefault="007E05FF" w:rsidP="007E05FF">
      <w:pPr>
        <w:spacing w:after="0" w:line="1" w:lineRule="exact"/>
        <w:rPr>
          <w:rFonts w:ascii="Times New Roman" w:eastAsia="Times New Roman" w:hAnsi="Times New Roman" w:cs="Times New Roman"/>
          <w:sz w:val="20"/>
          <w:szCs w:val="20"/>
          <w:lang w:eastAsia="ru-RU"/>
        </w:rPr>
      </w:pPr>
    </w:p>
    <w:tbl>
      <w:tblPr>
        <w:tblW w:w="9925" w:type="dxa"/>
        <w:tblInd w:w="150" w:type="dxa"/>
        <w:tblLayout w:type="fixed"/>
        <w:tblCellMar>
          <w:left w:w="0" w:type="dxa"/>
          <w:right w:w="0" w:type="dxa"/>
        </w:tblCellMar>
        <w:tblLook w:val="04A0"/>
      </w:tblPr>
      <w:tblGrid>
        <w:gridCol w:w="427"/>
        <w:gridCol w:w="24"/>
        <w:gridCol w:w="12"/>
        <w:gridCol w:w="3651"/>
        <w:gridCol w:w="12"/>
        <w:gridCol w:w="415"/>
        <w:gridCol w:w="5384"/>
      </w:tblGrid>
      <w:tr w:rsidR="007E05FF" w:rsidRPr="007E05FF" w:rsidTr="003E7745">
        <w:trPr>
          <w:trHeight w:val="267"/>
        </w:trPr>
        <w:tc>
          <w:tcPr>
            <w:tcW w:w="427" w:type="dxa"/>
            <w:tcBorders>
              <w:top w:val="single" w:sz="8" w:space="0" w:color="auto"/>
              <w:left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3"/>
                <w:szCs w:val="23"/>
                <w:lang w:eastAsia="ru-RU"/>
              </w:rPr>
            </w:pPr>
          </w:p>
        </w:tc>
        <w:tc>
          <w:tcPr>
            <w:tcW w:w="3687" w:type="dxa"/>
            <w:gridSpan w:val="3"/>
            <w:tcBorders>
              <w:top w:val="single" w:sz="8" w:space="0" w:color="auto"/>
              <w:right w:val="single" w:sz="8" w:space="0" w:color="auto"/>
            </w:tcBorders>
            <w:vAlign w:val="bottom"/>
          </w:tcPr>
          <w:p w:rsidR="007E05FF" w:rsidRPr="007E05FF" w:rsidRDefault="007E05FF" w:rsidP="007E05FF">
            <w:pPr>
              <w:spacing w:after="0" w:line="267" w:lineRule="exact"/>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sz w:val="24"/>
                <w:szCs w:val="24"/>
                <w:lang w:eastAsia="ru-RU"/>
              </w:rPr>
              <w:t>Адреса</w:t>
            </w:r>
          </w:p>
        </w:tc>
        <w:tc>
          <w:tcPr>
            <w:tcW w:w="427" w:type="dxa"/>
            <w:gridSpan w:val="2"/>
            <w:tcBorders>
              <w:top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3"/>
                <w:szCs w:val="23"/>
                <w:lang w:eastAsia="ru-RU"/>
              </w:rPr>
            </w:pPr>
          </w:p>
        </w:tc>
        <w:tc>
          <w:tcPr>
            <w:tcW w:w="5384" w:type="dxa"/>
            <w:tcBorders>
              <w:top w:val="single" w:sz="8" w:space="0" w:color="auto"/>
              <w:right w:val="single" w:sz="8" w:space="0" w:color="auto"/>
            </w:tcBorders>
            <w:vAlign w:val="bottom"/>
          </w:tcPr>
          <w:p w:rsidR="007E05FF" w:rsidRPr="007E05FF" w:rsidRDefault="007E05FF" w:rsidP="007E05FF">
            <w:pPr>
              <w:spacing w:after="0" w:line="267" w:lineRule="exact"/>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w w:val="99"/>
                <w:sz w:val="24"/>
                <w:szCs w:val="24"/>
                <w:lang w:eastAsia="ru-RU"/>
              </w:rPr>
              <w:t>Местоположение общественной территории</w:t>
            </w:r>
          </w:p>
        </w:tc>
      </w:tr>
      <w:tr w:rsidR="007E05FF" w:rsidRPr="007E05FF" w:rsidTr="003E7745">
        <w:trPr>
          <w:trHeight w:val="276"/>
        </w:trPr>
        <w:tc>
          <w:tcPr>
            <w:tcW w:w="427" w:type="dxa"/>
            <w:tcBorders>
              <w:left w:val="single" w:sz="8" w:space="0" w:color="auto"/>
              <w:right w:val="single" w:sz="8" w:space="0" w:color="auto"/>
            </w:tcBorders>
            <w:vAlign w:val="bottom"/>
          </w:tcPr>
          <w:p w:rsidR="007E05FF" w:rsidRPr="007E05FF" w:rsidRDefault="007E05FF" w:rsidP="007E05FF">
            <w:pPr>
              <w:spacing w:after="0" w:line="240" w:lineRule="auto"/>
              <w:ind w:left="140"/>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sz w:val="24"/>
                <w:szCs w:val="24"/>
                <w:lang w:eastAsia="ru-RU"/>
              </w:rPr>
              <w:t>№</w:t>
            </w:r>
          </w:p>
        </w:tc>
        <w:tc>
          <w:tcPr>
            <w:tcW w:w="3687" w:type="dxa"/>
            <w:gridSpan w:val="3"/>
            <w:tcBorders>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sz w:val="24"/>
                <w:szCs w:val="24"/>
                <w:lang w:eastAsia="ru-RU"/>
              </w:rPr>
              <w:t>многоквартирных</w:t>
            </w:r>
          </w:p>
        </w:tc>
        <w:tc>
          <w:tcPr>
            <w:tcW w:w="427" w:type="dxa"/>
            <w:gridSpan w:val="2"/>
            <w:tcBorders>
              <w:right w:val="single" w:sz="8" w:space="0" w:color="auto"/>
            </w:tcBorders>
            <w:vAlign w:val="bottom"/>
          </w:tcPr>
          <w:p w:rsidR="007E05FF" w:rsidRPr="007E05FF" w:rsidRDefault="007E05FF" w:rsidP="007E05FF">
            <w:pPr>
              <w:spacing w:after="0" w:line="240" w:lineRule="auto"/>
              <w:ind w:left="160"/>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sz w:val="24"/>
                <w:szCs w:val="24"/>
                <w:lang w:eastAsia="ru-RU"/>
              </w:rPr>
              <w:t>№</w:t>
            </w:r>
          </w:p>
        </w:tc>
        <w:tc>
          <w:tcPr>
            <w:tcW w:w="5384" w:type="dxa"/>
            <w:tcBorders>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w w:val="98"/>
                <w:sz w:val="24"/>
                <w:szCs w:val="24"/>
                <w:lang w:eastAsia="ru-RU"/>
              </w:rPr>
              <w:t>с. Парабель</w:t>
            </w:r>
          </w:p>
        </w:tc>
      </w:tr>
      <w:tr w:rsidR="007E05FF" w:rsidRPr="007E05FF" w:rsidTr="003E7745">
        <w:trPr>
          <w:trHeight w:val="276"/>
        </w:trPr>
        <w:tc>
          <w:tcPr>
            <w:tcW w:w="427" w:type="dxa"/>
            <w:tcBorders>
              <w:left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p>
        </w:tc>
        <w:tc>
          <w:tcPr>
            <w:tcW w:w="3687" w:type="dxa"/>
            <w:gridSpan w:val="3"/>
            <w:tcBorders>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sz w:val="24"/>
                <w:szCs w:val="24"/>
                <w:lang w:eastAsia="ru-RU"/>
              </w:rPr>
              <w:t>домов в с. Парабель</w:t>
            </w:r>
          </w:p>
        </w:tc>
        <w:tc>
          <w:tcPr>
            <w:tcW w:w="427" w:type="dxa"/>
            <w:gridSpan w:val="2"/>
            <w:tcBorders>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p>
        </w:tc>
        <w:tc>
          <w:tcPr>
            <w:tcW w:w="5384" w:type="dxa"/>
            <w:tcBorders>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p>
        </w:tc>
      </w:tr>
      <w:tr w:rsidR="007E05FF" w:rsidRPr="007E05FF" w:rsidTr="003E7745">
        <w:trPr>
          <w:trHeight w:val="270"/>
        </w:trPr>
        <w:tc>
          <w:tcPr>
            <w:tcW w:w="9925" w:type="dxa"/>
            <w:gridSpan w:val="7"/>
            <w:tcBorders>
              <w:top w:val="single" w:sz="4" w:space="0" w:color="auto"/>
              <w:left w:val="single" w:sz="4" w:space="0" w:color="auto"/>
              <w:bottom w:val="single" w:sz="4" w:space="0" w:color="auto"/>
              <w:right w:val="single" w:sz="4" w:space="0" w:color="auto"/>
            </w:tcBorders>
            <w:vAlign w:val="bottom"/>
          </w:tcPr>
          <w:p w:rsidR="007E05FF" w:rsidRPr="007E05FF" w:rsidRDefault="007E05FF" w:rsidP="007E05FF">
            <w:pPr>
              <w:spacing w:after="0" w:line="240" w:lineRule="auto"/>
              <w:ind w:left="140"/>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sz w:val="24"/>
                <w:szCs w:val="24"/>
                <w:lang w:eastAsia="ru-RU"/>
              </w:rPr>
              <w:t>2019 год</w:t>
            </w:r>
          </w:p>
        </w:tc>
      </w:tr>
      <w:tr w:rsidR="007E05FF" w:rsidRPr="007E05FF" w:rsidTr="003E7745">
        <w:trPr>
          <w:trHeight w:val="273"/>
        </w:trPr>
        <w:tc>
          <w:tcPr>
            <w:tcW w:w="427" w:type="dxa"/>
            <w:tcBorders>
              <w:top w:val="single" w:sz="4" w:space="0" w:color="auto"/>
              <w:left w:val="single" w:sz="8" w:space="0" w:color="auto"/>
              <w:bottom w:val="single" w:sz="8"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val="en-US" w:eastAsia="ru-RU"/>
              </w:rPr>
            </w:pPr>
            <w:r w:rsidRPr="007E05FF">
              <w:rPr>
                <w:rFonts w:ascii="Times New Roman" w:eastAsia="Times New Roman" w:hAnsi="Times New Roman" w:cs="Times New Roman"/>
                <w:sz w:val="20"/>
                <w:szCs w:val="20"/>
                <w:lang w:val="en-US" w:eastAsia="ru-RU"/>
              </w:rPr>
              <w:t>1</w:t>
            </w:r>
          </w:p>
        </w:tc>
        <w:tc>
          <w:tcPr>
            <w:tcW w:w="3687" w:type="dxa"/>
            <w:gridSpan w:val="3"/>
            <w:tcBorders>
              <w:top w:val="single" w:sz="4" w:space="0" w:color="auto"/>
              <w:bottom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p>
        </w:tc>
        <w:tc>
          <w:tcPr>
            <w:tcW w:w="427" w:type="dxa"/>
            <w:gridSpan w:val="2"/>
            <w:tcBorders>
              <w:top w:val="single" w:sz="4" w:space="0" w:color="auto"/>
              <w:bottom w:val="single" w:sz="8"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w:t>
            </w:r>
          </w:p>
        </w:tc>
        <w:tc>
          <w:tcPr>
            <w:tcW w:w="5384" w:type="dxa"/>
            <w:tcBorders>
              <w:top w:val="single" w:sz="4" w:space="0" w:color="auto"/>
              <w:bottom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Сквера Парк Победы по адресу</w:t>
            </w:r>
            <w:proofErr w:type="gramStart"/>
            <w:r w:rsidRPr="007E05FF">
              <w:rPr>
                <w:rFonts w:ascii="Times New Roman" w:eastAsia="Times New Roman" w:hAnsi="Times New Roman" w:cs="Times New Roman"/>
                <w:sz w:val="20"/>
                <w:szCs w:val="20"/>
                <w:lang w:eastAsia="ru-RU"/>
              </w:rPr>
              <w:t xml:space="preserve"> :</w:t>
            </w:r>
            <w:proofErr w:type="gramEnd"/>
            <w:r w:rsidRPr="007E05FF">
              <w:rPr>
                <w:rFonts w:ascii="Times New Roman" w:eastAsia="Times New Roman" w:hAnsi="Times New Roman" w:cs="Times New Roman"/>
                <w:sz w:val="20"/>
                <w:szCs w:val="20"/>
                <w:lang w:eastAsia="ru-RU"/>
              </w:rPr>
              <w:t xml:space="preserve"> Томская область, Парабельский район, с. Парабель, ул. Чехова 24а</w:t>
            </w:r>
          </w:p>
        </w:tc>
      </w:tr>
      <w:tr w:rsidR="007E05FF" w:rsidRPr="007E05FF" w:rsidTr="003E7745">
        <w:trPr>
          <w:trHeight w:val="346"/>
        </w:trPr>
        <w:tc>
          <w:tcPr>
            <w:tcW w:w="9925" w:type="dxa"/>
            <w:gridSpan w:val="7"/>
            <w:tcBorders>
              <w:top w:val="single" w:sz="4" w:space="0" w:color="auto"/>
              <w:left w:val="single" w:sz="4" w:space="0" w:color="auto"/>
              <w:bottom w:val="single" w:sz="4" w:space="0" w:color="auto"/>
              <w:right w:val="single" w:sz="4" w:space="0" w:color="auto"/>
            </w:tcBorders>
            <w:vAlign w:val="bottom"/>
          </w:tcPr>
          <w:p w:rsidR="007E05FF" w:rsidRPr="007E05FF" w:rsidRDefault="007E05FF" w:rsidP="007E05FF">
            <w:pPr>
              <w:spacing w:after="0" w:line="240" w:lineRule="auto"/>
              <w:ind w:left="140"/>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sz w:val="24"/>
                <w:szCs w:val="24"/>
                <w:lang w:eastAsia="ru-RU"/>
              </w:rPr>
              <w:t>2020 год</w:t>
            </w:r>
          </w:p>
        </w:tc>
      </w:tr>
      <w:tr w:rsidR="007E05FF" w:rsidRPr="007E05FF" w:rsidTr="003E7745">
        <w:trPr>
          <w:trHeight w:val="273"/>
        </w:trPr>
        <w:tc>
          <w:tcPr>
            <w:tcW w:w="427" w:type="dxa"/>
            <w:tcBorders>
              <w:top w:val="single" w:sz="4" w:space="0" w:color="auto"/>
              <w:left w:val="single" w:sz="8" w:space="0" w:color="auto"/>
              <w:bottom w:val="single" w:sz="8"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val="en-US" w:eastAsia="ru-RU"/>
              </w:rPr>
            </w:pPr>
            <w:r w:rsidRPr="007E05FF">
              <w:rPr>
                <w:rFonts w:ascii="Times New Roman" w:eastAsia="Times New Roman" w:hAnsi="Times New Roman" w:cs="Times New Roman"/>
                <w:sz w:val="20"/>
                <w:szCs w:val="20"/>
                <w:lang w:val="en-US" w:eastAsia="ru-RU"/>
              </w:rPr>
              <w:t>2</w:t>
            </w:r>
          </w:p>
        </w:tc>
        <w:tc>
          <w:tcPr>
            <w:tcW w:w="3687" w:type="dxa"/>
            <w:gridSpan w:val="3"/>
            <w:tcBorders>
              <w:top w:val="single" w:sz="4" w:space="0" w:color="auto"/>
              <w:bottom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p>
        </w:tc>
        <w:tc>
          <w:tcPr>
            <w:tcW w:w="427" w:type="dxa"/>
            <w:gridSpan w:val="2"/>
            <w:tcBorders>
              <w:top w:val="single" w:sz="4" w:space="0" w:color="auto"/>
              <w:bottom w:val="single" w:sz="8"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w:t>
            </w:r>
          </w:p>
        </w:tc>
        <w:tc>
          <w:tcPr>
            <w:tcW w:w="5384" w:type="dxa"/>
            <w:tcBorders>
              <w:top w:val="single" w:sz="4" w:space="0" w:color="auto"/>
              <w:bottom w:val="single" w:sz="8" w:space="0" w:color="auto"/>
              <w:right w:val="single" w:sz="8" w:space="0" w:color="auto"/>
            </w:tcBorders>
            <w:vAlign w:val="bottom"/>
          </w:tcPr>
          <w:p w:rsidR="007E05FF" w:rsidRPr="007E05FF" w:rsidRDefault="00131A50" w:rsidP="007E05F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Сквера Парк Победы по адресу</w:t>
            </w:r>
            <w:r w:rsidR="007E05FF" w:rsidRPr="007E05FF">
              <w:rPr>
                <w:rFonts w:ascii="Times New Roman" w:eastAsia="Times New Roman" w:hAnsi="Times New Roman" w:cs="Times New Roman"/>
                <w:sz w:val="20"/>
                <w:szCs w:val="20"/>
                <w:lang w:eastAsia="ru-RU"/>
              </w:rPr>
              <w:t xml:space="preserve">: Томская область, Парабельский район, с. Парабель, ул. Чехова 24а </w:t>
            </w:r>
            <w:r w:rsidR="007E05FF" w:rsidRPr="007E05FF">
              <w:rPr>
                <w:rFonts w:ascii="Times New Roman" w:eastAsia="Times New Roman" w:hAnsi="Times New Roman" w:cs="Times New Roman"/>
                <w:sz w:val="20"/>
                <w:szCs w:val="20"/>
                <w:lang w:val="en-US" w:eastAsia="ru-RU"/>
              </w:rPr>
              <w:t>II</w:t>
            </w:r>
            <w:r w:rsidR="007E05FF" w:rsidRPr="00131A50">
              <w:rPr>
                <w:rFonts w:ascii="Times New Roman" w:eastAsia="Times New Roman" w:hAnsi="Times New Roman" w:cs="Times New Roman"/>
                <w:sz w:val="20"/>
                <w:szCs w:val="20"/>
                <w:lang w:eastAsia="ru-RU"/>
              </w:rPr>
              <w:t xml:space="preserve"> </w:t>
            </w:r>
            <w:r w:rsidR="007E05FF" w:rsidRPr="007E05FF">
              <w:rPr>
                <w:rFonts w:ascii="Times New Roman" w:eastAsia="Times New Roman" w:hAnsi="Times New Roman" w:cs="Times New Roman"/>
                <w:sz w:val="20"/>
                <w:szCs w:val="20"/>
                <w:lang w:eastAsia="ru-RU"/>
              </w:rPr>
              <w:t>этап</w:t>
            </w:r>
          </w:p>
        </w:tc>
      </w:tr>
      <w:tr w:rsidR="007E05FF" w:rsidRPr="007E05FF" w:rsidTr="003E7745">
        <w:trPr>
          <w:trHeight w:val="75"/>
        </w:trPr>
        <w:tc>
          <w:tcPr>
            <w:tcW w:w="427" w:type="dxa"/>
            <w:vMerge w:val="restart"/>
            <w:tcBorders>
              <w:left w:val="single" w:sz="8"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val="en-US" w:eastAsia="ru-RU"/>
              </w:rPr>
            </w:pPr>
            <w:r w:rsidRPr="007E05FF">
              <w:rPr>
                <w:rFonts w:ascii="Times New Roman" w:eastAsia="Times New Roman" w:hAnsi="Times New Roman" w:cs="Times New Roman"/>
                <w:sz w:val="20"/>
                <w:szCs w:val="20"/>
                <w:lang w:val="en-US" w:eastAsia="ru-RU"/>
              </w:rPr>
              <w:t>3</w:t>
            </w:r>
          </w:p>
        </w:tc>
        <w:tc>
          <w:tcPr>
            <w:tcW w:w="3687" w:type="dxa"/>
            <w:gridSpan w:val="3"/>
            <w:vMerge w:val="restart"/>
            <w:tcBorders>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p>
        </w:tc>
        <w:tc>
          <w:tcPr>
            <w:tcW w:w="427" w:type="dxa"/>
            <w:gridSpan w:val="2"/>
            <w:tcBorders>
              <w:bottom w:val="single" w:sz="4"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2</w:t>
            </w:r>
          </w:p>
        </w:tc>
        <w:tc>
          <w:tcPr>
            <w:tcW w:w="5384" w:type="dxa"/>
            <w:tcBorders>
              <w:bottom w:val="single" w:sz="4"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Детская игровая площадка по адресу: Томская область, </w:t>
            </w:r>
            <w:proofErr w:type="spellStart"/>
            <w:r w:rsidRPr="007E05FF">
              <w:rPr>
                <w:rFonts w:ascii="Times New Roman" w:eastAsia="Times New Roman" w:hAnsi="Times New Roman" w:cs="Times New Roman"/>
                <w:sz w:val="20"/>
                <w:szCs w:val="20"/>
                <w:lang w:eastAsia="ru-RU"/>
              </w:rPr>
              <w:t>Парабельский</w:t>
            </w:r>
            <w:proofErr w:type="spellEnd"/>
            <w:r w:rsidRPr="007E05FF">
              <w:rPr>
                <w:rFonts w:ascii="Times New Roman" w:eastAsia="Times New Roman" w:hAnsi="Times New Roman" w:cs="Times New Roman"/>
                <w:sz w:val="20"/>
                <w:szCs w:val="20"/>
                <w:lang w:eastAsia="ru-RU"/>
              </w:rPr>
              <w:t xml:space="preserve"> район, </w:t>
            </w:r>
            <w:proofErr w:type="spellStart"/>
            <w:r w:rsidRPr="007E05FF">
              <w:rPr>
                <w:rFonts w:ascii="Times New Roman" w:eastAsia="Times New Roman" w:hAnsi="Times New Roman" w:cs="Times New Roman"/>
                <w:sz w:val="20"/>
                <w:szCs w:val="20"/>
                <w:lang w:eastAsia="ru-RU"/>
              </w:rPr>
              <w:t>с</w:t>
            </w:r>
            <w:proofErr w:type="gramStart"/>
            <w:r w:rsidRPr="007E05FF">
              <w:rPr>
                <w:rFonts w:ascii="Times New Roman" w:eastAsia="Times New Roman" w:hAnsi="Times New Roman" w:cs="Times New Roman"/>
                <w:sz w:val="20"/>
                <w:szCs w:val="20"/>
                <w:lang w:eastAsia="ru-RU"/>
              </w:rPr>
              <w:t>.П</w:t>
            </w:r>
            <w:proofErr w:type="gramEnd"/>
            <w:r w:rsidRPr="007E05FF">
              <w:rPr>
                <w:rFonts w:ascii="Times New Roman" w:eastAsia="Times New Roman" w:hAnsi="Times New Roman" w:cs="Times New Roman"/>
                <w:sz w:val="20"/>
                <w:szCs w:val="20"/>
                <w:lang w:eastAsia="ru-RU"/>
              </w:rPr>
              <w:t>арабель</w:t>
            </w:r>
            <w:proofErr w:type="spellEnd"/>
            <w:r w:rsidRPr="007E05FF">
              <w:rPr>
                <w:rFonts w:ascii="Times New Roman" w:eastAsia="Times New Roman" w:hAnsi="Times New Roman" w:cs="Times New Roman"/>
                <w:sz w:val="20"/>
                <w:szCs w:val="20"/>
                <w:lang w:eastAsia="ru-RU"/>
              </w:rPr>
              <w:t>, ул.Советская, 20б</w:t>
            </w:r>
          </w:p>
        </w:tc>
      </w:tr>
      <w:tr w:rsidR="007E05FF" w:rsidRPr="007E05FF" w:rsidTr="003E7745">
        <w:trPr>
          <w:trHeight w:val="200"/>
        </w:trPr>
        <w:tc>
          <w:tcPr>
            <w:tcW w:w="427" w:type="dxa"/>
            <w:vMerge/>
            <w:tcBorders>
              <w:left w:val="single" w:sz="8" w:space="0" w:color="auto"/>
              <w:bottom w:val="single" w:sz="8"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p>
        </w:tc>
        <w:tc>
          <w:tcPr>
            <w:tcW w:w="3687" w:type="dxa"/>
            <w:gridSpan w:val="3"/>
            <w:vMerge/>
            <w:tcBorders>
              <w:bottom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p>
        </w:tc>
        <w:tc>
          <w:tcPr>
            <w:tcW w:w="427" w:type="dxa"/>
            <w:gridSpan w:val="2"/>
            <w:tcBorders>
              <w:top w:val="single" w:sz="4" w:space="0" w:color="auto"/>
              <w:bottom w:val="single" w:sz="8"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3</w:t>
            </w:r>
          </w:p>
        </w:tc>
        <w:tc>
          <w:tcPr>
            <w:tcW w:w="5384" w:type="dxa"/>
            <w:tcBorders>
              <w:top w:val="single" w:sz="4" w:space="0" w:color="auto"/>
              <w:bottom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Парк семейного отдыха «</w:t>
            </w:r>
            <w:proofErr w:type="spellStart"/>
            <w:r w:rsidRPr="007E05FF">
              <w:rPr>
                <w:rFonts w:ascii="Times New Roman" w:eastAsia="Times New Roman" w:hAnsi="Times New Roman" w:cs="Times New Roman"/>
                <w:sz w:val="20"/>
                <w:szCs w:val="20"/>
                <w:lang w:eastAsia="ru-RU"/>
              </w:rPr>
              <w:t>Нарымское</w:t>
            </w:r>
            <w:proofErr w:type="spellEnd"/>
            <w:r w:rsidRPr="007E05FF">
              <w:rPr>
                <w:rFonts w:ascii="Times New Roman" w:eastAsia="Times New Roman" w:hAnsi="Times New Roman" w:cs="Times New Roman"/>
                <w:sz w:val="20"/>
                <w:szCs w:val="20"/>
                <w:lang w:eastAsia="ru-RU"/>
              </w:rPr>
              <w:t xml:space="preserve"> раздолье» по адресу: Томская область, Парабельский район, с. Нарым, пер. Садовый,12</w:t>
            </w:r>
          </w:p>
        </w:tc>
      </w:tr>
      <w:tr w:rsidR="007E05FF" w:rsidRPr="007E05FF" w:rsidTr="003E7745">
        <w:trPr>
          <w:trHeight w:val="318"/>
        </w:trPr>
        <w:tc>
          <w:tcPr>
            <w:tcW w:w="9925" w:type="dxa"/>
            <w:gridSpan w:val="7"/>
            <w:tcBorders>
              <w:left w:val="single" w:sz="8" w:space="0" w:color="auto"/>
              <w:right w:val="single" w:sz="8" w:space="0" w:color="auto"/>
            </w:tcBorders>
            <w:vAlign w:val="bottom"/>
          </w:tcPr>
          <w:p w:rsidR="007E05FF" w:rsidRPr="007E05FF" w:rsidRDefault="007E05FF" w:rsidP="007E05FF">
            <w:pPr>
              <w:spacing w:after="0" w:line="240" w:lineRule="auto"/>
              <w:ind w:left="140"/>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bCs/>
                <w:sz w:val="24"/>
                <w:szCs w:val="24"/>
                <w:lang w:eastAsia="ru-RU"/>
              </w:rPr>
              <w:t xml:space="preserve">2021 </w:t>
            </w:r>
            <w:r w:rsidRPr="007E05FF">
              <w:rPr>
                <w:rFonts w:ascii="Times New Roman" w:eastAsia="Times New Roman" w:hAnsi="Times New Roman" w:cs="Times New Roman"/>
                <w:bCs/>
                <w:lang w:eastAsia="ru-RU"/>
              </w:rPr>
              <w:t>год</w:t>
            </w:r>
          </w:p>
        </w:tc>
      </w:tr>
      <w:tr w:rsidR="007E05FF" w:rsidRPr="007E05FF" w:rsidTr="003E7745">
        <w:trPr>
          <w:trHeight w:val="22"/>
        </w:trPr>
        <w:tc>
          <w:tcPr>
            <w:tcW w:w="427" w:type="dxa"/>
            <w:tcBorders>
              <w:left w:val="single" w:sz="8" w:space="0" w:color="auto"/>
              <w:bottom w:val="single" w:sz="8" w:space="0" w:color="auto"/>
            </w:tcBorders>
            <w:vAlign w:val="bottom"/>
          </w:tcPr>
          <w:p w:rsidR="007E05FF" w:rsidRPr="007E05FF" w:rsidRDefault="007E05FF" w:rsidP="007E05FF">
            <w:pPr>
              <w:spacing w:after="0" w:line="20" w:lineRule="exact"/>
              <w:jc w:val="center"/>
              <w:rPr>
                <w:rFonts w:ascii="Times New Roman" w:eastAsia="Times New Roman" w:hAnsi="Times New Roman" w:cs="Times New Roman"/>
                <w:sz w:val="1"/>
                <w:szCs w:val="1"/>
                <w:lang w:eastAsia="ru-RU"/>
              </w:rPr>
            </w:pPr>
          </w:p>
        </w:tc>
        <w:tc>
          <w:tcPr>
            <w:tcW w:w="3687" w:type="dxa"/>
            <w:gridSpan w:val="3"/>
            <w:tcBorders>
              <w:bottom w:val="single" w:sz="8" w:space="0" w:color="auto"/>
            </w:tcBorders>
            <w:vAlign w:val="bottom"/>
          </w:tcPr>
          <w:p w:rsidR="007E05FF" w:rsidRPr="007E05FF" w:rsidRDefault="007E05FF" w:rsidP="007E05FF">
            <w:pPr>
              <w:spacing w:after="0" w:line="20" w:lineRule="exact"/>
              <w:rPr>
                <w:rFonts w:ascii="Times New Roman" w:eastAsia="Times New Roman" w:hAnsi="Times New Roman" w:cs="Times New Roman"/>
                <w:sz w:val="1"/>
                <w:szCs w:val="1"/>
                <w:lang w:eastAsia="ru-RU"/>
              </w:rPr>
            </w:pPr>
          </w:p>
        </w:tc>
        <w:tc>
          <w:tcPr>
            <w:tcW w:w="427" w:type="dxa"/>
            <w:gridSpan w:val="2"/>
            <w:tcBorders>
              <w:bottom w:val="single" w:sz="8" w:space="0" w:color="auto"/>
            </w:tcBorders>
            <w:vAlign w:val="bottom"/>
          </w:tcPr>
          <w:p w:rsidR="007E05FF" w:rsidRPr="007E05FF" w:rsidRDefault="007E05FF" w:rsidP="007E05FF">
            <w:pPr>
              <w:spacing w:after="0" w:line="20" w:lineRule="exact"/>
              <w:jc w:val="center"/>
              <w:rPr>
                <w:rFonts w:ascii="Times New Roman" w:eastAsia="Times New Roman" w:hAnsi="Times New Roman" w:cs="Times New Roman"/>
                <w:sz w:val="20"/>
                <w:szCs w:val="20"/>
                <w:lang w:eastAsia="ru-RU"/>
              </w:rPr>
            </w:pPr>
          </w:p>
        </w:tc>
        <w:tc>
          <w:tcPr>
            <w:tcW w:w="5384" w:type="dxa"/>
            <w:tcBorders>
              <w:bottom w:val="single" w:sz="8" w:space="0" w:color="auto"/>
              <w:right w:val="single" w:sz="8" w:space="0" w:color="auto"/>
            </w:tcBorders>
            <w:vAlign w:val="bottom"/>
          </w:tcPr>
          <w:p w:rsidR="007E05FF" w:rsidRPr="007E05FF" w:rsidRDefault="007E05FF" w:rsidP="007E05FF">
            <w:pPr>
              <w:spacing w:after="0" w:line="20" w:lineRule="exact"/>
              <w:rPr>
                <w:rFonts w:ascii="Times New Roman" w:eastAsia="Times New Roman" w:hAnsi="Times New Roman" w:cs="Times New Roman"/>
                <w:sz w:val="1"/>
                <w:szCs w:val="1"/>
                <w:lang w:eastAsia="ru-RU"/>
              </w:rPr>
            </w:pPr>
          </w:p>
        </w:tc>
      </w:tr>
      <w:tr w:rsidR="007E05FF" w:rsidRPr="007E05FF" w:rsidTr="003E7745">
        <w:trPr>
          <w:trHeight w:val="276"/>
        </w:trPr>
        <w:tc>
          <w:tcPr>
            <w:tcW w:w="427" w:type="dxa"/>
            <w:tcBorders>
              <w:left w:val="single" w:sz="8" w:space="0" w:color="auto"/>
              <w:bottom w:val="single" w:sz="8"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val="en-US" w:eastAsia="ru-RU"/>
              </w:rPr>
            </w:pPr>
            <w:r w:rsidRPr="007E05FF">
              <w:rPr>
                <w:rFonts w:ascii="Times New Roman" w:eastAsia="Times New Roman" w:hAnsi="Times New Roman" w:cs="Times New Roman"/>
                <w:sz w:val="20"/>
                <w:szCs w:val="20"/>
                <w:lang w:val="en-US" w:eastAsia="ru-RU"/>
              </w:rPr>
              <w:t>4</w:t>
            </w:r>
          </w:p>
        </w:tc>
        <w:tc>
          <w:tcPr>
            <w:tcW w:w="3687" w:type="dxa"/>
            <w:gridSpan w:val="3"/>
            <w:tcBorders>
              <w:bottom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p>
        </w:tc>
        <w:tc>
          <w:tcPr>
            <w:tcW w:w="427" w:type="dxa"/>
            <w:gridSpan w:val="2"/>
            <w:tcBorders>
              <w:bottom w:val="single" w:sz="8" w:space="0" w:color="auto"/>
              <w:right w:val="single" w:sz="8" w:space="0" w:color="auto"/>
            </w:tcBorders>
            <w:vAlign w:val="bottom"/>
          </w:tcPr>
          <w:p w:rsidR="007E05FF" w:rsidRPr="007E05FF" w:rsidRDefault="007E05FF" w:rsidP="007E05FF">
            <w:pPr>
              <w:spacing w:after="0" w:line="240" w:lineRule="auto"/>
              <w:jc w:val="center"/>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1</w:t>
            </w:r>
          </w:p>
        </w:tc>
        <w:tc>
          <w:tcPr>
            <w:tcW w:w="5384" w:type="dxa"/>
            <w:tcBorders>
              <w:bottom w:val="single" w:sz="8" w:space="0" w:color="auto"/>
              <w:right w:val="single" w:sz="8" w:space="0" w:color="auto"/>
            </w:tcBorders>
            <w:vAlign w:val="bottom"/>
          </w:tcPr>
          <w:p w:rsidR="007E05FF" w:rsidRPr="007E05FF" w:rsidRDefault="007E05FF" w:rsidP="007E05FF">
            <w:pPr>
              <w:spacing w:after="0" w:line="240" w:lineRule="auto"/>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Детская площадка по адресу: Томская область, Парабельский район, ул. Молодежная,1в</w:t>
            </w:r>
          </w:p>
        </w:tc>
      </w:tr>
      <w:tr w:rsidR="007E05FF" w:rsidRPr="007E05FF" w:rsidTr="003E7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25"/>
        </w:trPr>
        <w:tc>
          <w:tcPr>
            <w:tcW w:w="9925" w:type="dxa"/>
            <w:gridSpan w:val="7"/>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2022 год</w:t>
            </w:r>
          </w:p>
        </w:tc>
      </w:tr>
      <w:tr w:rsidR="007E05FF" w:rsidRPr="007E05FF" w:rsidTr="003E7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26"/>
        </w:trPr>
        <w:tc>
          <w:tcPr>
            <w:tcW w:w="451"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E05FF">
              <w:rPr>
                <w:rFonts w:ascii="Times New Roman" w:eastAsia="Times New Roman" w:hAnsi="Times New Roman" w:cs="Times New Roman"/>
                <w:sz w:val="20"/>
                <w:szCs w:val="20"/>
                <w:lang w:val="en-US" w:eastAsia="ru-RU"/>
              </w:rPr>
              <w:t>5</w:t>
            </w:r>
          </w:p>
        </w:tc>
        <w:tc>
          <w:tcPr>
            <w:tcW w:w="3663"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427"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5384" w:type="dxa"/>
          </w:tcPr>
          <w:p w:rsidR="007E05FF" w:rsidRPr="007E05FF" w:rsidRDefault="00131A50"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Сквер у Дома культуры </w:t>
            </w:r>
            <w:proofErr w:type="spellStart"/>
            <w:r>
              <w:rPr>
                <w:rFonts w:ascii="Times New Roman" w:eastAsia="Times New Roman" w:hAnsi="Times New Roman" w:cs="Times New Roman"/>
                <w:sz w:val="20"/>
                <w:szCs w:val="20"/>
                <w:lang w:eastAsia="ru-RU"/>
              </w:rPr>
              <w:t>Парабельского</w:t>
            </w:r>
            <w:proofErr w:type="spellEnd"/>
            <w:r>
              <w:rPr>
                <w:rFonts w:ascii="Times New Roman" w:eastAsia="Times New Roman" w:hAnsi="Times New Roman" w:cs="Times New Roman"/>
                <w:sz w:val="20"/>
                <w:szCs w:val="20"/>
                <w:lang w:eastAsia="ru-RU"/>
              </w:rPr>
              <w:t xml:space="preserve"> района, с.п. Парабель, ул. Советская, 21, 1 этап</w:t>
            </w:r>
          </w:p>
        </w:tc>
      </w:tr>
      <w:tr w:rsidR="007E05FF" w:rsidRPr="007E05FF" w:rsidTr="003E7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50"/>
        </w:trPr>
        <w:tc>
          <w:tcPr>
            <w:tcW w:w="9925" w:type="dxa"/>
            <w:gridSpan w:val="7"/>
          </w:tcPr>
          <w:p w:rsidR="007E05FF" w:rsidRPr="007E05FF" w:rsidRDefault="007E05FF" w:rsidP="007E05F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2023 год</w:t>
            </w:r>
          </w:p>
        </w:tc>
      </w:tr>
      <w:tr w:rsidR="007E05FF" w:rsidRPr="007E05FF" w:rsidTr="003E7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90"/>
        </w:trPr>
        <w:tc>
          <w:tcPr>
            <w:tcW w:w="451" w:type="dxa"/>
            <w:gridSpan w:val="2"/>
          </w:tcPr>
          <w:p w:rsidR="007E05FF" w:rsidRPr="00131A50" w:rsidRDefault="007E05FF" w:rsidP="007E05F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1A50">
              <w:rPr>
                <w:rFonts w:ascii="Times New Roman" w:eastAsia="Times New Roman" w:hAnsi="Times New Roman" w:cs="Times New Roman"/>
                <w:sz w:val="20"/>
                <w:szCs w:val="20"/>
                <w:lang w:eastAsia="ru-RU"/>
              </w:rPr>
              <w:t>6</w:t>
            </w:r>
          </w:p>
        </w:tc>
        <w:tc>
          <w:tcPr>
            <w:tcW w:w="3675" w:type="dxa"/>
            <w:gridSpan w:val="3"/>
          </w:tcPr>
          <w:p w:rsidR="007E05FF" w:rsidRPr="007E05FF" w:rsidRDefault="007E05FF" w:rsidP="007E05FF">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15" w:type="dxa"/>
          </w:tcPr>
          <w:p w:rsidR="007E05FF" w:rsidRPr="007E05FF" w:rsidRDefault="007E05FF" w:rsidP="007E05F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5384" w:type="dxa"/>
          </w:tcPr>
          <w:p w:rsidR="007E05FF" w:rsidRPr="007E05FF" w:rsidRDefault="00131A50" w:rsidP="00131A5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Сквер у Дома культуры по адресу: Томская область, Парабельского района с. Парабель ул. Советская 21, 2 этап </w:t>
            </w:r>
          </w:p>
        </w:tc>
      </w:tr>
      <w:tr w:rsidR="007E05FF" w:rsidRPr="007E05FF" w:rsidTr="003E7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12"/>
        </w:trPr>
        <w:tc>
          <w:tcPr>
            <w:tcW w:w="9925" w:type="dxa"/>
            <w:gridSpan w:val="7"/>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2024 год</w:t>
            </w:r>
          </w:p>
        </w:tc>
      </w:tr>
      <w:tr w:rsidR="007E05FF" w:rsidRPr="007E05FF" w:rsidTr="003E7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51"/>
        </w:trPr>
        <w:tc>
          <w:tcPr>
            <w:tcW w:w="463" w:type="dxa"/>
            <w:gridSpan w:val="3"/>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E05FF">
              <w:rPr>
                <w:rFonts w:ascii="Times New Roman" w:eastAsia="Times New Roman" w:hAnsi="Times New Roman" w:cs="Times New Roman"/>
                <w:sz w:val="20"/>
                <w:szCs w:val="20"/>
                <w:lang w:val="en-US" w:eastAsia="ru-RU"/>
              </w:rPr>
              <w:t>7</w:t>
            </w:r>
          </w:p>
        </w:tc>
        <w:tc>
          <w:tcPr>
            <w:tcW w:w="365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tc>
        <w:tc>
          <w:tcPr>
            <w:tcW w:w="427"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1</w:t>
            </w:r>
          </w:p>
        </w:tc>
        <w:tc>
          <w:tcPr>
            <w:tcW w:w="5384" w:type="dxa"/>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05FF">
              <w:rPr>
                <w:rFonts w:ascii="Times New Roman" w:eastAsia="Times New Roman" w:hAnsi="Times New Roman" w:cs="Times New Roman"/>
                <w:sz w:val="20"/>
                <w:szCs w:val="20"/>
                <w:lang w:eastAsia="ru-RU"/>
              </w:rPr>
              <w:t xml:space="preserve">Сквер у «ДШИ им. </w:t>
            </w:r>
            <w:proofErr w:type="spellStart"/>
            <w:r w:rsidRPr="007E05FF">
              <w:rPr>
                <w:rFonts w:ascii="Times New Roman" w:eastAsia="Times New Roman" w:hAnsi="Times New Roman" w:cs="Times New Roman"/>
                <w:sz w:val="20"/>
                <w:szCs w:val="20"/>
                <w:lang w:eastAsia="ru-RU"/>
              </w:rPr>
              <w:t>Заволокиных</w:t>
            </w:r>
            <w:proofErr w:type="spellEnd"/>
            <w:r w:rsidRPr="007E05FF">
              <w:rPr>
                <w:rFonts w:ascii="Times New Roman" w:eastAsia="Times New Roman" w:hAnsi="Times New Roman" w:cs="Times New Roman"/>
                <w:sz w:val="20"/>
                <w:szCs w:val="20"/>
                <w:lang w:eastAsia="ru-RU"/>
              </w:rPr>
              <w:t>» по адресу:</w:t>
            </w:r>
            <w:r w:rsidRPr="007E05FF">
              <w:rPr>
                <w:rFonts w:ascii="Courier New" w:eastAsia="Times New Roman" w:hAnsi="Courier New" w:cs="Courier New"/>
                <w:sz w:val="20"/>
                <w:szCs w:val="20"/>
                <w:lang w:eastAsia="ru-RU"/>
              </w:rPr>
              <w:t xml:space="preserve"> </w:t>
            </w:r>
            <w:r w:rsidRPr="007E05FF">
              <w:rPr>
                <w:rFonts w:ascii="Times New Roman" w:eastAsia="Times New Roman" w:hAnsi="Times New Roman" w:cs="Times New Roman"/>
                <w:sz w:val="20"/>
                <w:szCs w:val="20"/>
                <w:lang w:eastAsia="ru-RU"/>
              </w:rPr>
              <w:t>Томская область, Парабельский район, с. Парабель, Береговая 9</w:t>
            </w:r>
          </w:p>
        </w:tc>
      </w:tr>
    </w:tbl>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sectPr w:rsidR="007E05FF" w:rsidRPr="007E05FF" w:rsidSect="003E7745">
          <w:pgSz w:w="12240" w:h="15840"/>
          <w:pgMar w:top="720" w:right="851" w:bottom="902" w:left="1418" w:header="720" w:footer="720" w:gutter="0"/>
          <w:cols w:space="720"/>
        </w:sect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Приложение 5</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муниципальной программе</w:t>
      </w:r>
    </w:p>
    <w:p w:rsidR="007E05FF" w:rsidRPr="007E05FF" w:rsidRDefault="007E05FF"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5</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«Сохранение и развитие автомобильных дорог Парабельского района»</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муниципальной программы</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spacing w:before="120" w:after="12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1.Паспорт Подпрограммы</w:t>
      </w:r>
    </w:p>
    <w:tbl>
      <w:tblPr>
        <w:tblW w:w="10632"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22"/>
        <w:gridCol w:w="1882"/>
        <w:gridCol w:w="992"/>
        <w:gridCol w:w="142"/>
        <w:gridCol w:w="709"/>
        <w:gridCol w:w="709"/>
        <w:gridCol w:w="708"/>
        <w:gridCol w:w="18"/>
        <w:gridCol w:w="691"/>
        <w:gridCol w:w="85"/>
        <w:gridCol w:w="57"/>
        <w:gridCol w:w="567"/>
        <w:gridCol w:w="115"/>
        <w:gridCol w:w="27"/>
        <w:gridCol w:w="708"/>
      </w:tblGrid>
      <w:tr w:rsidR="007E05FF" w:rsidRPr="007E05FF" w:rsidTr="003E7745">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Наименование подпрограммы </w:t>
            </w:r>
          </w:p>
        </w:tc>
        <w:tc>
          <w:tcPr>
            <w:tcW w:w="7410" w:type="dxa"/>
            <w:gridSpan w:val="14"/>
            <w:vAlign w:val="center"/>
          </w:tcPr>
          <w:p w:rsidR="007E05FF" w:rsidRPr="007E05FF" w:rsidRDefault="007E05FF" w:rsidP="007E05FF">
            <w:pPr>
              <w:spacing w:after="0" w:line="240" w:lineRule="auto"/>
              <w:rPr>
                <w:rFonts w:ascii="Times New Roman" w:eastAsia="Calibri" w:hAnsi="Times New Roman" w:cs="Times New Roman"/>
                <w:sz w:val="20"/>
                <w:szCs w:val="20"/>
                <w:lang w:eastAsia="ru-RU"/>
              </w:rPr>
            </w:pPr>
            <w:r w:rsidRPr="007E05FF">
              <w:rPr>
                <w:rFonts w:ascii="Times New Roman" w:eastAsia="Times New Roman" w:hAnsi="Times New Roman" w:cs="Times New Roman"/>
                <w:sz w:val="24"/>
                <w:szCs w:val="24"/>
                <w:lang w:eastAsia="ru-RU"/>
              </w:rPr>
              <w:t>«Сохранение и развитие автомобильных дорог Парабельского района» (далее – Подпрограмма 5)</w:t>
            </w:r>
          </w:p>
        </w:tc>
      </w:tr>
      <w:tr w:rsidR="007E05FF" w:rsidRPr="007E05FF" w:rsidTr="003E7745">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05FF">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410" w:type="dxa"/>
            <w:gridSpan w:val="14"/>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Администрация Парабельского района</w:t>
            </w:r>
          </w:p>
        </w:tc>
      </w:tr>
      <w:tr w:rsidR="007E05FF" w:rsidRPr="007E05FF" w:rsidTr="003E7745">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Соисполнители подпрограммы</w:t>
            </w:r>
          </w:p>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05FF">
              <w:rPr>
                <w:rFonts w:ascii="Times New Roman" w:eastAsia="Times New Roman" w:hAnsi="Times New Roman" w:cs="Times New Roman"/>
                <w:sz w:val="24"/>
                <w:szCs w:val="24"/>
                <w:lang w:eastAsia="ru-RU"/>
              </w:rPr>
              <w:t>муниципальной программы</w:t>
            </w:r>
          </w:p>
        </w:tc>
        <w:tc>
          <w:tcPr>
            <w:tcW w:w="7410" w:type="dxa"/>
            <w:gridSpan w:val="14"/>
            <w:vAlign w:val="center"/>
          </w:tcPr>
          <w:p w:rsidR="007E05FF" w:rsidRPr="007E05FF" w:rsidRDefault="007E05FF" w:rsidP="007E05FF">
            <w:pPr>
              <w:tabs>
                <w:tab w:val="left" w:pos="0"/>
              </w:tabs>
              <w:spacing w:after="0" w:line="240" w:lineRule="auto"/>
              <w:rPr>
                <w:rFonts w:ascii="Times New Roman" w:eastAsia="Calibri"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инфраструктуры коммунального хозяйства Администрации Парабельского района</w:t>
            </w:r>
          </w:p>
        </w:tc>
      </w:tr>
      <w:tr w:rsidR="007E05FF" w:rsidRPr="007E05FF" w:rsidTr="003E7745">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Участники подпрограммы муниципальной программы</w:t>
            </w:r>
          </w:p>
        </w:tc>
        <w:tc>
          <w:tcPr>
            <w:tcW w:w="7410" w:type="dxa"/>
            <w:gridSpan w:val="14"/>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Calibri" w:hAnsi="Times New Roman" w:cs="Times New Roman"/>
                <w:sz w:val="24"/>
                <w:szCs w:val="24"/>
                <w:lang w:eastAsia="ru-RU"/>
              </w:rPr>
              <w:t xml:space="preserve">Администрации сельских поселений </w:t>
            </w:r>
            <w:r w:rsidRPr="007E05FF">
              <w:rPr>
                <w:rFonts w:ascii="Times New Roman" w:eastAsia="Times New Roman" w:hAnsi="Times New Roman" w:cs="Times New Roman"/>
                <w:sz w:val="24"/>
                <w:szCs w:val="24"/>
                <w:lang w:eastAsia="ru-RU"/>
              </w:rPr>
              <w:t>(по согласованию)</w:t>
            </w:r>
          </w:p>
        </w:tc>
      </w:tr>
      <w:tr w:rsidR="007E05FF" w:rsidRPr="007E05FF" w:rsidTr="003E7745">
        <w:trPr>
          <w:trHeight w:val="455"/>
          <w:tblCellSpacing w:w="5" w:type="nil"/>
        </w:trPr>
        <w:tc>
          <w:tcPr>
            <w:tcW w:w="3222"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Цели подпрограммы муниципальной программы</w:t>
            </w:r>
          </w:p>
        </w:tc>
        <w:tc>
          <w:tcPr>
            <w:tcW w:w="7410" w:type="dxa"/>
            <w:gridSpan w:val="14"/>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Сохранение и развитие автомобильных дорог Парабельского района</w:t>
            </w:r>
          </w:p>
        </w:tc>
      </w:tr>
      <w:tr w:rsidR="007E05FF" w:rsidRPr="007E05FF" w:rsidTr="003E7745">
        <w:trPr>
          <w:trHeight w:val="600"/>
          <w:tblCellSpacing w:w="5" w:type="nil"/>
        </w:trPr>
        <w:tc>
          <w:tcPr>
            <w:tcW w:w="3222"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Задачи подпрограммы муниципальной программы</w:t>
            </w:r>
          </w:p>
        </w:tc>
        <w:tc>
          <w:tcPr>
            <w:tcW w:w="7410" w:type="dxa"/>
            <w:gridSpan w:val="14"/>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1.Повышение протяженности автомобильных дорог общего пользования местного значения, приведенных в нормативное состояние;</w:t>
            </w:r>
          </w:p>
          <w:p w:rsidR="007E05FF" w:rsidRPr="007E05FF" w:rsidRDefault="007E05FF" w:rsidP="007E05FF">
            <w:pPr>
              <w:spacing w:after="0" w:line="240" w:lineRule="auto"/>
              <w:jc w:val="both"/>
              <w:rPr>
                <w:rFonts w:ascii="Times New Roman" w:eastAsia="Calibri" w:hAnsi="Times New Roman" w:cs="Times New Roman"/>
                <w:sz w:val="20"/>
                <w:szCs w:val="20"/>
                <w:lang w:eastAsia="ru-RU"/>
              </w:rPr>
            </w:pPr>
            <w:r w:rsidRPr="007E05FF">
              <w:rPr>
                <w:rFonts w:ascii="Times New Roman" w:eastAsia="Times New Roman" w:hAnsi="Times New Roman" w:cs="Times New Roman"/>
                <w:sz w:val="24"/>
                <w:szCs w:val="24"/>
                <w:lang w:eastAsia="ru-RU"/>
              </w:rPr>
              <w:t>2.Повышение протяженности автомобильных дорог общего пользования местного значения введенных в эксплуатацию после строительства</w:t>
            </w:r>
          </w:p>
        </w:tc>
      </w:tr>
      <w:tr w:rsidR="007E05FF" w:rsidRPr="007E05FF" w:rsidTr="003E7745">
        <w:trPr>
          <w:trHeight w:val="600"/>
          <w:tblCellSpacing w:w="5" w:type="nil"/>
        </w:trPr>
        <w:tc>
          <w:tcPr>
            <w:tcW w:w="322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задач подпрограммы муниципальной программы и их значения (с детализацией по годам реализации)</w:t>
            </w:r>
          </w:p>
        </w:tc>
        <w:tc>
          <w:tcPr>
            <w:tcW w:w="3016"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задач</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val="en-US" w:eastAsia="ru-RU"/>
              </w:rPr>
              <w:t>201</w:t>
            </w:r>
            <w:r w:rsidRPr="007E05FF">
              <w:rPr>
                <w:rFonts w:ascii="Times New Roman" w:eastAsia="Times New Roman" w:hAnsi="Times New Roman" w:cs="Times New Roman"/>
                <w:sz w:val="24"/>
                <w:szCs w:val="24"/>
                <w:lang w:eastAsia="ru-RU"/>
              </w:rPr>
              <w:t>9</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E05FF">
              <w:rPr>
                <w:rFonts w:ascii="Times New Roman" w:eastAsia="Times New Roman" w:hAnsi="Times New Roman" w:cs="Times New Roman"/>
                <w:sz w:val="24"/>
                <w:szCs w:val="24"/>
                <w:lang w:val="en-US" w:eastAsia="ru-RU"/>
              </w:rPr>
              <w:t>год</w:t>
            </w:r>
            <w:proofErr w:type="spellEnd"/>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val="en-US" w:eastAsia="ru-RU"/>
              </w:rPr>
              <w:t>20</w:t>
            </w:r>
            <w:proofErr w:type="spellStart"/>
            <w:r w:rsidRPr="007E05FF">
              <w:rPr>
                <w:rFonts w:ascii="Times New Roman" w:eastAsia="Times New Roman" w:hAnsi="Times New Roman" w:cs="Times New Roman"/>
                <w:sz w:val="24"/>
                <w:szCs w:val="24"/>
                <w:lang w:eastAsia="ru-RU"/>
              </w:rPr>
              <w:t>20</w:t>
            </w:r>
            <w:proofErr w:type="spellEnd"/>
            <w:r w:rsidRPr="007E05FF">
              <w:rPr>
                <w:rFonts w:ascii="Times New Roman" w:eastAsia="Times New Roman" w:hAnsi="Times New Roman" w:cs="Times New Roman"/>
                <w:sz w:val="24"/>
                <w:szCs w:val="24"/>
                <w:lang w:eastAsia="ru-RU"/>
              </w:rPr>
              <w:t xml:space="preserve"> </w:t>
            </w:r>
            <w:proofErr w:type="spellStart"/>
            <w:r w:rsidRPr="007E05FF">
              <w:rPr>
                <w:rFonts w:ascii="Times New Roman" w:eastAsia="Times New Roman" w:hAnsi="Times New Roman" w:cs="Times New Roman"/>
                <w:sz w:val="24"/>
                <w:szCs w:val="24"/>
                <w:lang w:val="en-US" w:eastAsia="ru-RU"/>
              </w:rPr>
              <w:t>год</w:t>
            </w:r>
            <w:proofErr w:type="spellEnd"/>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val="en-US" w:eastAsia="ru-RU"/>
              </w:rPr>
              <w:t>20</w:t>
            </w:r>
            <w:r w:rsidRPr="007E05FF">
              <w:rPr>
                <w:rFonts w:ascii="Times New Roman" w:eastAsia="Times New Roman" w:hAnsi="Times New Roman" w:cs="Times New Roman"/>
                <w:sz w:val="24"/>
                <w:szCs w:val="24"/>
                <w:lang w:eastAsia="ru-RU"/>
              </w:rPr>
              <w:t xml:space="preserve">21 </w:t>
            </w:r>
            <w:proofErr w:type="spellStart"/>
            <w:r w:rsidRPr="007E05FF">
              <w:rPr>
                <w:rFonts w:ascii="Times New Roman" w:eastAsia="Times New Roman" w:hAnsi="Times New Roman" w:cs="Times New Roman"/>
                <w:sz w:val="24"/>
                <w:szCs w:val="24"/>
                <w:lang w:val="en-US" w:eastAsia="ru-RU"/>
              </w:rPr>
              <w:t>год</w:t>
            </w:r>
            <w:proofErr w:type="spellEnd"/>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850"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r>
      <w:tr w:rsidR="007E05FF" w:rsidRPr="007E05FF" w:rsidTr="003E7745">
        <w:trPr>
          <w:trHeight w:val="275"/>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10" w:type="dxa"/>
            <w:gridSpan w:val="14"/>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05FF">
              <w:rPr>
                <w:rFonts w:ascii="Times New Roman" w:eastAsia="Calibri" w:hAnsi="Times New Roman" w:cs="Times New Roman"/>
                <w:sz w:val="24"/>
                <w:szCs w:val="24"/>
                <w:lang w:eastAsia="ru-RU"/>
              </w:rPr>
              <w:t>Задача 1 - Повышение протяженности автомобильных дорог общего пользования местного значения приведенных в нормативное состояние</w:t>
            </w:r>
          </w:p>
        </w:tc>
      </w:tr>
      <w:tr w:rsidR="007E05FF" w:rsidRPr="007E05FF" w:rsidTr="003E7745">
        <w:trPr>
          <w:trHeight w:val="266"/>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16" w:type="dxa"/>
            <w:gridSpan w:val="3"/>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Доля </w:t>
            </w:r>
            <w:r w:rsidRPr="007E05FF">
              <w:rPr>
                <w:rFonts w:ascii="Times New Roman" w:eastAsia="Calibri" w:hAnsi="Times New Roman" w:cs="Times New Roman"/>
                <w:sz w:val="24"/>
                <w:szCs w:val="24"/>
                <w:lang w:eastAsia="ru-RU"/>
              </w:rPr>
              <w:t>протяженности автомобильных дорог общего пользования местного значения, приведенных в нормативное состояние, %</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23</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28</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32</w:t>
            </w:r>
          </w:p>
        </w:tc>
        <w:tc>
          <w:tcPr>
            <w:tcW w:w="709"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36</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w:t>
            </w:r>
          </w:p>
        </w:tc>
        <w:tc>
          <w:tcPr>
            <w:tcW w:w="850"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44</w:t>
            </w:r>
          </w:p>
        </w:tc>
      </w:tr>
      <w:tr w:rsidR="007E05FF" w:rsidRPr="007E05FF" w:rsidTr="003E7745">
        <w:trPr>
          <w:trHeight w:val="266"/>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10" w:type="dxa"/>
            <w:gridSpan w:val="14"/>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Задача 2 </w:t>
            </w:r>
            <w:r w:rsidRPr="007E05FF">
              <w:rPr>
                <w:rFonts w:ascii="Times New Roman" w:eastAsia="Times New Roman" w:hAnsi="Times New Roman" w:cs="Times New Roman"/>
                <w:sz w:val="24"/>
                <w:szCs w:val="24"/>
                <w:lang w:eastAsia="ru-RU"/>
              </w:rPr>
              <w:t>Повышение протяженности автомобильных дорог общего пользования местного значения введенных в эксплуатацию после строительства</w:t>
            </w:r>
          </w:p>
        </w:tc>
      </w:tr>
      <w:tr w:rsidR="007E05FF" w:rsidRPr="007E05FF" w:rsidTr="003E7745">
        <w:trPr>
          <w:trHeight w:val="266"/>
          <w:tblCellSpacing w:w="5" w:type="nil"/>
        </w:trPr>
        <w:tc>
          <w:tcPr>
            <w:tcW w:w="3222"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16" w:type="dxa"/>
            <w:gridSpan w:val="3"/>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sz w:val="24"/>
                <w:szCs w:val="24"/>
                <w:lang w:eastAsia="ru-RU"/>
              </w:rPr>
              <w:t xml:space="preserve">Протяженность автомобильных дорог общего пользования </w:t>
            </w:r>
            <w:r w:rsidRPr="007E05FF">
              <w:rPr>
                <w:rFonts w:ascii="Times New Roman" w:eastAsia="Times New Roman" w:hAnsi="Times New Roman" w:cs="Times New Roman"/>
                <w:sz w:val="24"/>
                <w:szCs w:val="24"/>
                <w:lang w:eastAsia="ru-RU"/>
              </w:rPr>
              <w:lastRenderedPageBreak/>
              <w:t xml:space="preserve">местного значения введенных в эксплуатацию после строительства, </w:t>
            </w:r>
            <w:proofErr w:type="gramStart"/>
            <w:r w:rsidRPr="007E05FF">
              <w:rPr>
                <w:rFonts w:ascii="Times New Roman" w:eastAsia="Times New Roman" w:hAnsi="Times New Roman" w:cs="Times New Roman"/>
                <w:sz w:val="24"/>
                <w:szCs w:val="24"/>
                <w:lang w:eastAsia="ru-RU"/>
              </w:rPr>
              <w:t>км</w:t>
            </w:r>
            <w:proofErr w:type="gramEnd"/>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lastRenderedPageBreak/>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26"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76"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3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35"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r>
      <w:tr w:rsidR="007E05FF" w:rsidRPr="007E05FF" w:rsidTr="003E7745">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Сроки реализации подпрограммы</w:t>
            </w:r>
            <w:r w:rsidRPr="007E05FF">
              <w:rPr>
                <w:rFonts w:ascii="Times New Roman" w:eastAsia="Times New Roman" w:hAnsi="Times New Roman" w:cs="Times New Roman"/>
                <w:color w:val="FF0000"/>
                <w:sz w:val="24"/>
                <w:szCs w:val="24"/>
                <w:lang w:eastAsia="ru-RU"/>
              </w:rPr>
              <w:t xml:space="preserve"> </w:t>
            </w:r>
            <w:r w:rsidRPr="007E05FF">
              <w:rPr>
                <w:rFonts w:ascii="Times New Roman" w:eastAsia="Times New Roman" w:hAnsi="Times New Roman" w:cs="Times New Roman"/>
                <w:sz w:val="24"/>
                <w:szCs w:val="24"/>
                <w:lang w:eastAsia="ru-RU"/>
              </w:rPr>
              <w:t>муниципальной программы</w:t>
            </w:r>
          </w:p>
        </w:tc>
        <w:tc>
          <w:tcPr>
            <w:tcW w:w="7410" w:type="dxa"/>
            <w:gridSpan w:val="14"/>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Calibri" w:hAnsi="Times New Roman" w:cs="Times New Roman"/>
                <w:sz w:val="24"/>
                <w:szCs w:val="24"/>
                <w:lang w:eastAsia="ru-RU"/>
              </w:rPr>
              <w:t>2019 – 2024 годы</w:t>
            </w:r>
          </w:p>
        </w:tc>
      </w:tr>
      <w:tr w:rsidR="007E05FF" w:rsidRPr="007E05FF" w:rsidTr="003E7745">
        <w:trPr>
          <w:trHeight w:val="400"/>
          <w:tblCellSpacing w:w="5" w:type="nil"/>
        </w:trPr>
        <w:tc>
          <w:tcPr>
            <w:tcW w:w="322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Объем и источники финансирования подпрограммы муниципальной программы (с детализацией по годам реализации, тыс. рублей)</w:t>
            </w:r>
          </w:p>
        </w:tc>
        <w:tc>
          <w:tcPr>
            <w:tcW w:w="188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Источники</w:t>
            </w:r>
          </w:p>
        </w:tc>
        <w:tc>
          <w:tcPr>
            <w:tcW w:w="99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851"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r>
      <w:tr w:rsidR="007E05FF" w:rsidRPr="007E05FF" w:rsidTr="003E7745">
        <w:trPr>
          <w:trHeight w:val="231"/>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федеральный бюджет (по согласованию)</w:t>
            </w:r>
          </w:p>
        </w:tc>
        <w:tc>
          <w:tcPr>
            <w:tcW w:w="99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3E7745">
        <w:trPr>
          <w:trHeight w:val="130"/>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областной бюджет (по согласованию)</w:t>
            </w:r>
          </w:p>
        </w:tc>
        <w:tc>
          <w:tcPr>
            <w:tcW w:w="992" w:type="dxa"/>
            <w:vAlign w:val="center"/>
          </w:tcPr>
          <w:p w:rsidR="007E05FF" w:rsidRPr="007E05FF" w:rsidRDefault="00F12E09"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2E09">
              <w:rPr>
                <w:rFonts w:ascii="Times New Roman" w:eastAsia="Times New Roman" w:hAnsi="Times New Roman" w:cs="Times New Roman"/>
                <w:sz w:val="24"/>
                <w:szCs w:val="24"/>
                <w:lang w:eastAsia="ru-RU"/>
              </w:rPr>
              <w:t>115600</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29800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28800</w:t>
            </w:r>
          </w:p>
        </w:tc>
        <w:tc>
          <w:tcPr>
            <w:tcW w:w="708" w:type="dxa"/>
            <w:vAlign w:val="center"/>
          </w:tcPr>
          <w:p w:rsidR="007E05FF" w:rsidRPr="007E05FF" w:rsidRDefault="0058456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29000</w:t>
            </w:r>
          </w:p>
        </w:tc>
        <w:tc>
          <w:tcPr>
            <w:tcW w:w="851" w:type="dxa"/>
            <w:gridSpan w:val="4"/>
            <w:vAlign w:val="center"/>
          </w:tcPr>
          <w:p w:rsidR="007E05FF" w:rsidRPr="00E83935" w:rsidRDefault="007E05FF" w:rsidP="00F01EE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F01EEF">
              <w:rPr>
                <w:rFonts w:ascii="Times New Roman" w:eastAsia="Times New Roman" w:hAnsi="Times New Roman" w:cs="Times New Roman"/>
                <w:sz w:val="24"/>
                <w:szCs w:val="24"/>
                <w:lang w:eastAsia="ru-RU"/>
              </w:rPr>
              <w:t xml:space="preserve"> </w:t>
            </w:r>
            <w:r w:rsidR="00F01EEF" w:rsidRPr="00F01EEF">
              <w:rPr>
                <w:rFonts w:ascii="Times New Roman" w:eastAsia="Times New Roman" w:hAnsi="Times New Roman" w:cs="Times New Roman"/>
                <w:sz w:val="24"/>
                <w:szCs w:val="24"/>
                <w:lang w:eastAsia="ru-RU"/>
              </w:rPr>
              <w:t>28000</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3E7745">
        <w:trPr>
          <w:trHeight w:val="167"/>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районный бюджет</w:t>
            </w:r>
          </w:p>
        </w:tc>
        <w:tc>
          <w:tcPr>
            <w:tcW w:w="992" w:type="dxa"/>
            <w:vAlign w:val="center"/>
          </w:tcPr>
          <w:p w:rsidR="007E05FF" w:rsidRPr="007E05FF" w:rsidRDefault="00F12E09"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F12E09">
              <w:rPr>
                <w:rFonts w:ascii="Times New Roman" w:eastAsia="Times New Roman" w:hAnsi="Times New Roman" w:cs="Times New Roman"/>
                <w:sz w:val="24"/>
                <w:szCs w:val="24"/>
                <w:lang w:eastAsia="ru-RU"/>
              </w:rPr>
              <w:t>65670,42472</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8060,96294</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9196,6</w:t>
            </w:r>
          </w:p>
        </w:tc>
        <w:tc>
          <w:tcPr>
            <w:tcW w:w="708" w:type="dxa"/>
            <w:vAlign w:val="center"/>
          </w:tcPr>
          <w:p w:rsidR="007E05FF" w:rsidRPr="007E05FF" w:rsidRDefault="0058456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16296</w:t>
            </w:r>
            <w:r w:rsidR="00F12E09">
              <w:rPr>
                <w:rFonts w:ascii="Times New Roman" w:eastAsia="Times New Roman" w:hAnsi="Times New Roman" w:cs="Times New Roman"/>
                <w:sz w:val="24"/>
                <w:szCs w:val="24"/>
                <w:lang w:eastAsia="ru-RU"/>
              </w:rPr>
              <w:t>,349</w:t>
            </w:r>
            <w:r w:rsidRPr="00584568">
              <w:rPr>
                <w:rFonts w:ascii="Times New Roman" w:eastAsia="Times New Roman" w:hAnsi="Times New Roman" w:cs="Times New Roman"/>
                <w:sz w:val="24"/>
                <w:szCs w:val="24"/>
                <w:lang w:eastAsia="ru-RU"/>
              </w:rPr>
              <w:t>99</w:t>
            </w:r>
          </w:p>
        </w:tc>
        <w:tc>
          <w:tcPr>
            <w:tcW w:w="851" w:type="dxa"/>
            <w:gridSpan w:val="4"/>
            <w:vAlign w:val="center"/>
          </w:tcPr>
          <w:p w:rsidR="007E05FF" w:rsidRPr="00E83935" w:rsidRDefault="00F01EEF"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11767,511</w:t>
            </w:r>
            <w:r w:rsidRPr="00F01EEF">
              <w:rPr>
                <w:rFonts w:ascii="Times New Roman" w:eastAsia="Times New Roman" w:hAnsi="Times New Roman" w:cs="Times New Roman"/>
                <w:sz w:val="24"/>
                <w:szCs w:val="24"/>
                <w:lang w:eastAsia="ru-RU"/>
              </w:rPr>
              <w:t>79</w:t>
            </w:r>
          </w:p>
        </w:tc>
        <w:tc>
          <w:tcPr>
            <w:tcW w:w="709" w:type="dxa"/>
            <w:gridSpan w:val="3"/>
            <w:vAlign w:val="center"/>
          </w:tcPr>
          <w:p w:rsidR="007E05FF" w:rsidRPr="007E05FF" w:rsidRDefault="00F01EE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10E47">
              <w:rPr>
                <w:rFonts w:ascii="Times New Roman" w:eastAsia="Times New Roman" w:hAnsi="Times New Roman" w:cs="Times New Roman"/>
                <w:sz w:val="24"/>
                <w:szCs w:val="24"/>
                <w:lang w:eastAsia="ru-RU"/>
              </w:rPr>
              <w:t>668</w:t>
            </w:r>
          </w:p>
        </w:tc>
        <w:tc>
          <w:tcPr>
            <w:tcW w:w="708" w:type="dxa"/>
            <w:vAlign w:val="center"/>
          </w:tcPr>
          <w:p w:rsidR="007E05FF" w:rsidRPr="007E05FF" w:rsidRDefault="007E05FF" w:rsidP="00F01EE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w:t>
            </w:r>
            <w:r w:rsidR="00010E47">
              <w:rPr>
                <w:rFonts w:ascii="Times New Roman" w:eastAsia="Times New Roman" w:hAnsi="Times New Roman" w:cs="Times New Roman"/>
                <w:sz w:val="24"/>
                <w:szCs w:val="24"/>
                <w:lang w:eastAsia="ru-RU"/>
              </w:rPr>
              <w:t>6</w:t>
            </w:r>
            <w:r w:rsidR="00F01EEF">
              <w:rPr>
                <w:rFonts w:ascii="Times New Roman" w:eastAsia="Times New Roman" w:hAnsi="Times New Roman" w:cs="Times New Roman"/>
                <w:sz w:val="24"/>
                <w:szCs w:val="24"/>
                <w:lang w:eastAsia="ru-RU"/>
              </w:rPr>
              <w:t>81</w:t>
            </w:r>
          </w:p>
        </w:tc>
      </w:tr>
      <w:tr w:rsidR="007E05FF" w:rsidRPr="007E05FF" w:rsidTr="003E7745">
        <w:trPr>
          <w:trHeight w:val="400"/>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внебюджетные источники (по согласованию)</w:t>
            </w:r>
          </w:p>
        </w:tc>
        <w:tc>
          <w:tcPr>
            <w:tcW w:w="99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7E05FF">
              <w:rPr>
                <w:rFonts w:ascii="Times New Roman" w:eastAsia="Times New Roman" w:hAnsi="Times New Roman" w:cs="Times New Roman"/>
                <w:sz w:val="24"/>
                <w:szCs w:val="24"/>
                <w:lang w:eastAsia="ru-RU"/>
              </w:rPr>
              <w:t>0</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gridSpan w:val="4"/>
            <w:vAlign w:val="center"/>
          </w:tcPr>
          <w:p w:rsidR="007E05FF" w:rsidRPr="00E83935" w:rsidRDefault="00F01EEF"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F01EEF">
              <w:rPr>
                <w:rFonts w:ascii="Times New Roman" w:eastAsia="Times New Roman" w:hAnsi="Times New Roman" w:cs="Times New Roman"/>
                <w:sz w:val="24"/>
                <w:szCs w:val="24"/>
                <w:lang w:eastAsia="ru-RU"/>
              </w:rPr>
              <w:t>0</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3E7745">
        <w:trPr>
          <w:trHeight w:val="162"/>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 по источникам</w:t>
            </w:r>
          </w:p>
        </w:tc>
        <w:tc>
          <w:tcPr>
            <w:tcW w:w="992" w:type="dxa"/>
            <w:vAlign w:val="center"/>
          </w:tcPr>
          <w:p w:rsidR="007E05FF" w:rsidRPr="007E05FF" w:rsidRDefault="00F12E09"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F12E09">
              <w:rPr>
                <w:rFonts w:ascii="Times New Roman" w:eastAsia="Times New Roman" w:hAnsi="Times New Roman" w:cs="Times New Roman"/>
                <w:sz w:val="24"/>
                <w:szCs w:val="24"/>
                <w:lang w:eastAsia="ru-RU"/>
              </w:rPr>
              <w:t>181270,4247</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37860,96294</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37996,6</w:t>
            </w:r>
          </w:p>
        </w:tc>
        <w:tc>
          <w:tcPr>
            <w:tcW w:w="708" w:type="dxa"/>
            <w:vAlign w:val="center"/>
          </w:tcPr>
          <w:p w:rsidR="007E05FF" w:rsidRPr="007E05FF" w:rsidRDefault="00F12E09"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2E09">
              <w:rPr>
                <w:rFonts w:ascii="Times New Roman" w:eastAsia="Times New Roman" w:hAnsi="Times New Roman" w:cs="Times New Roman"/>
                <w:sz w:val="24"/>
                <w:szCs w:val="24"/>
                <w:lang w:eastAsia="ru-RU"/>
              </w:rPr>
              <w:t>45296,34999</w:t>
            </w:r>
          </w:p>
        </w:tc>
        <w:tc>
          <w:tcPr>
            <w:tcW w:w="851" w:type="dxa"/>
            <w:gridSpan w:val="4"/>
            <w:vAlign w:val="center"/>
          </w:tcPr>
          <w:p w:rsidR="007E05FF" w:rsidRPr="00F01EEF" w:rsidRDefault="00F01EE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39767,511</w:t>
            </w:r>
            <w:r w:rsidRPr="00F01EEF">
              <w:rPr>
                <w:rFonts w:ascii="Times New Roman" w:eastAsia="Times New Roman" w:hAnsi="Times New Roman" w:cs="Times New Roman"/>
                <w:sz w:val="24"/>
                <w:szCs w:val="24"/>
                <w:lang w:eastAsia="ru-RU"/>
              </w:rPr>
              <w:t>79</w:t>
            </w:r>
          </w:p>
        </w:tc>
        <w:tc>
          <w:tcPr>
            <w:tcW w:w="709" w:type="dxa"/>
            <w:gridSpan w:val="3"/>
            <w:vAlign w:val="center"/>
          </w:tcPr>
          <w:p w:rsidR="007E05FF" w:rsidRPr="00F01EEF" w:rsidRDefault="00010E47"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9668</w:t>
            </w:r>
          </w:p>
        </w:tc>
        <w:tc>
          <w:tcPr>
            <w:tcW w:w="708" w:type="dxa"/>
            <w:vAlign w:val="center"/>
          </w:tcPr>
          <w:p w:rsidR="007E05FF" w:rsidRPr="007E05FF" w:rsidRDefault="007E05FF" w:rsidP="00010E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w:t>
            </w:r>
            <w:r w:rsidR="00F12E09">
              <w:rPr>
                <w:rFonts w:ascii="Times New Roman" w:eastAsia="Times New Roman" w:hAnsi="Times New Roman" w:cs="Times New Roman"/>
                <w:sz w:val="24"/>
                <w:szCs w:val="24"/>
                <w:lang w:eastAsia="ru-RU"/>
              </w:rPr>
              <w:t>6</w:t>
            </w:r>
            <w:r w:rsidR="00010E47">
              <w:rPr>
                <w:rFonts w:ascii="Times New Roman" w:eastAsia="Times New Roman" w:hAnsi="Times New Roman" w:cs="Times New Roman"/>
                <w:sz w:val="24"/>
                <w:szCs w:val="24"/>
                <w:lang w:eastAsia="ru-RU"/>
              </w:rPr>
              <w:t>81</w:t>
            </w:r>
          </w:p>
        </w:tc>
      </w:tr>
    </w:tbl>
    <w:p w:rsidR="007E05FF" w:rsidRPr="007E05FF" w:rsidRDefault="007E05FF" w:rsidP="007E05FF">
      <w:pPr>
        <w:spacing w:after="0" w:line="240" w:lineRule="auto"/>
        <w:jc w:val="both"/>
        <w:rPr>
          <w:rFonts w:ascii="Times New Roman" w:eastAsia="Times New Roman" w:hAnsi="Times New Roman" w:cs="Times New Roman"/>
          <w:sz w:val="28"/>
          <w:szCs w:val="28"/>
          <w:lang w:eastAsia="ru-RU"/>
        </w:rPr>
      </w:pPr>
    </w:p>
    <w:p w:rsidR="007E05FF" w:rsidRPr="007E05FF" w:rsidRDefault="007E05FF" w:rsidP="007E05FF">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2.Характеристика текущего состояния сферы реализации Подпрограммы 5</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Автомобильные дороги местного значения обеспечивают внутренние связи, являются важнейшим элементом социальной и производственной инфраструктуры.</w:t>
      </w:r>
    </w:p>
    <w:p w:rsidR="009A196E" w:rsidRPr="002A4E2D" w:rsidRDefault="009A196E" w:rsidP="009A19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4E2D">
        <w:rPr>
          <w:rFonts w:ascii="Times New Roman" w:eastAsia="Times New Roman" w:hAnsi="Times New Roman" w:cs="Times New Roman"/>
          <w:sz w:val="24"/>
          <w:szCs w:val="24"/>
          <w:lang w:eastAsia="ru-RU"/>
        </w:rPr>
        <w:t>Автодорожная сеть в Парабельском районе по состоянию на 01.03.2022 включает в себя 311,374 км. автодорог общего пользования местного значения, из них с асфальтобетонным покрытием – 27,643 км</w:t>
      </w:r>
      <w:proofErr w:type="gramStart"/>
      <w:r w:rsidRPr="002A4E2D">
        <w:rPr>
          <w:rFonts w:ascii="Times New Roman" w:eastAsia="Times New Roman" w:hAnsi="Times New Roman" w:cs="Times New Roman"/>
          <w:sz w:val="24"/>
          <w:szCs w:val="24"/>
          <w:lang w:eastAsia="ru-RU"/>
        </w:rPr>
        <w:t xml:space="preserve">., </w:t>
      </w:r>
      <w:proofErr w:type="gramEnd"/>
      <w:r w:rsidRPr="002A4E2D">
        <w:rPr>
          <w:rFonts w:ascii="Times New Roman" w:eastAsia="Times New Roman" w:hAnsi="Times New Roman" w:cs="Times New Roman"/>
          <w:sz w:val="24"/>
          <w:szCs w:val="24"/>
          <w:lang w:eastAsia="ru-RU"/>
        </w:rPr>
        <w:t>гравийным покрытием – 108,947 км., грунтовым покрытием – 174,784 км.</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Дороги местного значения в Парабельском муниципальном районе находятся в неудовлетворительном состоянии. В условиях роста цен на дорожные работы и ограниченного финансирования, с каждым годом увеличивается протяженность автомобильных дорог местного значения, требующих ремонта. В результате разрушение автомобильных дорог идет прогрессирующими темпами. Важным моментом остается повышение в общем транспортном потоке доли большегрузных автомобилей, влияющих на сохранность существующей дорожной сети. Несущая способность дорог не соответствует современным требованиям к нагрузкам, в результате чего покрытие автомобильных дорог интенсивно разрушается. Динамичный рост интенсивности движения предъявляет повышенные требования к транспортно-эксплуатационному состоянию автомобильных дорог.</w:t>
      </w:r>
    </w:p>
    <w:p w:rsidR="009A196E" w:rsidRPr="007E05FF" w:rsidRDefault="009A196E" w:rsidP="009A19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2AE7">
        <w:rPr>
          <w:rFonts w:ascii="Times New Roman" w:eastAsia="Times New Roman" w:hAnsi="Times New Roman" w:cs="Times New Roman"/>
          <w:sz w:val="24"/>
          <w:szCs w:val="24"/>
          <w:lang w:eastAsia="ru-RU"/>
        </w:rPr>
        <w:t xml:space="preserve">За последние три года в районе отремонтировано 19,158 </w:t>
      </w:r>
      <w:r>
        <w:rPr>
          <w:rFonts w:ascii="Times New Roman" w:eastAsia="Times New Roman" w:hAnsi="Times New Roman" w:cs="Times New Roman"/>
          <w:sz w:val="24"/>
          <w:szCs w:val="24"/>
          <w:lang w:eastAsia="ru-RU"/>
        </w:rPr>
        <w:t>км</w:t>
      </w:r>
      <w:r w:rsidRPr="00BE2AE7">
        <w:rPr>
          <w:rFonts w:ascii="Times New Roman" w:eastAsia="Times New Roman" w:hAnsi="Times New Roman" w:cs="Times New Roman"/>
          <w:sz w:val="24"/>
          <w:szCs w:val="24"/>
          <w:lang w:eastAsia="ru-RU"/>
        </w:rPr>
        <w:t xml:space="preserve"> улично-дорожной сети поселений, в том числе в</w:t>
      </w:r>
      <w:r>
        <w:rPr>
          <w:rFonts w:ascii="Times New Roman" w:eastAsia="Times New Roman" w:hAnsi="Times New Roman" w:cs="Times New Roman"/>
          <w:sz w:val="24"/>
          <w:szCs w:val="24"/>
          <w:lang w:eastAsia="ru-RU"/>
        </w:rPr>
        <w:t xml:space="preserve"> 2019 году - </w:t>
      </w:r>
      <w:r w:rsidRPr="00BE2AE7">
        <w:rPr>
          <w:rFonts w:ascii="Times New Roman" w:eastAsia="Times New Roman" w:hAnsi="Times New Roman" w:cs="Times New Roman"/>
          <w:sz w:val="24"/>
          <w:szCs w:val="24"/>
          <w:lang w:eastAsia="ru-RU"/>
        </w:rPr>
        <w:t>6,416 км, в 2020 году – 6,678 км, в 2021 году – 6,064 км автомобильных дорог местного значения.</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Дефицит необходимого объема финансирования усугубляет проблемы развития сети автомобильных дорог и улично-дорожной сети.</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Исходя из состояния дорожной сети на сегодняшний момент определено приоритетное направление дорожной </w:t>
      </w:r>
      <w:proofErr w:type="gramStart"/>
      <w:r w:rsidRPr="007E05FF">
        <w:rPr>
          <w:rFonts w:ascii="Times New Roman" w:eastAsia="Times New Roman" w:hAnsi="Times New Roman" w:cs="Times New Roman"/>
          <w:sz w:val="24"/>
          <w:szCs w:val="24"/>
          <w:lang w:eastAsia="ru-RU"/>
        </w:rPr>
        <w:t>политики на</w:t>
      </w:r>
      <w:proofErr w:type="gramEnd"/>
      <w:r w:rsidRPr="007E05FF">
        <w:rPr>
          <w:rFonts w:ascii="Times New Roman" w:eastAsia="Times New Roman" w:hAnsi="Times New Roman" w:cs="Times New Roman"/>
          <w:sz w:val="24"/>
          <w:szCs w:val="24"/>
          <w:lang w:eastAsia="ru-RU"/>
        </w:rPr>
        <w:t xml:space="preserve"> ближайшую перспективу. Это - сохранение существующей сети </w:t>
      </w:r>
      <w:r w:rsidRPr="007E05FF">
        <w:rPr>
          <w:rFonts w:ascii="Times New Roman" w:eastAsia="Times New Roman" w:hAnsi="Times New Roman" w:cs="Times New Roman"/>
          <w:sz w:val="24"/>
          <w:szCs w:val="24"/>
          <w:lang w:eastAsia="ru-RU"/>
        </w:rPr>
        <w:lastRenderedPageBreak/>
        <w:t>автомобильных дорог и приведение ее в соответствии с нормативными требованиями и стандартами.</w:t>
      </w:r>
    </w:p>
    <w:p w:rsidR="007E05FF" w:rsidRPr="007E05FF" w:rsidRDefault="007E05FF" w:rsidP="007E0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Программно-целевой подход к решению вышеуказанных проблем предполагает разработку мероприятий по развитию и обеспечения сохранности автомобильных дорог местного значения на основе комплексного подхода к решению проблемы – концентрация ресурсов; реализацию механизмов государственной поддержки, управления и координацию действий участников Подпрограммы 5. Подпрограмма 5 представляет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района.</w:t>
      </w: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Реализация предусмотренных программных мероприятий позволит, используя современные технологии, поправить сложившееся положение на автомобильных дорогах и улично-дорожной сети Парабельского района.</w:t>
      </w:r>
    </w:p>
    <w:p w:rsidR="007E05FF" w:rsidRPr="007E05FF" w:rsidRDefault="007E05FF" w:rsidP="007E05FF">
      <w:pPr>
        <w:spacing w:before="240"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 Цель и задачи Подпрограммы 5, показатели цели задач Подпрограммы 5</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Цель Подпрограммы 5 – сохранение и развитие автомобильных дорог Парабельского района.</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Задачи Подпрограммы 5:</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Повышение протяженности автомобильных дорог общего пользования местного значения, приведенных в нормативное состояние;</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 Повышение протяженности автомобильных дорог общего пользования местного значения введенных в эксплуатацию после строительства.</w:t>
      </w: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pPr w:leftFromText="180" w:rightFromText="180" w:vertAnchor="text" w:tblpX="74" w:tblpY="1"/>
        <w:tblOverlap w:val="neve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992"/>
        <w:gridCol w:w="993"/>
        <w:gridCol w:w="850"/>
        <w:gridCol w:w="709"/>
        <w:gridCol w:w="709"/>
        <w:gridCol w:w="745"/>
      </w:tblGrid>
      <w:tr w:rsidR="007E05FF" w:rsidRPr="007E05FF" w:rsidTr="003E7745">
        <w:trPr>
          <w:trHeight w:val="284"/>
        </w:trPr>
        <w:tc>
          <w:tcPr>
            <w:tcW w:w="5353"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цели и задач</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993"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745"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r>
      <w:tr w:rsidR="007E05FF" w:rsidRPr="007E05FF" w:rsidTr="003E7745">
        <w:trPr>
          <w:trHeight w:val="990"/>
        </w:trPr>
        <w:tc>
          <w:tcPr>
            <w:tcW w:w="10351" w:type="dxa"/>
            <w:gridSpan w:val="7"/>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задачи 1 -  Повышение протяженности автомобильных дорог общего пользования местного значения, приведенных в нормативное состояние</w:t>
            </w:r>
          </w:p>
        </w:tc>
      </w:tr>
      <w:tr w:rsidR="007E05FF" w:rsidRPr="007E05FF" w:rsidTr="003E7745">
        <w:trPr>
          <w:trHeight w:val="129"/>
        </w:trPr>
        <w:tc>
          <w:tcPr>
            <w:tcW w:w="5353"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lang w:eastAsia="ru-RU"/>
              </w:rPr>
              <w:t xml:space="preserve">Доля </w:t>
            </w:r>
            <w:r w:rsidRPr="007E05FF">
              <w:rPr>
                <w:rFonts w:ascii="Times New Roman" w:eastAsia="Calibri" w:hAnsi="Times New Roman" w:cs="Times New Roman"/>
                <w:lang w:eastAsia="ru-RU"/>
              </w:rPr>
              <w:t>протяженности автомобильных дорог общего пользования местного значения, приведенных в нормативное состояние, %</w:t>
            </w:r>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23</w:t>
            </w:r>
          </w:p>
        </w:tc>
        <w:tc>
          <w:tcPr>
            <w:tcW w:w="993"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28</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32</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36</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w:t>
            </w:r>
          </w:p>
        </w:tc>
        <w:tc>
          <w:tcPr>
            <w:tcW w:w="745"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44</w:t>
            </w:r>
          </w:p>
        </w:tc>
      </w:tr>
      <w:tr w:rsidR="007E05FF" w:rsidRPr="007E05FF" w:rsidTr="003E7745">
        <w:trPr>
          <w:trHeight w:val="129"/>
        </w:trPr>
        <w:tc>
          <w:tcPr>
            <w:tcW w:w="10351" w:type="dxa"/>
            <w:gridSpan w:val="7"/>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задачи 2 -  Повышение протяженности автомобильных дорог общего пользования местного значения введенных в эксплуатацию после строительства</w:t>
            </w:r>
          </w:p>
        </w:tc>
      </w:tr>
      <w:tr w:rsidR="007E05FF" w:rsidRPr="007E05FF" w:rsidTr="003E7745">
        <w:trPr>
          <w:trHeight w:val="129"/>
        </w:trPr>
        <w:tc>
          <w:tcPr>
            <w:tcW w:w="5353" w:type="dxa"/>
            <w:vAlign w:val="center"/>
          </w:tcPr>
          <w:p w:rsidR="007E05FF" w:rsidRPr="007E05FF" w:rsidRDefault="007E05FF" w:rsidP="007E05FF">
            <w:pPr>
              <w:spacing w:after="0" w:line="240" w:lineRule="auto"/>
              <w:ind w:firstLine="34"/>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Протяженность автомобильных дорог общего пользования местного значения введенных в эксплуатацию после строительства, </w:t>
            </w:r>
            <w:proofErr w:type="gramStart"/>
            <w:r w:rsidRPr="007E05FF">
              <w:rPr>
                <w:rFonts w:ascii="Times New Roman" w:eastAsia="Times New Roman" w:hAnsi="Times New Roman" w:cs="Times New Roman"/>
                <w:sz w:val="24"/>
                <w:szCs w:val="24"/>
                <w:lang w:eastAsia="ru-RU"/>
              </w:rPr>
              <w:t>км</w:t>
            </w:r>
            <w:proofErr w:type="gramEnd"/>
          </w:p>
        </w:tc>
        <w:tc>
          <w:tcPr>
            <w:tcW w:w="992"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93"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vAlign w:val="center"/>
          </w:tcPr>
          <w:p w:rsidR="007E05FF" w:rsidRPr="007E05FF" w:rsidRDefault="007E05FF" w:rsidP="007E05FF">
            <w:pPr>
              <w:spacing w:after="0" w:line="240" w:lineRule="auto"/>
              <w:ind w:firstLine="34"/>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45" w:type="dxa"/>
            <w:vAlign w:val="center"/>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bl>
    <w:p w:rsidR="007E05FF" w:rsidRPr="007E05FF" w:rsidRDefault="007E05FF" w:rsidP="007E05FF">
      <w:pPr>
        <w:spacing w:after="0" w:line="240" w:lineRule="auto"/>
        <w:ind w:firstLine="709"/>
        <w:jc w:val="both"/>
        <w:rPr>
          <w:rFonts w:ascii="Times New Roman" w:eastAsia="Times New Roman" w:hAnsi="Times New Roman" w:cs="Times New Roman"/>
          <w:sz w:val="28"/>
          <w:szCs w:val="24"/>
          <w:lang w:eastAsia="ru-RU"/>
        </w:rPr>
        <w:sectPr w:rsidR="007E05FF" w:rsidRPr="007E05FF" w:rsidSect="003E7745">
          <w:pgSz w:w="12240" w:h="15840"/>
          <w:pgMar w:top="1134" w:right="567" w:bottom="1134" w:left="1134" w:header="720" w:footer="720" w:gutter="0"/>
          <w:cols w:space="720"/>
          <w:docGrid w:linePitch="326"/>
        </w:sectPr>
      </w:pPr>
    </w:p>
    <w:p w:rsidR="007E05FF" w:rsidRPr="007E05FF" w:rsidRDefault="007E05FF" w:rsidP="007E05FF">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5</w:t>
      </w:r>
    </w:p>
    <w:tbl>
      <w:tblPr>
        <w:tblpPr w:leftFromText="180" w:rightFromText="180" w:vertAnchor="text" w:tblpY="1"/>
        <w:tblOverlap w:val="never"/>
        <w:tblW w:w="14742"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95"/>
        <w:gridCol w:w="2382"/>
        <w:gridCol w:w="1134"/>
        <w:gridCol w:w="1418"/>
        <w:gridCol w:w="1362"/>
        <w:gridCol w:w="1071"/>
        <w:gridCol w:w="969"/>
        <w:gridCol w:w="850"/>
        <w:gridCol w:w="1985"/>
        <w:gridCol w:w="1584"/>
        <w:gridCol w:w="1392"/>
      </w:tblGrid>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val="en-US" w:eastAsia="ru-RU"/>
              </w:rPr>
              <w:t>N</w:t>
            </w:r>
            <w:r w:rsidRPr="007E05FF">
              <w:rPr>
                <w:rFonts w:ascii="Times New Roman" w:eastAsia="Times New Roman" w:hAnsi="Times New Roman" w:cs="Times New Roman"/>
                <w:sz w:val="18"/>
                <w:szCs w:val="18"/>
                <w:lang w:eastAsia="ru-RU"/>
              </w:rPr>
              <w:t>N</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7E05FF">
              <w:rPr>
                <w:rFonts w:ascii="Times New Roman" w:eastAsia="Times New Roman" w:hAnsi="Times New Roman" w:cs="Times New Roman"/>
                <w:sz w:val="18"/>
                <w:szCs w:val="18"/>
                <w:lang w:eastAsia="ru-RU"/>
              </w:rPr>
              <w:t>пп</w:t>
            </w:r>
            <w:proofErr w:type="spellEnd"/>
          </w:p>
        </w:tc>
        <w:tc>
          <w:tcPr>
            <w:tcW w:w="238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Наименование подпрограммы, задачи подпрограммы, ВЦП (основного мероприятия) муниципальной программы</w:t>
            </w:r>
          </w:p>
        </w:tc>
        <w:tc>
          <w:tcPr>
            <w:tcW w:w="113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Срок реализации</w:t>
            </w:r>
          </w:p>
        </w:tc>
        <w:tc>
          <w:tcPr>
            <w:tcW w:w="1418"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Объем финансирования (тыс. рублей)</w:t>
            </w:r>
          </w:p>
        </w:tc>
        <w:tc>
          <w:tcPr>
            <w:tcW w:w="4252"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 том числе за счет средств</w:t>
            </w: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Участник/участник мероприятия</w:t>
            </w:r>
          </w:p>
        </w:tc>
        <w:tc>
          <w:tcPr>
            <w:tcW w:w="2976"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7E05FF">
              <w:rPr>
                <w:rFonts w:ascii="Times New Roman" w:eastAsia="Times New Roman" w:hAnsi="Times New Roman" w:cs="Times New Roman"/>
                <w:sz w:val="18"/>
                <w:szCs w:val="18"/>
                <w:lang w:eastAsia="ru-RU"/>
              </w:rPr>
              <w:t>по годам реализации</w:t>
            </w:r>
          </w:p>
        </w:tc>
      </w:tr>
      <w:tr w:rsidR="007E05FF" w:rsidRPr="007E05FF" w:rsidTr="003E7745">
        <w:trPr>
          <w:trHeight w:val="207"/>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418"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6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Федерального бюджета (по согласованию)</w:t>
            </w:r>
          </w:p>
        </w:tc>
        <w:tc>
          <w:tcPr>
            <w:tcW w:w="1071"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Областного бюджета (по согласованию)</w:t>
            </w:r>
          </w:p>
        </w:tc>
        <w:tc>
          <w:tcPr>
            <w:tcW w:w="969"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Районного бюджета</w:t>
            </w:r>
          </w:p>
        </w:tc>
        <w:tc>
          <w:tcPr>
            <w:tcW w:w="850"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Внебюджетных источников (по согласованию)</w:t>
            </w:r>
          </w:p>
        </w:tc>
        <w:tc>
          <w:tcPr>
            <w:tcW w:w="1985"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76" w:type="dxa"/>
            <w:gridSpan w:val="2"/>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7E05FF" w:rsidRPr="007E05FF" w:rsidTr="003E7745">
        <w:trPr>
          <w:trHeight w:val="504"/>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69"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Наименование и единица измерения </w:t>
            </w:r>
          </w:p>
        </w:tc>
        <w:tc>
          <w:tcPr>
            <w:tcW w:w="13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Значения по годам реализации</w:t>
            </w:r>
          </w:p>
        </w:tc>
      </w:tr>
      <w:tr w:rsidR="007E05FF" w:rsidRPr="007E05FF" w:rsidTr="003E7745">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238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6</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w:t>
            </w:r>
          </w:p>
        </w:tc>
        <w:tc>
          <w:tcPr>
            <w:tcW w:w="198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w:t>
            </w:r>
          </w:p>
        </w:tc>
        <w:tc>
          <w:tcPr>
            <w:tcW w:w="158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r>
      <w:tr w:rsidR="007E05FF" w:rsidRPr="007E05FF" w:rsidTr="003E7745">
        <w:trPr>
          <w:tblCellSpacing w:w="5" w:type="nil"/>
        </w:trPr>
        <w:tc>
          <w:tcPr>
            <w:tcW w:w="14742" w:type="dxa"/>
            <w:gridSpan w:val="11"/>
          </w:tcPr>
          <w:p w:rsidR="007E05FF" w:rsidRPr="007E05FF" w:rsidRDefault="007E05FF" w:rsidP="007E05FF">
            <w:pPr>
              <w:spacing w:after="0" w:line="240" w:lineRule="auto"/>
              <w:ind w:firstLine="851"/>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5 «Сохранение и развитие автомобильных дорог Парабельского района»</w:t>
            </w:r>
          </w:p>
        </w:tc>
      </w:tr>
      <w:tr w:rsidR="007E05FF" w:rsidRPr="007E05FF" w:rsidTr="003E7745">
        <w:trPr>
          <w:tblCellSpacing w:w="5" w:type="nil"/>
        </w:trPr>
        <w:tc>
          <w:tcPr>
            <w:tcW w:w="595"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14147" w:type="dxa"/>
            <w:gridSpan w:val="10"/>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1 «Повышение протяженности автомобильных дорог общего пользования местного значения приведенных в нормативное состояние»</w:t>
            </w:r>
          </w:p>
        </w:tc>
      </w:tr>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w:t>
            </w:r>
          </w:p>
        </w:tc>
        <w:tc>
          <w:tcPr>
            <w:tcW w:w="238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Мероприятия </w:t>
            </w:r>
            <w:proofErr w:type="gramStart"/>
            <w:r w:rsidRPr="007E05FF">
              <w:rPr>
                <w:rFonts w:ascii="Times New Roman" w:eastAsia="Times New Roman" w:hAnsi="Times New Roman" w:cs="Times New Roman"/>
                <w:sz w:val="24"/>
                <w:szCs w:val="24"/>
                <w:lang w:eastAsia="ru-RU"/>
              </w:rPr>
              <w:t>согласно приложения</w:t>
            </w:r>
            <w:proofErr w:type="gramEnd"/>
            <w:r w:rsidRPr="007E05FF">
              <w:rPr>
                <w:rFonts w:ascii="Times New Roman" w:eastAsia="Times New Roman" w:hAnsi="Times New Roman" w:cs="Times New Roman"/>
                <w:sz w:val="24"/>
                <w:szCs w:val="24"/>
                <w:lang w:eastAsia="ru-RU"/>
              </w:rPr>
              <w:t xml:space="preserve"> к подпрограмме 5</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Pr>
          <w:p w:rsidR="007E05FF" w:rsidRPr="007E05FF" w:rsidRDefault="00F12E09"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2E09">
              <w:rPr>
                <w:rFonts w:ascii="Times New Roman" w:eastAsia="Times New Roman" w:hAnsi="Times New Roman" w:cs="Times New Roman"/>
                <w:sz w:val="24"/>
                <w:szCs w:val="24"/>
                <w:lang w:eastAsia="ru-RU"/>
              </w:rPr>
              <w:t>181270,4247</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F12E09"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2E09">
              <w:rPr>
                <w:rFonts w:ascii="Times New Roman" w:eastAsia="Times New Roman" w:hAnsi="Times New Roman" w:cs="Times New Roman"/>
                <w:sz w:val="24"/>
                <w:szCs w:val="24"/>
                <w:lang w:eastAsia="ru-RU"/>
              </w:rPr>
              <w:t>115600</w:t>
            </w:r>
          </w:p>
        </w:tc>
        <w:tc>
          <w:tcPr>
            <w:tcW w:w="969" w:type="dxa"/>
          </w:tcPr>
          <w:p w:rsidR="007E05FF" w:rsidRPr="007E05FF" w:rsidRDefault="00F12E09"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2E09">
              <w:rPr>
                <w:rFonts w:ascii="Times New Roman" w:eastAsia="Times New Roman" w:hAnsi="Times New Roman" w:cs="Times New Roman"/>
                <w:sz w:val="24"/>
                <w:szCs w:val="24"/>
                <w:lang w:eastAsia="ru-RU"/>
              </w:rPr>
              <w:t>65670,42472</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Администрации сельских поселений (по согласованию)</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Доля протяженности автомобильных дорог общего пользования местного значения, приведенных в нормативное состояние, %</w:t>
            </w:r>
          </w:p>
        </w:tc>
        <w:tc>
          <w:tcPr>
            <w:tcW w:w="13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2019-23</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2020-28</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2021-32</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2022-36</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2023-40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2024-44</w:t>
            </w:r>
          </w:p>
        </w:tc>
      </w:tr>
      <w:tr w:rsidR="007E05FF" w:rsidRPr="007E05FF" w:rsidTr="003E7745">
        <w:trPr>
          <w:trHeight w:val="141"/>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37860,96294</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29800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8060,96294</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37996,6</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28800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9196,6</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338"/>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Pr>
          <w:p w:rsidR="007E05FF" w:rsidRPr="007E05FF" w:rsidRDefault="00F12E09"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2E09">
              <w:rPr>
                <w:rFonts w:ascii="Times New Roman" w:eastAsia="Times New Roman" w:hAnsi="Times New Roman" w:cs="Times New Roman"/>
                <w:sz w:val="24"/>
                <w:szCs w:val="24"/>
                <w:lang w:eastAsia="ru-RU"/>
              </w:rPr>
              <w:t>45296,34999</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F12E09"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29000,00</w:t>
            </w:r>
          </w:p>
        </w:tc>
        <w:tc>
          <w:tcPr>
            <w:tcW w:w="969" w:type="dxa"/>
          </w:tcPr>
          <w:p w:rsidR="007E05FF" w:rsidRPr="007E05FF" w:rsidRDefault="00F12E09"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16296,349</w:t>
            </w:r>
            <w:r w:rsidRPr="00584568">
              <w:rPr>
                <w:rFonts w:ascii="Times New Roman" w:eastAsia="Times New Roman" w:hAnsi="Times New Roman" w:cs="Times New Roman"/>
                <w:sz w:val="24"/>
                <w:szCs w:val="24"/>
                <w:lang w:eastAsia="ru-RU"/>
              </w:rPr>
              <w:t>99</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27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Pr>
          <w:p w:rsidR="007E05FF" w:rsidRPr="007E05FF" w:rsidRDefault="009A196E"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39767,511</w:t>
            </w:r>
            <w:r w:rsidRPr="009A196E">
              <w:rPr>
                <w:rFonts w:ascii="Times New Roman" w:eastAsia="Times New Roman" w:hAnsi="Times New Roman" w:cs="Times New Roman"/>
                <w:sz w:val="24"/>
                <w:szCs w:val="24"/>
                <w:lang w:eastAsia="ru-RU"/>
              </w:rPr>
              <w:t>79</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E83935"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196E">
              <w:rPr>
                <w:rFonts w:ascii="Times New Roman" w:eastAsia="Times New Roman" w:hAnsi="Times New Roman" w:cs="Times New Roman"/>
                <w:sz w:val="24"/>
                <w:szCs w:val="24"/>
                <w:lang w:eastAsia="ru-RU"/>
              </w:rPr>
              <w:t>28 000</w:t>
            </w:r>
          </w:p>
        </w:tc>
        <w:tc>
          <w:tcPr>
            <w:tcW w:w="969" w:type="dxa"/>
          </w:tcPr>
          <w:p w:rsidR="007E05FF" w:rsidRPr="007E05FF" w:rsidRDefault="009A196E"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11767,511</w:t>
            </w:r>
            <w:r w:rsidRPr="009A196E">
              <w:rPr>
                <w:rFonts w:ascii="Times New Roman" w:eastAsia="Times New Roman" w:hAnsi="Times New Roman" w:cs="Times New Roman"/>
                <w:sz w:val="24"/>
                <w:szCs w:val="24"/>
                <w:lang w:eastAsia="ru-RU"/>
              </w:rPr>
              <w:t>79</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238"/>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Pr>
          <w:p w:rsidR="007E05FF" w:rsidRPr="007E05FF" w:rsidRDefault="007E05FF" w:rsidP="009A19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w:t>
            </w:r>
            <w:r w:rsidR="009A196E">
              <w:rPr>
                <w:rFonts w:ascii="Times New Roman" w:eastAsia="Times New Roman" w:hAnsi="Times New Roman" w:cs="Times New Roman"/>
                <w:sz w:val="24"/>
                <w:szCs w:val="24"/>
                <w:lang w:eastAsia="ru-RU"/>
              </w:rPr>
              <w:t>668,00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9A196E"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668,00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338"/>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Pr>
          <w:p w:rsidR="007E05FF" w:rsidRPr="007E05FF" w:rsidRDefault="007E05FF" w:rsidP="009A19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r w:rsidR="009A196E">
              <w:rPr>
                <w:rFonts w:ascii="Times New Roman" w:eastAsia="Times New Roman" w:hAnsi="Times New Roman" w:cs="Times New Roman"/>
                <w:sz w:val="24"/>
                <w:szCs w:val="24"/>
                <w:lang w:eastAsia="ru-RU"/>
              </w:rPr>
              <w:t>0681,00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9A196E"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0681,0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14147" w:type="dxa"/>
            <w:gridSpan w:val="10"/>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2 « Повышение протяженности автомобильных дорог общего пользования местного значения введенных в эксплуатацию после строительства</w:t>
            </w:r>
          </w:p>
        </w:tc>
      </w:tr>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2.1</w:t>
            </w:r>
          </w:p>
        </w:tc>
        <w:tc>
          <w:tcPr>
            <w:tcW w:w="238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Мероприятия </w:t>
            </w:r>
            <w:proofErr w:type="gramStart"/>
            <w:r w:rsidRPr="007E05FF">
              <w:rPr>
                <w:rFonts w:ascii="Times New Roman" w:eastAsia="Times New Roman" w:hAnsi="Times New Roman" w:cs="Times New Roman"/>
                <w:sz w:val="24"/>
                <w:szCs w:val="24"/>
                <w:lang w:eastAsia="ru-RU"/>
              </w:rPr>
              <w:t>согласно приложения</w:t>
            </w:r>
            <w:proofErr w:type="gramEnd"/>
            <w:r w:rsidRPr="007E05FF">
              <w:rPr>
                <w:rFonts w:ascii="Times New Roman" w:eastAsia="Times New Roman" w:hAnsi="Times New Roman" w:cs="Times New Roman"/>
                <w:sz w:val="24"/>
                <w:szCs w:val="24"/>
                <w:lang w:eastAsia="ru-RU"/>
              </w:rPr>
              <w:t xml:space="preserve"> к подпрограмме 5</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Администрации сельских поселений (по согласованию)</w:t>
            </w:r>
          </w:p>
        </w:tc>
        <w:tc>
          <w:tcPr>
            <w:tcW w:w="158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Протяженность автомобильных дорог общего пользования местного значения введенных в эксплуатацию после строительства, </w:t>
            </w:r>
            <w:proofErr w:type="gramStart"/>
            <w:r w:rsidRPr="007E05FF">
              <w:rPr>
                <w:rFonts w:ascii="Times New Roman" w:eastAsia="Times New Roman" w:hAnsi="Times New Roman" w:cs="Times New Roman"/>
                <w:sz w:val="18"/>
                <w:szCs w:val="18"/>
                <w:lang w:eastAsia="ru-RU"/>
              </w:rPr>
              <w:t>км</w:t>
            </w:r>
            <w:proofErr w:type="gramEnd"/>
          </w:p>
        </w:tc>
        <w:tc>
          <w:tcPr>
            <w:tcW w:w="13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2024-0</w:t>
            </w: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bottom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363"/>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37"/>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313"/>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311"/>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2E09" w:rsidRPr="007E05FF" w:rsidTr="003E7745">
        <w:trPr>
          <w:tblCellSpacing w:w="5" w:type="nil"/>
        </w:trPr>
        <w:tc>
          <w:tcPr>
            <w:tcW w:w="595" w:type="dxa"/>
            <w:vMerge w:val="restart"/>
            <w:vAlign w:val="center"/>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restart"/>
            <w:tcBorders>
              <w:right w:val="single" w:sz="4" w:space="0" w:color="auto"/>
            </w:tcBorders>
            <w:vAlign w:val="center"/>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Итого по Подпрограмме 5</w:t>
            </w:r>
          </w:p>
        </w:tc>
        <w:tc>
          <w:tcPr>
            <w:tcW w:w="1134" w:type="dxa"/>
            <w:tcBorders>
              <w:top w:val="single" w:sz="4" w:space="0" w:color="auto"/>
              <w:left w:val="single" w:sz="4" w:space="0" w:color="auto"/>
              <w:bottom w:val="single" w:sz="4" w:space="0" w:color="auto"/>
              <w:righ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2E09">
              <w:rPr>
                <w:rFonts w:ascii="Times New Roman" w:eastAsia="Times New Roman" w:hAnsi="Times New Roman" w:cs="Times New Roman"/>
                <w:sz w:val="24"/>
                <w:szCs w:val="24"/>
                <w:lang w:eastAsia="ru-RU"/>
              </w:rPr>
              <w:t>181270,4247</w:t>
            </w:r>
          </w:p>
        </w:tc>
        <w:tc>
          <w:tcPr>
            <w:tcW w:w="1362" w:type="dxa"/>
            <w:tcBorders>
              <w:top w:val="single" w:sz="4" w:space="0" w:color="auto"/>
              <w:left w:val="single" w:sz="4" w:space="0" w:color="auto"/>
              <w:bottom w:val="single" w:sz="4" w:space="0" w:color="auto"/>
              <w:righ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2E09">
              <w:rPr>
                <w:rFonts w:ascii="Times New Roman" w:eastAsia="Times New Roman" w:hAnsi="Times New Roman" w:cs="Times New Roman"/>
                <w:sz w:val="24"/>
                <w:szCs w:val="24"/>
                <w:lang w:eastAsia="ru-RU"/>
              </w:rPr>
              <w:t>115600</w:t>
            </w:r>
          </w:p>
        </w:tc>
        <w:tc>
          <w:tcPr>
            <w:tcW w:w="969" w:type="dxa"/>
            <w:tcBorders>
              <w:top w:val="single" w:sz="4" w:space="0" w:color="auto"/>
              <w:left w:val="single" w:sz="4" w:space="0" w:color="auto"/>
              <w:bottom w:val="single" w:sz="4" w:space="0" w:color="auto"/>
              <w:righ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2E09">
              <w:rPr>
                <w:rFonts w:ascii="Times New Roman" w:eastAsia="Times New Roman" w:hAnsi="Times New Roman" w:cs="Times New Roman"/>
                <w:sz w:val="24"/>
                <w:szCs w:val="24"/>
                <w:lang w:eastAsia="ru-RU"/>
              </w:rPr>
              <w:t>65670,42472</w:t>
            </w:r>
          </w:p>
        </w:tc>
        <w:tc>
          <w:tcPr>
            <w:tcW w:w="850" w:type="dxa"/>
            <w:tcBorders>
              <w:top w:val="single" w:sz="4" w:space="0" w:color="auto"/>
              <w:left w:val="single" w:sz="4" w:space="0" w:color="auto"/>
              <w:bottom w:val="single" w:sz="4" w:space="0" w:color="auto"/>
              <w:righ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restart"/>
            <w:tcBorders>
              <w:left w:val="single" w:sz="4" w:space="0" w:color="auto"/>
            </w:tcBorders>
            <w:vAlign w:val="center"/>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584" w:type="dxa"/>
            <w:vMerge w:val="restart"/>
            <w:vAlign w:val="center"/>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392" w:type="dxa"/>
            <w:vMerge w:val="restart"/>
            <w:vAlign w:val="center"/>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r>
      <w:tr w:rsidR="00F12E09" w:rsidRPr="007E05FF" w:rsidTr="003E7745">
        <w:trPr>
          <w:tblCellSpacing w:w="5" w:type="nil"/>
        </w:trPr>
        <w:tc>
          <w:tcPr>
            <w:tcW w:w="595" w:type="dxa"/>
            <w:vMerge/>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Borders>
              <w:top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37860,96294</w:t>
            </w:r>
          </w:p>
        </w:tc>
        <w:tc>
          <w:tcPr>
            <w:tcW w:w="1362" w:type="dxa"/>
            <w:tcBorders>
              <w:top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Borders>
              <w:top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29800</w:t>
            </w:r>
          </w:p>
        </w:tc>
        <w:tc>
          <w:tcPr>
            <w:tcW w:w="969" w:type="dxa"/>
            <w:tcBorders>
              <w:top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8060,96294</w:t>
            </w:r>
          </w:p>
        </w:tc>
        <w:tc>
          <w:tcPr>
            <w:tcW w:w="850" w:type="dxa"/>
            <w:tcBorders>
              <w:top w:val="single" w:sz="4" w:space="0" w:color="auto"/>
              <w:righ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2E09" w:rsidRPr="007E05FF" w:rsidTr="003E7745">
        <w:trPr>
          <w:tblCellSpacing w:w="5" w:type="nil"/>
        </w:trPr>
        <w:tc>
          <w:tcPr>
            <w:tcW w:w="595" w:type="dxa"/>
            <w:vMerge/>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37996,6</w:t>
            </w:r>
          </w:p>
        </w:tc>
        <w:tc>
          <w:tcPr>
            <w:tcW w:w="1362"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28800</w:t>
            </w:r>
          </w:p>
        </w:tc>
        <w:tc>
          <w:tcPr>
            <w:tcW w:w="969"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9196,6</w:t>
            </w:r>
          </w:p>
        </w:tc>
        <w:tc>
          <w:tcPr>
            <w:tcW w:w="850" w:type="dxa"/>
            <w:tcBorders>
              <w:righ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2E09" w:rsidRPr="007E05FF" w:rsidTr="003E7745">
        <w:trPr>
          <w:trHeight w:val="288"/>
          <w:tblCellSpacing w:w="5" w:type="nil"/>
        </w:trPr>
        <w:tc>
          <w:tcPr>
            <w:tcW w:w="595" w:type="dxa"/>
            <w:vMerge/>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2E09">
              <w:rPr>
                <w:rFonts w:ascii="Times New Roman" w:eastAsia="Times New Roman" w:hAnsi="Times New Roman" w:cs="Times New Roman"/>
                <w:sz w:val="24"/>
                <w:szCs w:val="24"/>
                <w:lang w:eastAsia="ru-RU"/>
              </w:rPr>
              <w:t>45296,34999</w:t>
            </w:r>
          </w:p>
        </w:tc>
        <w:tc>
          <w:tcPr>
            <w:tcW w:w="1362"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29000,00</w:t>
            </w:r>
          </w:p>
        </w:tc>
        <w:tc>
          <w:tcPr>
            <w:tcW w:w="969"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16296,349</w:t>
            </w:r>
            <w:r w:rsidRPr="00584568">
              <w:rPr>
                <w:rFonts w:ascii="Times New Roman" w:eastAsia="Times New Roman" w:hAnsi="Times New Roman" w:cs="Times New Roman"/>
                <w:sz w:val="24"/>
                <w:szCs w:val="24"/>
                <w:lang w:eastAsia="ru-RU"/>
              </w:rPr>
              <w:t>99</w:t>
            </w:r>
          </w:p>
        </w:tc>
        <w:tc>
          <w:tcPr>
            <w:tcW w:w="850" w:type="dxa"/>
            <w:tcBorders>
              <w:righ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2E09" w:rsidRPr="007E05FF" w:rsidTr="003E7745">
        <w:trPr>
          <w:trHeight w:val="112"/>
          <w:tblCellSpacing w:w="5" w:type="nil"/>
        </w:trPr>
        <w:tc>
          <w:tcPr>
            <w:tcW w:w="595" w:type="dxa"/>
            <w:vMerge/>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39767,511</w:t>
            </w:r>
            <w:r w:rsidRPr="009A196E">
              <w:rPr>
                <w:rFonts w:ascii="Times New Roman" w:eastAsia="Times New Roman" w:hAnsi="Times New Roman" w:cs="Times New Roman"/>
                <w:sz w:val="24"/>
                <w:szCs w:val="24"/>
                <w:lang w:eastAsia="ru-RU"/>
              </w:rPr>
              <w:t>79</w:t>
            </w:r>
          </w:p>
        </w:tc>
        <w:tc>
          <w:tcPr>
            <w:tcW w:w="1362"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196E">
              <w:rPr>
                <w:rFonts w:ascii="Times New Roman" w:eastAsia="Times New Roman" w:hAnsi="Times New Roman" w:cs="Times New Roman"/>
                <w:sz w:val="24"/>
                <w:szCs w:val="24"/>
                <w:lang w:eastAsia="ru-RU"/>
              </w:rPr>
              <w:t>28 000</w:t>
            </w:r>
          </w:p>
        </w:tc>
        <w:tc>
          <w:tcPr>
            <w:tcW w:w="969"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11767,511</w:t>
            </w:r>
            <w:r w:rsidRPr="009A196E">
              <w:rPr>
                <w:rFonts w:ascii="Times New Roman" w:eastAsia="Times New Roman" w:hAnsi="Times New Roman" w:cs="Times New Roman"/>
                <w:sz w:val="24"/>
                <w:szCs w:val="24"/>
                <w:lang w:eastAsia="ru-RU"/>
              </w:rPr>
              <w:t>79</w:t>
            </w:r>
          </w:p>
        </w:tc>
        <w:tc>
          <w:tcPr>
            <w:tcW w:w="850" w:type="dxa"/>
            <w:tcBorders>
              <w:righ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2E09" w:rsidRPr="007E05FF" w:rsidTr="003E7745">
        <w:trPr>
          <w:trHeight w:val="152"/>
          <w:tblCellSpacing w:w="5" w:type="nil"/>
        </w:trPr>
        <w:tc>
          <w:tcPr>
            <w:tcW w:w="595" w:type="dxa"/>
            <w:vMerge/>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668,00</w:t>
            </w:r>
          </w:p>
        </w:tc>
        <w:tc>
          <w:tcPr>
            <w:tcW w:w="1362"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668,00</w:t>
            </w:r>
          </w:p>
        </w:tc>
        <w:tc>
          <w:tcPr>
            <w:tcW w:w="850" w:type="dxa"/>
            <w:tcBorders>
              <w:righ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2E09" w:rsidRPr="007E05FF" w:rsidTr="003E7745">
        <w:trPr>
          <w:trHeight w:val="250"/>
          <w:tblCellSpacing w:w="5" w:type="nil"/>
        </w:trPr>
        <w:tc>
          <w:tcPr>
            <w:tcW w:w="595" w:type="dxa"/>
            <w:vMerge/>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0681,00</w:t>
            </w:r>
          </w:p>
        </w:tc>
        <w:tc>
          <w:tcPr>
            <w:tcW w:w="1362"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0681,0</w:t>
            </w:r>
          </w:p>
        </w:tc>
        <w:tc>
          <w:tcPr>
            <w:tcW w:w="850" w:type="dxa"/>
            <w:tcBorders>
              <w:righ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F12E09" w:rsidRPr="007E05FF" w:rsidRDefault="00F12E09" w:rsidP="00F12E09">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sectPr w:rsidR="007E05FF" w:rsidRPr="007E05FF" w:rsidSect="003E7745">
          <w:pgSz w:w="15840" w:h="12240" w:orient="landscape"/>
          <w:pgMar w:top="567" w:right="720" w:bottom="851" w:left="902" w:header="720" w:footer="720" w:gutter="0"/>
          <w:cols w:space="720"/>
        </w:sect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bCs/>
          <w:sz w:val="24"/>
          <w:szCs w:val="24"/>
          <w:lang w:eastAsia="ru-RU"/>
        </w:rPr>
        <w:lastRenderedPageBreak/>
        <w:t xml:space="preserve">5. Управление и </w:t>
      </w:r>
      <w:proofErr w:type="gramStart"/>
      <w:r w:rsidRPr="007E05FF">
        <w:rPr>
          <w:rFonts w:ascii="Times New Roman" w:eastAsia="Times New Roman" w:hAnsi="Times New Roman" w:cs="Times New Roman"/>
          <w:bCs/>
          <w:sz w:val="24"/>
          <w:szCs w:val="24"/>
          <w:lang w:eastAsia="ru-RU"/>
        </w:rPr>
        <w:t>контроль за</w:t>
      </w:r>
      <w:proofErr w:type="gramEnd"/>
      <w:r w:rsidRPr="007E05FF">
        <w:rPr>
          <w:rFonts w:ascii="Times New Roman" w:eastAsia="Times New Roman" w:hAnsi="Times New Roman" w:cs="Times New Roman"/>
          <w:bCs/>
          <w:sz w:val="24"/>
          <w:szCs w:val="24"/>
          <w:lang w:eastAsia="ru-RU"/>
        </w:rPr>
        <w:t xml:space="preserve"> реализацией Подпрограммы 5,</w:t>
      </w:r>
    </w:p>
    <w:p w:rsidR="007E05FF" w:rsidRPr="007E05FF" w:rsidRDefault="007E05FF" w:rsidP="007E05FF">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bCs/>
          <w:sz w:val="24"/>
          <w:szCs w:val="24"/>
          <w:lang w:eastAsia="ru-RU"/>
        </w:rPr>
        <w:t>в т.ч. анализ рисков реализации Подпрограммы 5</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Ответственный исполнитель и соисполнители Подпрограммы 5:</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5;</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5;</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вносят предложения по уточнению затрат по мероприятиям Подпрограммы 5 на очередной финансовый год;</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 5;</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5;</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организуют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информацию о ходе и результатах реализации мероприятий Подпрограммы 5.</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Участники мероприятий Подпрограммы 5:</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5.</w:t>
      </w:r>
    </w:p>
    <w:p w:rsidR="007E05FF" w:rsidRPr="007E05FF" w:rsidRDefault="007E05FF" w:rsidP="007E05FF">
      <w:pPr>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 работ, услуг для обеспечения государственных (муниципальных) нужд.</w:t>
      </w: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Риски, связанные с выполнением мероприятий Подпрограммы 5, могут возникнуть в связи с недостатком финансирования за счет средств бюджетов всех уровней. В данном случае возможно уменьшение финансирования мероприятий Подпрограммы 5.</w:t>
      </w: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sectPr w:rsidR="007E05FF" w:rsidRPr="007E05FF" w:rsidSect="003E7745">
          <w:pgSz w:w="12240" w:h="15840"/>
          <w:pgMar w:top="1134" w:right="567" w:bottom="1134" w:left="1134" w:header="709" w:footer="709" w:gutter="0"/>
          <w:cols w:space="708"/>
          <w:docGrid w:linePitch="360"/>
        </w:sectPr>
      </w:pPr>
    </w:p>
    <w:p w:rsidR="007E05FF" w:rsidRPr="007E05FF" w:rsidRDefault="007E05FF" w:rsidP="007E05FF">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Приложение</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Подпрограмме 5</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«Сохранение и развитие автомобильных дорог</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Парабельского района»</w:t>
      </w: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bookmarkStart w:id="8" w:name="OLE_LINK1"/>
      <w:bookmarkStart w:id="9" w:name="OLE_LINK2"/>
      <w:r w:rsidRPr="007E05FF">
        <w:rPr>
          <w:rFonts w:ascii="Times New Roman" w:eastAsia="Times New Roman" w:hAnsi="Times New Roman" w:cs="Times New Roman"/>
          <w:sz w:val="24"/>
          <w:szCs w:val="24"/>
          <w:lang w:eastAsia="ru-RU"/>
        </w:rPr>
        <w:t>Мероприятия по реализации Подпрограммы</w:t>
      </w:r>
      <w:bookmarkEnd w:id="8"/>
      <w:bookmarkEnd w:id="9"/>
      <w:r w:rsidRPr="007E05FF">
        <w:rPr>
          <w:rFonts w:ascii="Times New Roman" w:eastAsia="Times New Roman" w:hAnsi="Times New Roman" w:cs="Times New Roman"/>
          <w:sz w:val="24"/>
          <w:szCs w:val="24"/>
          <w:lang w:eastAsia="ru-RU"/>
        </w:rPr>
        <w:t xml:space="preserve"> 5</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«Сохранение и развитие автомобильных дорог Парабельского район»</w:t>
      </w:r>
    </w:p>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(План по ремонту дорог Парабельского района на 2021 год)</w:t>
      </w: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tbl>
      <w:tblPr>
        <w:tblW w:w="15894" w:type="dxa"/>
        <w:tblInd w:w="93" w:type="dxa"/>
        <w:tblLayout w:type="fixed"/>
        <w:tblLook w:val="04A0"/>
      </w:tblPr>
      <w:tblGrid>
        <w:gridCol w:w="582"/>
        <w:gridCol w:w="21"/>
        <w:gridCol w:w="5933"/>
        <w:gridCol w:w="1134"/>
        <w:gridCol w:w="1134"/>
        <w:gridCol w:w="1418"/>
        <w:gridCol w:w="1418"/>
        <w:gridCol w:w="1418"/>
        <w:gridCol w:w="1418"/>
        <w:gridCol w:w="1418"/>
      </w:tblGrid>
      <w:tr w:rsidR="007E05FF" w:rsidRPr="007E05FF" w:rsidTr="006500CA">
        <w:trPr>
          <w:gridAfter w:val="4"/>
          <w:wAfter w:w="5672" w:type="dxa"/>
          <w:trHeight w:val="756"/>
        </w:trPr>
        <w:tc>
          <w:tcPr>
            <w:tcW w:w="6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 xml:space="preserve">№ </w:t>
            </w:r>
            <w:proofErr w:type="gramStart"/>
            <w:r w:rsidRPr="007E05FF">
              <w:rPr>
                <w:rFonts w:ascii="Times New Roman" w:eastAsia="Times New Roman" w:hAnsi="Times New Roman" w:cs="Times New Roman"/>
                <w:bCs/>
                <w:color w:val="000000"/>
                <w:sz w:val="24"/>
                <w:szCs w:val="24"/>
                <w:lang w:eastAsia="ru-RU"/>
              </w:rPr>
              <w:t>п</w:t>
            </w:r>
            <w:proofErr w:type="gramEnd"/>
            <w:r w:rsidRPr="007E05FF">
              <w:rPr>
                <w:rFonts w:ascii="Times New Roman" w:eastAsia="Times New Roman" w:hAnsi="Times New Roman" w:cs="Times New Roman"/>
                <w:bCs/>
                <w:color w:val="000000"/>
                <w:sz w:val="24"/>
                <w:szCs w:val="24"/>
                <w:lang w:eastAsia="ru-RU"/>
              </w:rPr>
              <w:t>/п</w:t>
            </w:r>
          </w:p>
        </w:tc>
        <w:tc>
          <w:tcPr>
            <w:tcW w:w="5933" w:type="dxa"/>
            <w:tcBorders>
              <w:top w:val="single" w:sz="4" w:space="0" w:color="auto"/>
              <w:left w:val="nil"/>
              <w:bottom w:val="single" w:sz="4" w:space="0" w:color="auto"/>
              <w:right w:val="single" w:sz="4" w:space="0" w:color="auto"/>
            </w:tcBorders>
            <w:shd w:val="clear" w:color="auto" w:fill="auto"/>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 xml:space="preserve">Наименование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 xml:space="preserve">Длина, </w:t>
            </w:r>
            <w:proofErr w:type="gramStart"/>
            <w:r w:rsidRPr="007E05FF">
              <w:rPr>
                <w:rFonts w:ascii="Times New Roman" w:eastAsia="Times New Roman" w:hAnsi="Times New Roman" w:cs="Times New Roman"/>
                <w:bCs/>
                <w:color w:val="000000"/>
                <w:sz w:val="24"/>
                <w:szCs w:val="24"/>
                <w:lang w:eastAsia="ru-RU"/>
              </w:rPr>
              <w:t>м</w:t>
            </w:r>
            <w:proofErr w:type="gramEnd"/>
            <w:r w:rsidRPr="007E05FF">
              <w:rPr>
                <w:rFonts w:ascii="Times New Roman" w:eastAsia="Times New Roman" w:hAnsi="Times New Roman" w:cs="Times New Roman"/>
                <w:bCs/>
                <w:color w:val="000000"/>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 xml:space="preserve">Ширина, </w:t>
            </w:r>
            <w:proofErr w:type="gramStart"/>
            <w:r w:rsidRPr="007E05FF">
              <w:rPr>
                <w:rFonts w:ascii="Times New Roman" w:eastAsia="Times New Roman" w:hAnsi="Times New Roman" w:cs="Times New Roman"/>
                <w:bCs/>
                <w:color w:val="000000"/>
                <w:sz w:val="24"/>
                <w:szCs w:val="24"/>
                <w:lang w:eastAsia="ru-RU"/>
              </w:rPr>
              <w:t>м</w:t>
            </w:r>
            <w:proofErr w:type="gramEnd"/>
            <w:r w:rsidRPr="007E05FF">
              <w:rPr>
                <w:rFonts w:ascii="Times New Roman" w:eastAsia="Times New Roman" w:hAnsi="Times New Roman" w:cs="Times New Roman"/>
                <w:bCs/>
                <w:color w:val="000000"/>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 xml:space="preserve">Площадь, кв. м. </w:t>
            </w:r>
          </w:p>
        </w:tc>
      </w:tr>
      <w:tr w:rsidR="007E05FF" w:rsidRPr="007E05FF" w:rsidTr="006500CA">
        <w:trPr>
          <w:gridAfter w:val="4"/>
          <w:wAfter w:w="5672" w:type="dxa"/>
          <w:trHeight w:val="142"/>
        </w:trPr>
        <w:tc>
          <w:tcPr>
            <w:tcW w:w="1022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7E05FF" w:rsidRPr="007E05FF" w:rsidRDefault="007E05FF" w:rsidP="007E05FF">
            <w:pPr>
              <w:spacing w:after="0" w:line="240" w:lineRule="auto"/>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sz w:val="24"/>
                <w:szCs w:val="24"/>
                <w:lang w:eastAsia="ru-RU"/>
              </w:rPr>
              <w:t>Задача 1 «Повышение протяженности автомобильных дорог общего пользования местного значения приведенных в нормативное состояние»</w:t>
            </w:r>
          </w:p>
        </w:tc>
      </w:tr>
      <w:tr w:rsidR="007E05FF" w:rsidRPr="007E05FF" w:rsidTr="006500CA">
        <w:trPr>
          <w:gridAfter w:val="4"/>
          <w:wAfter w:w="5672" w:type="dxa"/>
          <w:trHeight w:val="587"/>
        </w:trPr>
        <w:tc>
          <w:tcPr>
            <w:tcW w:w="1022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Парабельское сельское поселение</w:t>
            </w:r>
          </w:p>
        </w:tc>
      </w:tr>
      <w:tr w:rsidR="007E05FF" w:rsidRPr="007E05FF" w:rsidTr="006500CA">
        <w:trPr>
          <w:gridAfter w:val="4"/>
          <w:wAfter w:w="5672" w:type="dxa"/>
          <w:trHeight w:val="84"/>
        </w:trPr>
        <w:tc>
          <w:tcPr>
            <w:tcW w:w="603" w:type="dxa"/>
            <w:gridSpan w:val="2"/>
            <w:tcBorders>
              <w:top w:val="nil"/>
              <w:left w:val="single" w:sz="4" w:space="0" w:color="auto"/>
              <w:bottom w:val="single" w:sz="4" w:space="0" w:color="auto"/>
              <w:right w:val="single" w:sz="4" w:space="0" w:color="auto"/>
            </w:tcBorders>
            <w:shd w:val="clear" w:color="auto" w:fill="auto"/>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p>
        </w:tc>
        <w:tc>
          <w:tcPr>
            <w:tcW w:w="9619" w:type="dxa"/>
            <w:gridSpan w:val="4"/>
            <w:tcBorders>
              <w:top w:val="nil"/>
              <w:left w:val="nil"/>
              <w:bottom w:val="single" w:sz="4" w:space="0" w:color="auto"/>
              <w:right w:val="single" w:sz="4" w:space="0" w:color="auto"/>
            </w:tcBorders>
            <w:shd w:val="clear" w:color="auto" w:fill="auto"/>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i/>
                <w:iCs/>
                <w:color w:val="000000"/>
                <w:sz w:val="24"/>
                <w:szCs w:val="24"/>
                <w:lang w:eastAsia="ru-RU"/>
              </w:rPr>
              <w:t>АСФАЛЬТОБЕТОН</w:t>
            </w:r>
          </w:p>
        </w:tc>
      </w:tr>
      <w:tr w:rsidR="0022002D" w:rsidRPr="007E05FF" w:rsidTr="006500CA">
        <w:trPr>
          <w:gridAfter w:val="4"/>
          <w:wAfter w:w="5672" w:type="dxa"/>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22002D" w:rsidRPr="007E05FF" w:rsidRDefault="0022002D"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w:t>
            </w:r>
          </w:p>
        </w:tc>
        <w:tc>
          <w:tcPr>
            <w:tcW w:w="5933"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Трудовой</w:t>
            </w:r>
            <w:proofErr w:type="gramEnd"/>
            <w:r>
              <w:rPr>
                <w:rFonts w:ascii="Times New Roman" w:hAnsi="Times New Roman" w:cs="Times New Roman"/>
                <w:sz w:val="24"/>
                <w:szCs w:val="24"/>
              </w:rPr>
              <w:t xml:space="preserve"> пер.  (от Школьной до Шишкова)</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236</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nil"/>
              <w:left w:val="nil"/>
              <w:bottom w:val="nil"/>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1180,0</w:t>
            </w:r>
          </w:p>
        </w:tc>
      </w:tr>
      <w:tr w:rsidR="0022002D" w:rsidRPr="007E05FF" w:rsidTr="006500CA">
        <w:trPr>
          <w:gridAfter w:val="4"/>
          <w:wAfter w:w="5672" w:type="dxa"/>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22002D" w:rsidRPr="007E05FF" w:rsidRDefault="0022002D"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2</w:t>
            </w:r>
          </w:p>
        </w:tc>
        <w:tc>
          <w:tcPr>
            <w:tcW w:w="5933"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Парабель, ул. Чехова от ул. 30 лет Победы до ул. Лермонтова   </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255</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1530,0</w:t>
            </w:r>
          </w:p>
        </w:tc>
      </w:tr>
      <w:tr w:rsidR="0022002D" w:rsidRPr="007E05FF" w:rsidTr="006500CA">
        <w:trPr>
          <w:gridAfter w:val="4"/>
          <w:wAfter w:w="5672" w:type="dxa"/>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22002D" w:rsidRPr="007E05FF" w:rsidRDefault="0022002D"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3</w:t>
            </w:r>
          </w:p>
        </w:tc>
        <w:tc>
          <w:tcPr>
            <w:tcW w:w="5933"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Кирзавод</w:t>
            </w:r>
            <w:proofErr w:type="spellEnd"/>
            <w:r>
              <w:rPr>
                <w:rFonts w:ascii="Times New Roman" w:hAnsi="Times New Roman" w:cs="Times New Roman"/>
                <w:sz w:val="24"/>
                <w:szCs w:val="24"/>
              </w:rPr>
              <w:t xml:space="preserve">  ул. Солнечная от д.№5 до д.№14</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418"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936,0</w:t>
            </w:r>
          </w:p>
        </w:tc>
      </w:tr>
      <w:tr w:rsidR="0022002D" w:rsidRPr="007E05FF" w:rsidTr="006500CA">
        <w:trPr>
          <w:gridAfter w:val="4"/>
          <w:wAfter w:w="5672" w:type="dxa"/>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22002D" w:rsidRPr="007E05FF" w:rsidRDefault="0022002D"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4</w:t>
            </w:r>
          </w:p>
        </w:tc>
        <w:tc>
          <w:tcPr>
            <w:tcW w:w="5933" w:type="dxa"/>
            <w:tcBorders>
              <w:top w:val="nil"/>
              <w:left w:val="nil"/>
              <w:bottom w:val="nil"/>
              <w:right w:val="nil"/>
            </w:tcBorders>
            <w:shd w:val="clear" w:color="auto" w:fill="auto"/>
            <w:noWrap/>
            <w:vAlign w:val="bottom"/>
            <w:hideMark/>
          </w:tcPr>
          <w:p w:rsidR="0022002D" w:rsidRDefault="002200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Кирзавод</w:t>
            </w:r>
            <w:proofErr w:type="spellEnd"/>
            <w:r>
              <w:rPr>
                <w:rFonts w:ascii="Times New Roman" w:hAnsi="Times New Roman" w:cs="Times New Roman"/>
                <w:sz w:val="24"/>
                <w:szCs w:val="24"/>
              </w:rPr>
              <w:t xml:space="preserve">  ул. Гоголя от д.№4 до ул. </w:t>
            </w:r>
            <w:proofErr w:type="gramStart"/>
            <w:r>
              <w:rPr>
                <w:rFonts w:ascii="Times New Roman" w:hAnsi="Times New Roman" w:cs="Times New Roman"/>
                <w:sz w:val="24"/>
                <w:szCs w:val="24"/>
              </w:rPr>
              <w:t>Советская</w:t>
            </w:r>
            <w:proofErr w:type="gramEnd"/>
            <w:r>
              <w:rPr>
                <w:rFonts w:ascii="Times New Roman" w:hAnsi="Times New Roman" w:cs="Times New Roman"/>
                <w:sz w:val="24"/>
                <w:szCs w:val="24"/>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145,5</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418"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756,6</w:t>
            </w:r>
          </w:p>
        </w:tc>
      </w:tr>
      <w:tr w:rsidR="0022002D" w:rsidRPr="007E05FF" w:rsidTr="006500CA">
        <w:trPr>
          <w:gridAfter w:val="4"/>
          <w:wAfter w:w="5672" w:type="dxa"/>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tcPr>
          <w:p w:rsidR="0022002D" w:rsidRPr="007E05FF" w:rsidRDefault="0022002D" w:rsidP="007E05FF">
            <w:pPr>
              <w:spacing w:after="0" w:line="240" w:lineRule="auto"/>
              <w:jc w:val="center"/>
              <w:rPr>
                <w:rFonts w:ascii="Times New Roman" w:eastAsia="Times New Roman" w:hAnsi="Times New Roman" w:cs="Times New Roman"/>
                <w:color w:val="000000"/>
                <w:sz w:val="24"/>
                <w:szCs w:val="24"/>
                <w:lang w:eastAsia="ru-RU"/>
              </w:rPr>
            </w:pPr>
          </w:p>
        </w:tc>
        <w:tc>
          <w:tcPr>
            <w:tcW w:w="5933" w:type="dxa"/>
            <w:tcBorders>
              <w:top w:val="nil"/>
              <w:left w:val="nil"/>
              <w:bottom w:val="nil"/>
              <w:right w:val="nil"/>
            </w:tcBorders>
            <w:shd w:val="clear" w:color="auto" w:fill="auto"/>
            <w:noWrap/>
            <w:vAlign w:val="bottom"/>
          </w:tcPr>
          <w:p w:rsidR="0022002D" w:rsidRDefault="0022002D">
            <w:pPr>
              <w:spacing w:after="0" w:line="240" w:lineRule="auto"/>
              <w:rPr>
                <w:rFonts w:ascii="Times New Roman" w:hAnsi="Times New Roman" w:cs="Times New Roman"/>
                <w:sz w:val="24"/>
                <w:szCs w:val="24"/>
              </w:rPr>
            </w:pPr>
            <w:r>
              <w:rPr>
                <w:rFonts w:ascii="Times New Roman" w:hAnsi="Times New Roman" w:cs="Times New Roman"/>
                <w:sz w:val="24"/>
                <w:szCs w:val="24"/>
              </w:rPr>
              <w:t>с. Парабель, ул.30 лет Победы от д.№44 до д.№68</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267</w:t>
            </w:r>
          </w:p>
        </w:tc>
        <w:tc>
          <w:tcPr>
            <w:tcW w:w="1134" w:type="dxa"/>
            <w:tcBorders>
              <w:top w:val="nil"/>
              <w:left w:val="nil"/>
              <w:bottom w:val="single" w:sz="4" w:space="0" w:color="auto"/>
              <w:right w:val="single" w:sz="4" w:space="0" w:color="auto"/>
            </w:tcBorders>
            <w:shd w:val="clear" w:color="auto" w:fill="auto"/>
            <w:noWrap/>
            <w:vAlign w:val="bottom"/>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418" w:type="dxa"/>
            <w:tcBorders>
              <w:top w:val="nil"/>
              <w:left w:val="nil"/>
              <w:bottom w:val="single" w:sz="4" w:space="0" w:color="auto"/>
              <w:right w:val="single" w:sz="4" w:space="0" w:color="auto"/>
            </w:tcBorders>
            <w:shd w:val="clear" w:color="auto" w:fill="auto"/>
            <w:noWrap/>
            <w:vAlign w:val="bottom"/>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1735,5</w:t>
            </w:r>
          </w:p>
        </w:tc>
      </w:tr>
      <w:tr w:rsidR="0022002D" w:rsidRPr="007E05FF" w:rsidTr="006500CA">
        <w:trPr>
          <w:gridAfter w:val="4"/>
          <w:wAfter w:w="5672" w:type="dxa"/>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tcPr>
          <w:p w:rsidR="0022002D" w:rsidRPr="007E05FF" w:rsidRDefault="0022002D" w:rsidP="007E05FF">
            <w:pPr>
              <w:spacing w:after="0" w:line="240" w:lineRule="auto"/>
              <w:jc w:val="center"/>
              <w:rPr>
                <w:rFonts w:ascii="Times New Roman" w:eastAsia="Times New Roman" w:hAnsi="Times New Roman" w:cs="Times New Roman"/>
                <w:color w:val="000000"/>
                <w:sz w:val="24"/>
                <w:szCs w:val="24"/>
                <w:lang w:eastAsia="ru-RU"/>
              </w:rPr>
            </w:pPr>
          </w:p>
        </w:tc>
        <w:tc>
          <w:tcPr>
            <w:tcW w:w="5933" w:type="dxa"/>
            <w:tcBorders>
              <w:top w:val="nil"/>
              <w:left w:val="nil"/>
              <w:bottom w:val="nil"/>
              <w:right w:val="nil"/>
            </w:tcBorders>
            <w:shd w:val="clear" w:color="auto" w:fill="auto"/>
            <w:noWrap/>
            <w:vAlign w:val="bottom"/>
          </w:tcPr>
          <w:p w:rsidR="0022002D" w:rsidRDefault="002200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Кирзавод</w:t>
            </w:r>
            <w:proofErr w:type="spellEnd"/>
            <w:r>
              <w:rPr>
                <w:rFonts w:ascii="Times New Roman" w:hAnsi="Times New Roman" w:cs="Times New Roman"/>
                <w:sz w:val="24"/>
                <w:szCs w:val="24"/>
              </w:rPr>
              <w:t xml:space="preserve">, ул. Центральная  от д.№2 до д. №37 </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350</w:t>
            </w:r>
          </w:p>
        </w:tc>
        <w:tc>
          <w:tcPr>
            <w:tcW w:w="1134" w:type="dxa"/>
            <w:tcBorders>
              <w:top w:val="nil"/>
              <w:left w:val="nil"/>
              <w:bottom w:val="single" w:sz="4" w:space="0" w:color="auto"/>
              <w:right w:val="single" w:sz="4" w:space="0" w:color="auto"/>
            </w:tcBorders>
            <w:shd w:val="clear" w:color="auto" w:fill="auto"/>
            <w:noWrap/>
            <w:vAlign w:val="bottom"/>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418" w:type="dxa"/>
            <w:tcBorders>
              <w:top w:val="nil"/>
              <w:left w:val="nil"/>
              <w:bottom w:val="single" w:sz="4" w:space="0" w:color="auto"/>
              <w:right w:val="single" w:sz="4" w:space="0" w:color="auto"/>
            </w:tcBorders>
            <w:shd w:val="clear" w:color="auto" w:fill="auto"/>
            <w:noWrap/>
            <w:vAlign w:val="bottom"/>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2170,0</w:t>
            </w:r>
          </w:p>
        </w:tc>
      </w:tr>
      <w:tr w:rsidR="0022002D" w:rsidRPr="007E05FF" w:rsidTr="006500CA">
        <w:trPr>
          <w:gridAfter w:val="4"/>
          <w:wAfter w:w="5672" w:type="dxa"/>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22002D" w:rsidRPr="007E05FF" w:rsidRDefault="0022002D" w:rsidP="007E05FF">
            <w:pPr>
              <w:spacing w:after="0" w:line="240" w:lineRule="auto"/>
              <w:jc w:val="center"/>
              <w:rPr>
                <w:rFonts w:ascii="Times New Roman" w:eastAsia="Times New Roman" w:hAnsi="Times New Roman" w:cs="Times New Roman"/>
                <w:color w:val="000000"/>
                <w:sz w:val="24"/>
                <w:szCs w:val="24"/>
                <w:lang w:eastAsia="ru-RU"/>
              </w:rPr>
            </w:pP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rsidR="0022002D" w:rsidRPr="007E05FF" w:rsidRDefault="0022002D"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Итого по асфальтобетон</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Pr="0022002D" w:rsidRDefault="0022002D">
            <w:pPr>
              <w:spacing w:after="0" w:line="240" w:lineRule="auto"/>
              <w:jc w:val="center"/>
              <w:rPr>
                <w:rFonts w:ascii="Times New Roman" w:hAnsi="Times New Roman" w:cs="Times New Roman"/>
                <w:bCs/>
                <w:sz w:val="24"/>
                <w:szCs w:val="24"/>
              </w:rPr>
            </w:pPr>
            <w:r w:rsidRPr="0022002D">
              <w:rPr>
                <w:rFonts w:ascii="Times New Roman" w:hAnsi="Times New Roman" w:cs="Times New Roman"/>
                <w:bCs/>
                <w:sz w:val="24"/>
                <w:szCs w:val="24"/>
              </w:rPr>
              <w:t>1433,5</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Pr="0022002D" w:rsidRDefault="0022002D">
            <w:pPr>
              <w:spacing w:after="0" w:line="240" w:lineRule="auto"/>
              <w:jc w:val="center"/>
              <w:rPr>
                <w:rFonts w:ascii="Times New Roman" w:hAnsi="Times New Roman" w:cs="Times New Roman"/>
                <w:color w:val="1F497D"/>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22002D" w:rsidRPr="0022002D" w:rsidRDefault="0022002D">
            <w:pPr>
              <w:spacing w:after="0" w:line="240" w:lineRule="auto"/>
              <w:jc w:val="center"/>
              <w:rPr>
                <w:rFonts w:ascii="Times New Roman" w:hAnsi="Times New Roman" w:cs="Times New Roman"/>
                <w:bCs/>
                <w:sz w:val="24"/>
                <w:szCs w:val="24"/>
              </w:rPr>
            </w:pPr>
            <w:r w:rsidRPr="0022002D">
              <w:rPr>
                <w:rFonts w:ascii="Times New Roman" w:hAnsi="Times New Roman" w:cs="Times New Roman"/>
                <w:bCs/>
                <w:sz w:val="24"/>
                <w:szCs w:val="24"/>
              </w:rPr>
              <w:t>8308,1</w:t>
            </w:r>
          </w:p>
        </w:tc>
      </w:tr>
      <w:tr w:rsidR="007E05FF" w:rsidRPr="007E05FF" w:rsidTr="006500CA">
        <w:trPr>
          <w:gridAfter w:val="4"/>
          <w:wAfter w:w="5672" w:type="dxa"/>
          <w:trHeight w:val="228"/>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000000"/>
                <w:sz w:val="24"/>
                <w:szCs w:val="24"/>
                <w:lang w:eastAsia="ru-RU"/>
              </w:rPr>
            </w:pPr>
          </w:p>
        </w:tc>
        <w:tc>
          <w:tcPr>
            <w:tcW w:w="9619" w:type="dxa"/>
            <w:gridSpan w:val="4"/>
            <w:tcBorders>
              <w:top w:val="nil"/>
              <w:left w:val="nil"/>
              <w:bottom w:val="single" w:sz="4" w:space="0" w:color="auto"/>
              <w:right w:val="single" w:sz="4" w:space="0" w:color="auto"/>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color w:val="1F497D"/>
                <w:sz w:val="24"/>
                <w:szCs w:val="24"/>
                <w:lang w:eastAsia="ru-RU"/>
              </w:rPr>
            </w:pPr>
            <w:r w:rsidRPr="007E05FF">
              <w:rPr>
                <w:rFonts w:ascii="Times New Roman" w:eastAsia="Times New Roman" w:hAnsi="Times New Roman" w:cs="Times New Roman"/>
                <w:bCs/>
                <w:i/>
                <w:iCs/>
                <w:color w:val="000000"/>
                <w:sz w:val="24"/>
                <w:szCs w:val="24"/>
                <w:lang w:eastAsia="ru-RU"/>
              </w:rPr>
              <w:t>ГРАВИЙ</w:t>
            </w:r>
          </w:p>
        </w:tc>
      </w:tr>
      <w:tr w:rsidR="0022002D" w:rsidRPr="007E05FF" w:rsidTr="006500CA">
        <w:trPr>
          <w:gridAfter w:val="4"/>
          <w:wAfter w:w="5672" w:type="dxa"/>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22002D" w:rsidRPr="007E05FF" w:rsidRDefault="0022002D"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5</w:t>
            </w:r>
          </w:p>
        </w:tc>
        <w:tc>
          <w:tcPr>
            <w:tcW w:w="5933"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 </w:t>
            </w:r>
            <w:proofErr w:type="spellStart"/>
            <w:r>
              <w:rPr>
                <w:rFonts w:ascii="Times New Roman" w:hAnsi="Times New Roman" w:cs="Times New Roman"/>
                <w:color w:val="000000"/>
                <w:sz w:val="24"/>
                <w:szCs w:val="24"/>
              </w:rPr>
              <w:t>Кирзавод</w:t>
            </w:r>
            <w:proofErr w:type="spellEnd"/>
            <w:r>
              <w:rPr>
                <w:rFonts w:ascii="Times New Roman" w:hAnsi="Times New Roman" w:cs="Times New Roman"/>
                <w:color w:val="000000"/>
                <w:sz w:val="24"/>
                <w:szCs w:val="24"/>
              </w:rPr>
              <w:t xml:space="preserve">, Ясная </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418"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1650,0</w:t>
            </w:r>
          </w:p>
        </w:tc>
      </w:tr>
      <w:tr w:rsidR="0022002D" w:rsidRPr="007E05FF" w:rsidTr="006500CA">
        <w:trPr>
          <w:gridAfter w:val="4"/>
          <w:wAfter w:w="5672" w:type="dxa"/>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22002D" w:rsidRPr="007E05FF" w:rsidRDefault="0022002D"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6</w:t>
            </w:r>
          </w:p>
        </w:tc>
        <w:tc>
          <w:tcPr>
            <w:tcW w:w="5933"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 </w:t>
            </w:r>
            <w:proofErr w:type="spellStart"/>
            <w:r>
              <w:rPr>
                <w:rFonts w:ascii="Times New Roman" w:hAnsi="Times New Roman" w:cs="Times New Roman"/>
                <w:color w:val="000000"/>
                <w:sz w:val="24"/>
                <w:szCs w:val="24"/>
              </w:rPr>
              <w:t>Кирзавод</w:t>
            </w:r>
            <w:proofErr w:type="spellEnd"/>
            <w:r>
              <w:rPr>
                <w:rFonts w:ascii="Times New Roman" w:hAnsi="Times New Roman" w:cs="Times New Roman"/>
                <w:color w:val="000000"/>
                <w:sz w:val="24"/>
                <w:szCs w:val="24"/>
              </w:rPr>
              <w:t xml:space="preserve">, Южная </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350</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418"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1575,0</w:t>
            </w:r>
          </w:p>
        </w:tc>
      </w:tr>
      <w:tr w:rsidR="0022002D" w:rsidRPr="007E05FF" w:rsidTr="006500CA">
        <w:trPr>
          <w:gridAfter w:val="4"/>
          <w:wAfter w:w="5672" w:type="dxa"/>
          <w:trHeight w:val="31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2002D" w:rsidRPr="007E05FF" w:rsidRDefault="0022002D"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Итого по гравию</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Pr="0022002D" w:rsidRDefault="0022002D">
            <w:pPr>
              <w:spacing w:after="0" w:line="240" w:lineRule="auto"/>
              <w:jc w:val="center"/>
              <w:rPr>
                <w:rFonts w:ascii="Times New Roman" w:hAnsi="Times New Roman" w:cs="Times New Roman"/>
                <w:bCs/>
                <w:sz w:val="24"/>
                <w:szCs w:val="24"/>
              </w:rPr>
            </w:pPr>
            <w:r w:rsidRPr="0022002D">
              <w:rPr>
                <w:rFonts w:ascii="Times New Roman" w:hAnsi="Times New Roman" w:cs="Times New Roman"/>
                <w:bCs/>
                <w:sz w:val="24"/>
                <w:szCs w:val="24"/>
              </w:rPr>
              <w:t>650</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Pr="0022002D" w:rsidRDefault="0022002D">
            <w:pPr>
              <w:spacing w:after="0" w:line="240" w:lineRule="auto"/>
              <w:jc w:val="center"/>
              <w:rPr>
                <w:rFonts w:ascii="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22002D" w:rsidRPr="0022002D" w:rsidRDefault="0022002D">
            <w:pPr>
              <w:spacing w:after="0" w:line="240" w:lineRule="auto"/>
              <w:jc w:val="center"/>
              <w:rPr>
                <w:rFonts w:ascii="Times New Roman" w:hAnsi="Times New Roman" w:cs="Times New Roman"/>
                <w:bCs/>
                <w:sz w:val="24"/>
                <w:szCs w:val="24"/>
              </w:rPr>
            </w:pPr>
            <w:r w:rsidRPr="0022002D">
              <w:rPr>
                <w:rFonts w:ascii="Times New Roman" w:hAnsi="Times New Roman" w:cs="Times New Roman"/>
                <w:bCs/>
                <w:sz w:val="24"/>
                <w:szCs w:val="24"/>
              </w:rPr>
              <w:t>3225,0</w:t>
            </w:r>
          </w:p>
        </w:tc>
      </w:tr>
      <w:tr w:rsidR="0022002D" w:rsidRPr="007E05FF" w:rsidTr="006500CA">
        <w:trPr>
          <w:gridAfter w:val="4"/>
          <w:wAfter w:w="5672" w:type="dxa"/>
          <w:trHeight w:val="31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2002D" w:rsidRPr="007E05FF" w:rsidRDefault="0022002D"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Всего по поселению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Pr="0022002D" w:rsidRDefault="0022002D">
            <w:pPr>
              <w:spacing w:after="0" w:line="240" w:lineRule="auto"/>
              <w:jc w:val="center"/>
              <w:rPr>
                <w:rFonts w:ascii="Times New Roman" w:hAnsi="Times New Roman" w:cs="Times New Roman"/>
                <w:bCs/>
                <w:sz w:val="24"/>
                <w:szCs w:val="24"/>
              </w:rPr>
            </w:pPr>
            <w:r w:rsidRPr="0022002D">
              <w:rPr>
                <w:rFonts w:ascii="Times New Roman" w:hAnsi="Times New Roman" w:cs="Times New Roman"/>
                <w:bCs/>
                <w:sz w:val="24"/>
                <w:szCs w:val="24"/>
              </w:rPr>
              <w:t>2083,5</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Pr="0022002D" w:rsidRDefault="0022002D">
            <w:pPr>
              <w:spacing w:after="0" w:line="240" w:lineRule="auto"/>
              <w:jc w:val="center"/>
              <w:rPr>
                <w:rFonts w:ascii="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22002D" w:rsidRPr="0022002D" w:rsidRDefault="0022002D">
            <w:pPr>
              <w:spacing w:after="0" w:line="240" w:lineRule="auto"/>
              <w:jc w:val="center"/>
              <w:rPr>
                <w:rFonts w:ascii="Times New Roman" w:hAnsi="Times New Roman" w:cs="Times New Roman"/>
                <w:bCs/>
                <w:sz w:val="24"/>
                <w:szCs w:val="24"/>
              </w:rPr>
            </w:pPr>
            <w:r w:rsidRPr="0022002D">
              <w:rPr>
                <w:rFonts w:ascii="Times New Roman" w:hAnsi="Times New Roman" w:cs="Times New Roman"/>
                <w:bCs/>
                <w:sz w:val="24"/>
                <w:szCs w:val="24"/>
              </w:rPr>
              <w:t>11533,1</w:t>
            </w:r>
          </w:p>
        </w:tc>
      </w:tr>
      <w:tr w:rsidR="007E05FF" w:rsidRPr="007E05FF" w:rsidTr="006500CA">
        <w:trPr>
          <w:gridAfter w:val="4"/>
          <w:wAfter w:w="5672" w:type="dxa"/>
          <w:trHeight w:val="621"/>
        </w:trPr>
        <w:tc>
          <w:tcPr>
            <w:tcW w:w="1022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proofErr w:type="spellStart"/>
            <w:r w:rsidRPr="007E05FF">
              <w:rPr>
                <w:rFonts w:ascii="Times New Roman" w:eastAsia="Times New Roman" w:hAnsi="Times New Roman" w:cs="Times New Roman"/>
                <w:bCs/>
                <w:color w:val="000000"/>
                <w:sz w:val="24"/>
                <w:szCs w:val="24"/>
                <w:lang w:eastAsia="ru-RU"/>
              </w:rPr>
              <w:t>Нарымское</w:t>
            </w:r>
            <w:proofErr w:type="spellEnd"/>
            <w:r w:rsidRPr="007E05FF">
              <w:rPr>
                <w:rFonts w:ascii="Times New Roman" w:eastAsia="Times New Roman" w:hAnsi="Times New Roman" w:cs="Times New Roman"/>
                <w:bCs/>
                <w:color w:val="000000"/>
                <w:sz w:val="24"/>
                <w:szCs w:val="24"/>
                <w:lang w:eastAsia="ru-RU"/>
              </w:rPr>
              <w:t xml:space="preserve"> сельское поселение</w:t>
            </w:r>
          </w:p>
        </w:tc>
      </w:tr>
      <w:tr w:rsidR="0022002D" w:rsidRPr="007E05FF" w:rsidTr="006500CA">
        <w:trPr>
          <w:gridAfter w:val="4"/>
          <w:wAfter w:w="5672" w:type="dxa"/>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22002D" w:rsidRPr="007E05FF" w:rsidRDefault="0022002D"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7</w:t>
            </w:r>
          </w:p>
        </w:tc>
        <w:tc>
          <w:tcPr>
            <w:tcW w:w="5933"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 Шпалозавод, ул. </w:t>
            </w:r>
            <w:proofErr w:type="gramStart"/>
            <w:r>
              <w:rPr>
                <w:rFonts w:ascii="Times New Roman" w:hAnsi="Times New Roman" w:cs="Times New Roman"/>
                <w:color w:val="000000"/>
                <w:sz w:val="24"/>
                <w:szCs w:val="24"/>
              </w:rPr>
              <w:t>Заводская</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18"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3750</w:t>
            </w:r>
          </w:p>
        </w:tc>
      </w:tr>
      <w:tr w:rsidR="0022002D" w:rsidRPr="007E05FF" w:rsidTr="006500CA">
        <w:trPr>
          <w:gridAfter w:val="4"/>
          <w:wAfter w:w="5672" w:type="dxa"/>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22002D" w:rsidRPr="007E05FF" w:rsidRDefault="0022002D"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8</w:t>
            </w:r>
          </w:p>
        </w:tc>
        <w:tc>
          <w:tcPr>
            <w:tcW w:w="5933"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 Нарым, ул. </w:t>
            </w:r>
            <w:proofErr w:type="gramStart"/>
            <w:r>
              <w:rPr>
                <w:rFonts w:ascii="Times New Roman" w:hAnsi="Times New Roman" w:cs="Times New Roman"/>
                <w:color w:val="000000"/>
                <w:sz w:val="24"/>
                <w:szCs w:val="24"/>
              </w:rPr>
              <w:t>Болотная</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18"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3600</w:t>
            </w:r>
          </w:p>
        </w:tc>
      </w:tr>
      <w:tr w:rsidR="0022002D" w:rsidRPr="007E05FF" w:rsidTr="006500CA">
        <w:trPr>
          <w:gridAfter w:val="4"/>
          <w:wAfter w:w="5672" w:type="dxa"/>
          <w:trHeight w:val="31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2002D" w:rsidRPr="007E05FF" w:rsidRDefault="0022002D"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Всего по поселению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Pr="0022002D" w:rsidRDefault="0022002D">
            <w:pPr>
              <w:spacing w:after="0" w:line="240" w:lineRule="auto"/>
              <w:jc w:val="center"/>
              <w:rPr>
                <w:rFonts w:ascii="Times New Roman" w:hAnsi="Times New Roman" w:cs="Times New Roman"/>
                <w:bCs/>
                <w:color w:val="000000"/>
                <w:sz w:val="24"/>
                <w:szCs w:val="24"/>
              </w:rPr>
            </w:pPr>
            <w:r w:rsidRPr="0022002D">
              <w:rPr>
                <w:rFonts w:ascii="Times New Roman" w:hAnsi="Times New Roman" w:cs="Times New Roman"/>
                <w:bCs/>
                <w:color w:val="000000"/>
                <w:sz w:val="24"/>
                <w:szCs w:val="24"/>
              </w:rPr>
              <w:t>1350</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Pr="0022002D" w:rsidRDefault="0022002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22002D" w:rsidRPr="0022002D" w:rsidRDefault="0022002D">
            <w:pPr>
              <w:spacing w:after="0" w:line="240" w:lineRule="auto"/>
              <w:jc w:val="center"/>
              <w:rPr>
                <w:rFonts w:ascii="Times New Roman" w:hAnsi="Times New Roman" w:cs="Times New Roman"/>
                <w:bCs/>
                <w:color w:val="000000"/>
                <w:sz w:val="24"/>
                <w:szCs w:val="24"/>
              </w:rPr>
            </w:pPr>
            <w:r w:rsidRPr="0022002D">
              <w:rPr>
                <w:rFonts w:ascii="Times New Roman" w:hAnsi="Times New Roman" w:cs="Times New Roman"/>
                <w:bCs/>
                <w:color w:val="000000"/>
                <w:sz w:val="24"/>
                <w:szCs w:val="24"/>
              </w:rPr>
              <w:t>7350</w:t>
            </w:r>
          </w:p>
        </w:tc>
      </w:tr>
      <w:tr w:rsidR="007E05FF" w:rsidRPr="007E05FF" w:rsidTr="006500CA">
        <w:trPr>
          <w:gridAfter w:val="4"/>
          <w:wAfter w:w="5672" w:type="dxa"/>
          <w:trHeight w:val="701"/>
        </w:trPr>
        <w:tc>
          <w:tcPr>
            <w:tcW w:w="1022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proofErr w:type="spellStart"/>
            <w:r w:rsidRPr="007E05FF">
              <w:rPr>
                <w:rFonts w:ascii="Times New Roman" w:eastAsia="Times New Roman" w:hAnsi="Times New Roman" w:cs="Times New Roman"/>
                <w:bCs/>
                <w:color w:val="000000"/>
                <w:sz w:val="24"/>
                <w:szCs w:val="24"/>
                <w:lang w:eastAsia="ru-RU"/>
              </w:rPr>
              <w:t>Новосельцевское</w:t>
            </w:r>
            <w:proofErr w:type="spellEnd"/>
            <w:r w:rsidRPr="007E05FF">
              <w:rPr>
                <w:rFonts w:ascii="Times New Roman" w:eastAsia="Times New Roman" w:hAnsi="Times New Roman" w:cs="Times New Roman"/>
                <w:bCs/>
                <w:color w:val="000000"/>
                <w:sz w:val="24"/>
                <w:szCs w:val="24"/>
                <w:lang w:eastAsia="ru-RU"/>
              </w:rPr>
              <w:t xml:space="preserve"> сельское поселение</w:t>
            </w:r>
          </w:p>
        </w:tc>
      </w:tr>
      <w:tr w:rsidR="0022002D" w:rsidRPr="007E05FF" w:rsidTr="006500CA">
        <w:trPr>
          <w:gridAfter w:val="4"/>
          <w:wAfter w:w="5672" w:type="dxa"/>
          <w:trHeight w:val="315"/>
        </w:trPr>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02D" w:rsidRPr="007E05FF" w:rsidRDefault="0022002D"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9</w:t>
            </w:r>
          </w:p>
        </w:tc>
        <w:tc>
          <w:tcPr>
            <w:tcW w:w="5933" w:type="dxa"/>
            <w:tcBorders>
              <w:top w:val="single" w:sz="4" w:space="0" w:color="auto"/>
              <w:left w:val="nil"/>
              <w:bottom w:val="single" w:sz="4" w:space="0" w:color="auto"/>
              <w:right w:val="single" w:sz="4" w:space="0" w:color="auto"/>
            </w:tcBorders>
            <w:shd w:val="clear" w:color="auto" w:fill="auto"/>
            <w:noWrap/>
            <w:vAlign w:val="bottom"/>
            <w:hideMark/>
          </w:tcPr>
          <w:p w:rsidR="0022002D" w:rsidRDefault="0022002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 </w:t>
            </w:r>
            <w:proofErr w:type="spellStart"/>
            <w:r>
              <w:rPr>
                <w:rFonts w:ascii="Times New Roman" w:hAnsi="Times New Roman" w:cs="Times New Roman"/>
                <w:color w:val="000000"/>
                <w:sz w:val="24"/>
                <w:szCs w:val="24"/>
              </w:rPr>
              <w:t>Новосельцево</w:t>
            </w:r>
            <w:proofErr w:type="spellEnd"/>
            <w:r>
              <w:rPr>
                <w:rFonts w:ascii="Times New Roman" w:hAnsi="Times New Roman" w:cs="Times New Roman"/>
                <w:color w:val="000000"/>
                <w:sz w:val="24"/>
                <w:szCs w:val="24"/>
              </w:rPr>
              <w:t>, пер. Кедровый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1160</w:t>
            </w:r>
          </w:p>
        </w:tc>
      </w:tr>
      <w:tr w:rsidR="0022002D" w:rsidRPr="007E05FF" w:rsidTr="006500CA">
        <w:trPr>
          <w:gridAfter w:val="4"/>
          <w:wAfter w:w="5672" w:type="dxa"/>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22002D" w:rsidRPr="007E05FF" w:rsidRDefault="0022002D"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10</w:t>
            </w:r>
          </w:p>
        </w:tc>
        <w:tc>
          <w:tcPr>
            <w:tcW w:w="5933"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 </w:t>
            </w:r>
            <w:proofErr w:type="spellStart"/>
            <w:r>
              <w:rPr>
                <w:rFonts w:ascii="Times New Roman" w:hAnsi="Times New Roman" w:cs="Times New Roman"/>
                <w:color w:val="000000"/>
                <w:sz w:val="24"/>
                <w:szCs w:val="24"/>
              </w:rPr>
              <w:t>Новосельцево</w:t>
            </w:r>
            <w:proofErr w:type="spellEnd"/>
            <w:r>
              <w:rPr>
                <w:rFonts w:ascii="Times New Roman" w:hAnsi="Times New Roman" w:cs="Times New Roman"/>
                <w:color w:val="000000"/>
                <w:sz w:val="24"/>
                <w:szCs w:val="24"/>
              </w:rPr>
              <w:t>, пер. Новый</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245</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Default="0022002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22002D" w:rsidRDefault="0022002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980</w:t>
            </w:r>
          </w:p>
        </w:tc>
      </w:tr>
      <w:tr w:rsidR="0022002D" w:rsidRPr="007E05FF" w:rsidTr="006500CA">
        <w:trPr>
          <w:gridAfter w:val="4"/>
          <w:wAfter w:w="5672" w:type="dxa"/>
          <w:trHeight w:val="315"/>
        </w:trPr>
        <w:tc>
          <w:tcPr>
            <w:tcW w:w="6536" w:type="dxa"/>
            <w:gridSpan w:val="3"/>
            <w:tcBorders>
              <w:top w:val="single" w:sz="4" w:space="0" w:color="auto"/>
              <w:left w:val="single" w:sz="4" w:space="0" w:color="auto"/>
              <w:bottom w:val="single" w:sz="4" w:space="0" w:color="auto"/>
              <w:right w:val="nil"/>
            </w:tcBorders>
            <w:shd w:val="clear" w:color="auto" w:fill="auto"/>
            <w:noWrap/>
            <w:vAlign w:val="center"/>
            <w:hideMark/>
          </w:tcPr>
          <w:p w:rsidR="0022002D" w:rsidRPr="007E05FF" w:rsidRDefault="0022002D"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Всего по поселению</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2002D" w:rsidRPr="0022002D" w:rsidRDefault="0022002D">
            <w:pPr>
              <w:spacing w:after="0" w:line="240" w:lineRule="auto"/>
              <w:jc w:val="center"/>
              <w:rPr>
                <w:rFonts w:ascii="Times New Roman" w:hAnsi="Times New Roman" w:cs="Times New Roman"/>
                <w:bCs/>
                <w:color w:val="000000"/>
                <w:sz w:val="24"/>
                <w:szCs w:val="24"/>
              </w:rPr>
            </w:pPr>
            <w:r w:rsidRPr="0022002D">
              <w:rPr>
                <w:rFonts w:ascii="Times New Roman" w:hAnsi="Times New Roman" w:cs="Times New Roman"/>
                <w:bCs/>
                <w:color w:val="000000"/>
                <w:sz w:val="24"/>
                <w:szCs w:val="24"/>
              </w:rPr>
              <w:t>535</w:t>
            </w:r>
          </w:p>
        </w:tc>
        <w:tc>
          <w:tcPr>
            <w:tcW w:w="1134" w:type="dxa"/>
            <w:tcBorders>
              <w:top w:val="nil"/>
              <w:left w:val="nil"/>
              <w:bottom w:val="single" w:sz="4" w:space="0" w:color="auto"/>
              <w:right w:val="single" w:sz="4" w:space="0" w:color="auto"/>
            </w:tcBorders>
            <w:shd w:val="clear" w:color="auto" w:fill="auto"/>
            <w:noWrap/>
            <w:vAlign w:val="bottom"/>
            <w:hideMark/>
          </w:tcPr>
          <w:p w:rsidR="0022002D" w:rsidRPr="0022002D" w:rsidRDefault="0022002D">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22002D" w:rsidRPr="0022002D" w:rsidRDefault="0022002D">
            <w:pPr>
              <w:spacing w:after="0" w:line="240" w:lineRule="auto"/>
              <w:jc w:val="center"/>
              <w:rPr>
                <w:rFonts w:ascii="Times New Roman" w:hAnsi="Times New Roman" w:cs="Times New Roman"/>
                <w:bCs/>
                <w:color w:val="000000"/>
                <w:sz w:val="24"/>
                <w:szCs w:val="24"/>
              </w:rPr>
            </w:pPr>
            <w:r w:rsidRPr="0022002D">
              <w:rPr>
                <w:rFonts w:ascii="Times New Roman" w:hAnsi="Times New Roman" w:cs="Times New Roman"/>
                <w:bCs/>
                <w:color w:val="000000"/>
                <w:sz w:val="24"/>
                <w:szCs w:val="24"/>
              </w:rPr>
              <w:t>2140</w:t>
            </w:r>
          </w:p>
        </w:tc>
      </w:tr>
      <w:tr w:rsidR="007E05FF" w:rsidRPr="007E05FF" w:rsidTr="006500CA">
        <w:trPr>
          <w:gridAfter w:val="4"/>
          <w:wAfter w:w="5672" w:type="dxa"/>
          <w:trHeight w:val="701"/>
        </w:trPr>
        <w:tc>
          <w:tcPr>
            <w:tcW w:w="1022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proofErr w:type="spellStart"/>
            <w:r w:rsidRPr="007E05FF">
              <w:rPr>
                <w:rFonts w:ascii="Times New Roman" w:eastAsia="Times New Roman" w:hAnsi="Times New Roman" w:cs="Times New Roman"/>
                <w:bCs/>
                <w:color w:val="000000"/>
                <w:sz w:val="24"/>
                <w:szCs w:val="24"/>
                <w:lang w:eastAsia="ru-RU"/>
              </w:rPr>
              <w:t>Старицинское</w:t>
            </w:r>
            <w:proofErr w:type="spellEnd"/>
            <w:r w:rsidRPr="007E05FF">
              <w:rPr>
                <w:rFonts w:ascii="Times New Roman" w:eastAsia="Times New Roman" w:hAnsi="Times New Roman" w:cs="Times New Roman"/>
                <w:bCs/>
                <w:color w:val="000000"/>
                <w:sz w:val="24"/>
                <w:szCs w:val="24"/>
                <w:lang w:eastAsia="ru-RU"/>
              </w:rPr>
              <w:t xml:space="preserve"> сельское поселение</w:t>
            </w:r>
          </w:p>
        </w:tc>
      </w:tr>
      <w:tr w:rsidR="006500CA" w:rsidRPr="007E05FF" w:rsidTr="006500CA">
        <w:trPr>
          <w:gridAfter w:val="4"/>
          <w:wAfter w:w="5672" w:type="dxa"/>
          <w:trHeight w:val="315"/>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0CA" w:rsidRPr="007E05FF" w:rsidRDefault="006500CA"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11</w:t>
            </w:r>
          </w:p>
        </w:tc>
        <w:tc>
          <w:tcPr>
            <w:tcW w:w="5933" w:type="dxa"/>
            <w:tcBorders>
              <w:top w:val="nil"/>
              <w:left w:val="nil"/>
              <w:bottom w:val="single" w:sz="4" w:space="0" w:color="auto"/>
              <w:right w:val="single" w:sz="4" w:space="0" w:color="auto"/>
            </w:tcBorders>
            <w:shd w:val="clear" w:color="auto" w:fill="auto"/>
            <w:noWrap/>
            <w:vAlign w:val="bottom"/>
            <w:hideMark/>
          </w:tcPr>
          <w:p w:rsidR="006500CA" w:rsidRDefault="006500C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 </w:t>
            </w:r>
            <w:proofErr w:type="spellStart"/>
            <w:r>
              <w:rPr>
                <w:rFonts w:ascii="Times New Roman" w:hAnsi="Times New Roman" w:cs="Times New Roman"/>
                <w:color w:val="000000"/>
                <w:sz w:val="24"/>
                <w:szCs w:val="24"/>
              </w:rPr>
              <w:t>Новиково</w:t>
            </w:r>
            <w:proofErr w:type="spellEnd"/>
            <w:r>
              <w:rPr>
                <w:rFonts w:ascii="Times New Roman" w:hAnsi="Times New Roman" w:cs="Times New Roman"/>
                <w:color w:val="000000"/>
                <w:sz w:val="24"/>
                <w:szCs w:val="24"/>
              </w:rPr>
              <w:t>, ул. Центральная</w:t>
            </w:r>
          </w:p>
        </w:tc>
        <w:tc>
          <w:tcPr>
            <w:tcW w:w="1134" w:type="dxa"/>
            <w:tcBorders>
              <w:top w:val="nil"/>
              <w:left w:val="nil"/>
              <w:bottom w:val="single" w:sz="4" w:space="0" w:color="auto"/>
              <w:right w:val="single" w:sz="4" w:space="0" w:color="auto"/>
            </w:tcBorders>
            <w:shd w:val="clear" w:color="auto" w:fill="auto"/>
            <w:noWrap/>
            <w:vAlign w:val="bottom"/>
            <w:hideMark/>
          </w:tcPr>
          <w:p w:rsidR="006500CA" w:rsidRDefault="006500C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500CA" w:rsidRDefault="006500C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18" w:type="dxa"/>
            <w:tcBorders>
              <w:top w:val="nil"/>
              <w:left w:val="nil"/>
              <w:bottom w:val="single" w:sz="4" w:space="0" w:color="auto"/>
              <w:right w:val="single" w:sz="4" w:space="0" w:color="auto"/>
            </w:tcBorders>
            <w:shd w:val="clear" w:color="auto" w:fill="auto"/>
            <w:noWrap/>
            <w:vAlign w:val="bottom"/>
            <w:hideMark/>
          </w:tcPr>
          <w:p w:rsidR="006500CA" w:rsidRDefault="006500C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r>
      <w:tr w:rsidR="006500CA" w:rsidRPr="007E05FF" w:rsidTr="006500CA">
        <w:trPr>
          <w:gridAfter w:val="4"/>
          <w:wAfter w:w="5672" w:type="dxa"/>
          <w:trHeight w:val="315"/>
        </w:trPr>
        <w:tc>
          <w:tcPr>
            <w:tcW w:w="653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500CA" w:rsidRPr="007E05FF" w:rsidRDefault="006500CA"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Всего по поселению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6500CA" w:rsidRPr="006500CA" w:rsidRDefault="006500CA">
            <w:pPr>
              <w:spacing w:after="0" w:line="240" w:lineRule="auto"/>
              <w:jc w:val="center"/>
              <w:rPr>
                <w:rFonts w:ascii="Times New Roman" w:hAnsi="Times New Roman" w:cs="Times New Roman"/>
                <w:bCs/>
                <w:color w:val="000000"/>
                <w:sz w:val="24"/>
                <w:szCs w:val="24"/>
              </w:rPr>
            </w:pPr>
            <w:r w:rsidRPr="006500CA">
              <w:rPr>
                <w:rFonts w:ascii="Times New Roman" w:hAnsi="Times New Roman" w:cs="Times New Roman"/>
                <w:b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500CA" w:rsidRPr="006500CA" w:rsidRDefault="006500CA">
            <w:pPr>
              <w:spacing w:after="0"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6500CA" w:rsidRPr="006500CA" w:rsidRDefault="006500CA">
            <w:pPr>
              <w:spacing w:after="0" w:line="240" w:lineRule="auto"/>
              <w:jc w:val="center"/>
              <w:rPr>
                <w:rFonts w:ascii="Times New Roman" w:hAnsi="Times New Roman" w:cs="Times New Roman"/>
                <w:bCs/>
                <w:color w:val="000000"/>
                <w:sz w:val="24"/>
                <w:szCs w:val="24"/>
              </w:rPr>
            </w:pPr>
            <w:r w:rsidRPr="006500CA">
              <w:rPr>
                <w:rFonts w:ascii="Times New Roman" w:hAnsi="Times New Roman" w:cs="Times New Roman"/>
                <w:bCs/>
                <w:color w:val="000000"/>
                <w:sz w:val="24"/>
                <w:szCs w:val="24"/>
              </w:rPr>
              <w:t>3000</w:t>
            </w:r>
          </w:p>
        </w:tc>
      </w:tr>
      <w:tr w:rsidR="007E05FF" w:rsidRPr="007E05FF" w:rsidTr="006500CA">
        <w:trPr>
          <w:gridAfter w:val="4"/>
          <w:wAfter w:w="5672" w:type="dxa"/>
          <w:trHeight w:val="710"/>
        </w:trPr>
        <w:tc>
          <w:tcPr>
            <w:tcW w:w="1022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05FF" w:rsidRPr="007E05FF" w:rsidRDefault="007E05FF"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lastRenderedPageBreak/>
              <w:t>Заводское сельское поселение</w:t>
            </w:r>
          </w:p>
        </w:tc>
      </w:tr>
      <w:tr w:rsidR="006500CA" w:rsidRPr="007E05FF" w:rsidTr="006500CA">
        <w:trPr>
          <w:gridAfter w:val="4"/>
          <w:wAfter w:w="5672" w:type="dxa"/>
          <w:trHeight w:val="411"/>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0CA" w:rsidRPr="007E05FF" w:rsidRDefault="006500CA"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12</w:t>
            </w:r>
          </w:p>
        </w:tc>
        <w:tc>
          <w:tcPr>
            <w:tcW w:w="5933" w:type="dxa"/>
            <w:tcBorders>
              <w:top w:val="nil"/>
              <w:left w:val="nil"/>
              <w:bottom w:val="single" w:sz="4" w:space="0" w:color="auto"/>
              <w:right w:val="single" w:sz="4" w:space="0" w:color="auto"/>
            </w:tcBorders>
            <w:shd w:val="clear" w:color="auto" w:fill="auto"/>
            <w:vAlign w:val="bottom"/>
            <w:hideMark/>
          </w:tcPr>
          <w:p w:rsidR="006500CA" w:rsidRDefault="006500C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 </w:t>
            </w:r>
            <w:proofErr w:type="gramStart"/>
            <w:r>
              <w:rPr>
                <w:rFonts w:ascii="Times New Roman" w:hAnsi="Times New Roman" w:cs="Times New Roman"/>
                <w:color w:val="000000"/>
                <w:sz w:val="24"/>
                <w:szCs w:val="24"/>
              </w:rPr>
              <w:t>Заводской</w:t>
            </w:r>
            <w:proofErr w:type="gramEnd"/>
            <w:r>
              <w:rPr>
                <w:rFonts w:ascii="Times New Roman" w:hAnsi="Times New Roman" w:cs="Times New Roman"/>
                <w:color w:val="000000"/>
                <w:sz w:val="24"/>
                <w:szCs w:val="24"/>
              </w:rPr>
              <w:t xml:space="preserve"> ул. Мира</w:t>
            </w:r>
          </w:p>
        </w:tc>
        <w:tc>
          <w:tcPr>
            <w:tcW w:w="1134" w:type="dxa"/>
            <w:tcBorders>
              <w:top w:val="nil"/>
              <w:left w:val="nil"/>
              <w:bottom w:val="single" w:sz="4" w:space="0" w:color="auto"/>
              <w:right w:val="single" w:sz="4" w:space="0" w:color="auto"/>
            </w:tcBorders>
            <w:shd w:val="clear" w:color="auto" w:fill="auto"/>
            <w:noWrap/>
            <w:vAlign w:val="bottom"/>
            <w:hideMark/>
          </w:tcPr>
          <w:p w:rsidR="006500CA" w:rsidRDefault="006500C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385</w:t>
            </w:r>
          </w:p>
        </w:tc>
        <w:tc>
          <w:tcPr>
            <w:tcW w:w="1134" w:type="dxa"/>
            <w:tcBorders>
              <w:top w:val="nil"/>
              <w:left w:val="nil"/>
              <w:bottom w:val="single" w:sz="4" w:space="0" w:color="auto"/>
              <w:right w:val="single" w:sz="4" w:space="0" w:color="auto"/>
            </w:tcBorders>
            <w:shd w:val="clear" w:color="auto" w:fill="auto"/>
            <w:noWrap/>
            <w:vAlign w:val="bottom"/>
            <w:hideMark/>
          </w:tcPr>
          <w:p w:rsidR="006500CA" w:rsidRDefault="006500C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18" w:type="dxa"/>
            <w:tcBorders>
              <w:top w:val="nil"/>
              <w:left w:val="nil"/>
              <w:bottom w:val="single" w:sz="4" w:space="0" w:color="auto"/>
              <w:right w:val="single" w:sz="4" w:space="0" w:color="auto"/>
            </w:tcBorders>
            <w:shd w:val="clear" w:color="auto" w:fill="auto"/>
            <w:noWrap/>
            <w:vAlign w:val="bottom"/>
            <w:hideMark/>
          </w:tcPr>
          <w:p w:rsidR="006500CA" w:rsidRDefault="006500C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2310</w:t>
            </w:r>
          </w:p>
        </w:tc>
      </w:tr>
      <w:tr w:rsidR="006500CA" w:rsidRPr="007E05FF" w:rsidTr="006500CA">
        <w:trPr>
          <w:gridAfter w:val="4"/>
          <w:wAfter w:w="5672" w:type="dxa"/>
          <w:trHeight w:val="402"/>
        </w:trPr>
        <w:tc>
          <w:tcPr>
            <w:tcW w:w="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0CA" w:rsidRPr="007E05FF" w:rsidRDefault="006500CA" w:rsidP="007E05FF">
            <w:pPr>
              <w:spacing w:after="0" w:line="240" w:lineRule="auto"/>
              <w:jc w:val="center"/>
              <w:rPr>
                <w:rFonts w:ascii="Times New Roman" w:eastAsia="Times New Roman" w:hAnsi="Times New Roman" w:cs="Times New Roman"/>
                <w:color w:val="000000"/>
                <w:sz w:val="24"/>
                <w:szCs w:val="24"/>
                <w:lang w:eastAsia="ru-RU"/>
              </w:rPr>
            </w:pPr>
            <w:r w:rsidRPr="007E05FF">
              <w:rPr>
                <w:rFonts w:ascii="Times New Roman" w:eastAsia="Times New Roman" w:hAnsi="Times New Roman" w:cs="Times New Roman"/>
                <w:color w:val="000000"/>
                <w:sz w:val="24"/>
                <w:szCs w:val="24"/>
                <w:lang w:eastAsia="ru-RU"/>
              </w:rPr>
              <w:t>13</w:t>
            </w:r>
          </w:p>
        </w:tc>
        <w:tc>
          <w:tcPr>
            <w:tcW w:w="5933" w:type="dxa"/>
            <w:tcBorders>
              <w:top w:val="nil"/>
              <w:left w:val="nil"/>
              <w:bottom w:val="single" w:sz="4" w:space="0" w:color="auto"/>
              <w:right w:val="single" w:sz="4" w:space="0" w:color="auto"/>
            </w:tcBorders>
            <w:shd w:val="clear" w:color="auto" w:fill="auto"/>
            <w:vAlign w:val="bottom"/>
            <w:hideMark/>
          </w:tcPr>
          <w:p w:rsidR="006500CA" w:rsidRDefault="006500C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 </w:t>
            </w:r>
            <w:proofErr w:type="spellStart"/>
            <w:r>
              <w:rPr>
                <w:rFonts w:ascii="Times New Roman" w:hAnsi="Times New Roman" w:cs="Times New Roman"/>
                <w:color w:val="000000"/>
                <w:sz w:val="24"/>
                <w:szCs w:val="24"/>
              </w:rPr>
              <w:t>Нельмач</w:t>
            </w:r>
            <w:proofErr w:type="spellEnd"/>
            <w:r>
              <w:rPr>
                <w:rFonts w:ascii="Times New Roman" w:hAnsi="Times New Roman" w:cs="Times New Roman"/>
                <w:color w:val="000000"/>
                <w:sz w:val="24"/>
                <w:szCs w:val="24"/>
              </w:rPr>
              <w:t xml:space="preserve"> пер</w:t>
            </w:r>
            <w:proofErr w:type="gramStart"/>
            <w:r>
              <w:rPr>
                <w:rFonts w:ascii="Times New Roman" w:hAnsi="Times New Roman" w:cs="Times New Roman"/>
                <w:color w:val="000000"/>
                <w:sz w:val="24"/>
                <w:szCs w:val="24"/>
              </w:rPr>
              <w:t>.Д</w:t>
            </w:r>
            <w:proofErr w:type="gramEnd"/>
            <w:r>
              <w:rPr>
                <w:rFonts w:ascii="Times New Roman" w:hAnsi="Times New Roman" w:cs="Times New Roman"/>
                <w:color w:val="000000"/>
                <w:sz w:val="24"/>
                <w:szCs w:val="24"/>
              </w:rPr>
              <w:t>ачный</w:t>
            </w:r>
          </w:p>
        </w:tc>
        <w:tc>
          <w:tcPr>
            <w:tcW w:w="1134" w:type="dxa"/>
            <w:tcBorders>
              <w:top w:val="nil"/>
              <w:left w:val="nil"/>
              <w:bottom w:val="single" w:sz="4" w:space="0" w:color="auto"/>
              <w:right w:val="single" w:sz="4" w:space="0" w:color="auto"/>
            </w:tcBorders>
            <w:shd w:val="clear" w:color="auto" w:fill="auto"/>
            <w:noWrap/>
            <w:vAlign w:val="bottom"/>
            <w:hideMark/>
          </w:tcPr>
          <w:p w:rsidR="006500CA" w:rsidRDefault="006500C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w:t>
            </w:r>
          </w:p>
        </w:tc>
        <w:tc>
          <w:tcPr>
            <w:tcW w:w="1134" w:type="dxa"/>
            <w:tcBorders>
              <w:top w:val="nil"/>
              <w:left w:val="nil"/>
              <w:bottom w:val="single" w:sz="4" w:space="0" w:color="auto"/>
              <w:right w:val="single" w:sz="4" w:space="0" w:color="auto"/>
            </w:tcBorders>
            <w:shd w:val="clear" w:color="auto" w:fill="auto"/>
            <w:noWrap/>
            <w:vAlign w:val="bottom"/>
            <w:hideMark/>
          </w:tcPr>
          <w:p w:rsidR="006500CA" w:rsidRDefault="006500C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18" w:type="dxa"/>
            <w:tcBorders>
              <w:top w:val="nil"/>
              <w:left w:val="nil"/>
              <w:bottom w:val="single" w:sz="4" w:space="0" w:color="auto"/>
              <w:right w:val="single" w:sz="4" w:space="0" w:color="auto"/>
            </w:tcBorders>
            <w:shd w:val="clear" w:color="auto" w:fill="auto"/>
            <w:noWrap/>
            <w:vAlign w:val="bottom"/>
            <w:hideMark/>
          </w:tcPr>
          <w:p w:rsidR="006500CA" w:rsidRDefault="006500C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702,0</w:t>
            </w:r>
          </w:p>
        </w:tc>
      </w:tr>
      <w:tr w:rsidR="006500CA" w:rsidRPr="007E05FF" w:rsidTr="00FF54BC">
        <w:trPr>
          <w:gridAfter w:val="4"/>
          <w:wAfter w:w="5672" w:type="dxa"/>
          <w:trHeight w:val="315"/>
        </w:trPr>
        <w:tc>
          <w:tcPr>
            <w:tcW w:w="6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500CA" w:rsidRPr="007E05FF" w:rsidRDefault="006500CA" w:rsidP="006500CA">
            <w:pPr>
              <w:spacing w:after="0" w:line="240" w:lineRule="auto"/>
              <w:rPr>
                <w:rFonts w:ascii="Times New Roman" w:eastAsia="Times New Roman" w:hAnsi="Times New Roman" w:cs="Times New Roman"/>
                <w:color w:val="000000"/>
                <w:sz w:val="24"/>
                <w:szCs w:val="24"/>
                <w:lang w:eastAsia="ru-RU"/>
              </w:rPr>
            </w:pPr>
          </w:p>
        </w:tc>
        <w:tc>
          <w:tcPr>
            <w:tcW w:w="5933" w:type="dxa"/>
            <w:tcBorders>
              <w:top w:val="nil"/>
              <w:left w:val="nil"/>
              <w:bottom w:val="single" w:sz="4" w:space="0" w:color="auto"/>
              <w:right w:val="single" w:sz="4" w:space="0" w:color="auto"/>
            </w:tcBorders>
            <w:shd w:val="clear" w:color="auto" w:fill="auto"/>
            <w:vAlign w:val="center"/>
          </w:tcPr>
          <w:p w:rsidR="006500CA" w:rsidRDefault="006500CA">
            <w:pPr>
              <w:spacing w:after="0" w:line="240" w:lineRule="auto"/>
              <w:rPr>
                <w:rFonts w:ascii="Times New Roman" w:hAnsi="Times New Roman" w:cs="Times New Roman"/>
                <w:color w:val="000000"/>
                <w:sz w:val="24"/>
                <w:szCs w:val="24"/>
              </w:rPr>
            </w:pPr>
            <w:r w:rsidRPr="007E05FF">
              <w:rPr>
                <w:rFonts w:ascii="Times New Roman" w:eastAsia="Times New Roman" w:hAnsi="Times New Roman" w:cs="Times New Roman"/>
                <w:bCs/>
                <w:color w:val="000000"/>
                <w:sz w:val="24"/>
                <w:szCs w:val="24"/>
                <w:lang w:eastAsia="ru-RU"/>
              </w:rPr>
              <w:t>Всего по поселению</w:t>
            </w:r>
          </w:p>
        </w:tc>
        <w:tc>
          <w:tcPr>
            <w:tcW w:w="1134" w:type="dxa"/>
            <w:tcBorders>
              <w:top w:val="nil"/>
              <w:left w:val="nil"/>
              <w:bottom w:val="single" w:sz="4" w:space="0" w:color="auto"/>
              <w:right w:val="single" w:sz="4" w:space="0" w:color="auto"/>
            </w:tcBorders>
            <w:shd w:val="clear" w:color="auto" w:fill="auto"/>
            <w:noWrap/>
            <w:vAlign w:val="bottom"/>
          </w:tcPr>
          <w:p w:rsidR="006500CA" w:rsidRPr="006500CA" w:rsidRDefault="006500CA">
            <w:pPr>
              <w:spacing w:after="0" w:line="240" w:lineRule="auto"/>
              <w:jc w:val="center"/>
              <w:rPr>
                <w:rFonts w:ascii="Times New Roman" w:hAnsi="Times New Roman" w:cs="Times New Roman"/>
                <w:bCs/>
                <w:color w:val="000000"/>
                <w:sz w:val="24"/>
                <w:szCs w:val="24"/>
              </w:rPr>
            </w:pPr>
            <w:r w:rsidRPr="006500CA">
              <w:rPr>
                <w:rFonts w:ascii="Times New Roman" w:hAnsi="Times New Roman" w:cs="Times New Roman"/>
                <w:bCs/>
                <w:color w:val="000000"/>
                <w:sz w:val="24"/>
                <w:szCs w:val="24"/>
              </w:rPr>
              <w:t>502</w:t>
            </w:r>
          </w:p>
        </w:tc>
        <w:tc>
          <w:tcPr>
            <w:tcW w:w="1134" w:type="dxa"/>
            <w:tcBorders>
              <w:top w:val="nil"/>
              <w:left w:val="nil"/>
              <w:bottom w:val="single" w:sz="4" w:space="0" w:color="auto"/>
              <w:right w:val="single" w:sz="4" w:space="0" w:color="auto"/>
            </w:tcBorders>
            <w:shd w:val="clear" w:color="auto" w:fill="auto"/>
            <w:noWrap/>
            <w:vAlign w:val="bottom"/>
          </w:tcPr>
          <w:p w:rsidR="006500CA" w:rsidRPr="006500CA" w:rsidRDefault="006500CA">
            <w:pPr>
              <w:spacing w:after="0" w:line="240" w:lineRule="auto"/>
              <w:jc w:val="center"/>
              <w:rPr>
                <w:rFonts w:ascii="Times New Roman" w:hAnsi="Times New Roman" w:cs="Times New Roman"/>
                <w:color w:val="000000"/>
                <w:sz w:val="24"/>
                <w:szCs w:val="24"/>
              </w:rPr>
            </w:pPr>
          </w:p>
        </w:tc>
        <w:tc>
          <w:tcPr>
            <w:tcW w:w="1418" w:type="dxa"/>
            <w:noWrap/>
            <w:vAlign w:val="bottom"/>
          </w:tcPr>
          <w:p w:rsidR="006500CA" w:rsidRPr="006500CA" w:rsidRDefault="006500CA">
            <w:pPr>
              <w:spacing w:after="0" w:line="240" w:lineRule="auto"/>
              <w:jc w:val="center"/>
              <w:rPr>
                <w:rFonts w:ascii="Times New Roman" w:hAnsi="Times New Roman" w:cs="Times New Roman"/>
                <w:bCs/>
                <w:color w:val="000000"/>
                <w:sz w:val="24"/>
                <w:szCs w:val="24"/>
              </w:rPr>
            </w:pPr>
            <w:r w:rsidRPr="006500CA">
              <w:rPr>
                <w:rFonts w:ascii="Times New Roman" w:hAnsi="Times New Roman" w:cs="Times New Roman"/>
                <w:bCs/>
                <w:color w:val="000000"/>
                <w:sz w:val="24"/>
                <w:szCs w:val="24"/>
              </w:rPr>
              <w:t>3012,0</w:t>
            </w:r>
          </w:p>
        </w:tc>
      </w:tr>
      <w:tr w:rsidR="006500CA" w:rsidRPr="007E05FF" w:rsidTr="00FF54BC">
        <w:trPr>
          <w:gridAfter w:val="4"/>
          <w:wAfter w:w="5672" w:type="dxa"/>
          <w:trHeight w:val="315"/>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0CA" w:rsidRPr="007E05FF" w:rsidRDefault="006500CA"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Всего по району</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500CA" w:rsidRPr="006500CA" w:rsidRDefault="006500CA">
            <w:pPr>
              <w:spacing w:after="0" w:line="240" w:lineRule="auto"/>
              <w:jc w:val="center"/>
              <w:rPr>
                <w:rFonts w:ascii="Times New Roman" w:hAnsi="Times New Roman" w:cs="Times New Roman"/>
                <w:bCs/>
                <w:color w:val="000000"/>
                <w:sz w:val="24"/>
                <w:szCs w:val="24"/>
              </w:rPr>
            </w:pPr>
            <w:r w:rsidRPr="006500CA">
              <w:rPr>
                <w:rFonts w:ascii="Times New Roman" w:hAnsi="Times New Roman" w:cs="Times New Roman"/>
                <w:bCs/>
                <w:color w:val="000000"/>
                <w:sz w:val="24"/>
                <w:szCs w:val="24"/>
              </w:rPr>
              <w:t>4970,5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500CA" w:rsidRPr="006500CA" w:rsidRDefault="006500CA">
            <w:pPr>
              <w:spacing w:after="0" w:line="240" w:lineRule="auto"/>
              <w:jc w:val="center"/>
              <w:rPr>
                <w:rFonts w:ascii="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500CA" w:rsidRPr="006500CA" w:rsidRDefault="006500CA">
            <w:pPr>
              <w:spacing w:after="0" w:line="240" w:lineRule="auto"/>
              <w:jc w:val="center"/>
              <w:rPr>
                <w:rFonts w:ascii="Times New Roman" w:hAnsi="Times New Roman" w:cs="Times New Roman"/>
                <w:bCs/>
                <w:color w:val="000000"/>
                <w:sz w:val="24"/>
                <w:szCs w:val="24"/>
              </w:rPr>
            </w:pPr>
            <w:r w:rsidRPr="006500CA">
              <w:rPr>
                <w:rFonts w:ascii="Times New Roman" w:hAnsi="Times New Roman" w:cs="Times New Roman"/>
                <w:bCs/>
                <w:color w:val="000000"/>
                <w:sz w:val="24"/>
                <w:szCs w:val="24"/>
              </w:rPr>
              <w:t>27035,10</w:t>
            </w:r>
          </w:p>
        </w:tc>
      </w:tr>
      <w:tr w:rsidR="006500CA" w:rsidRPr="007E05FF" w:rsidTr="006500CA">
        <w:trPr>
          <w:gridAfter w:val="4"/>
          <w:wAfter w:w="5672" w:type="dxa"/>
          <w:trHeight w:val="607"/>
        </w:trPr>
        <w:tc>
          <w:tcPr>
            <w:tcW w:w="6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0CA" w:rsidRPr="007E05FF" w:rsidRDefault="006500CA" w:rsidP="007E05FF">
            <w:pPr>
              <w:spacing w:after="0" w:line="240" w:lineRule="auto"/>
              <w:jc w:val="center"/>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sz w:val="24"/>
                <w:szCs w:val="24"/>
                <w:lang w:eastAsia="ru-RU"/>
              </w:rPr>
              <w:t>Задача 2 « Повышение протяженности автомобильных дорог общего пользования местного значения введенных в эксплуатацию после строительства</w:t>
            </w:r>
          </w:p>
        </w:tc>
        <w:tc>
          <w:tcPr>
            <w:tcW w:w="1134" w:type="dxa"/>
            <w:noWrap/>
            <w:hideMark/>
          </w:tcPr>
          <w:p w:rsidR="006500CA" w:rsidRPr="007E05FF" w:rsidRDefault="006500CA" w:rsidP="007E05FF">
            <w:pPr>
              <w:spacing w:after="0" w:line="240" w:lineRule="auto"/>
              <w:jc w:val="center"/>
              <w:rPr>
                <w:rFonts w:ascii="Times New Roman" w:eastAsia="Times New Roman" w:hAnsi="Times New Roman" w:cs="Times New Roman"/>
                <w:bCs/>
                <w:color w:val="000000"/>
                <w:sz w:val="24"/>
                <w:szCs w:val="24"/>
                <w:highlight w:val="gree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500CA" w:rsidRPr="007E05FF" w:rsidRDefault="006500CA" w:rsidP="007E05FF">
            <w:pPr>
              <w:spacing w:after="0" w:line="240" w:lineRule="auto"/>
              <w:jc w:val="center"/>
              <w:rPr>
                <w:rFonts w:ascii="Times New Roman" w:eastAsia="Times New Roman" w:hAnsi="Times New Roman" w:cs="Times New Roman"/>
                <w:bCs/>
                <w:color w:val="000000"/>
                <w:sz w:val="24"/>
                <w:szCs w:val="24"/>
                <w:highlight w:val="green"/>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500CA" w:rsidRPr="007E05FF" w:rsidRDefault="006500CA" w:rsidP="007E05FF">
            <w:pPr>
              <w:spacing w:after="0" w:line="240" w:lineRule="auto"/>
              <w:jc w:val="center"/>
              <w:rPr>
                <w:rFonts w:ascii="Times New Roman" w:eastAsia="Times New Roman" w:hAnsi="Times New Roman" w:cs="Times New Roman"/>
                <w:bCs/>
                <w:color w:val="000000"/>
                <w:sz w:val="24"/>
                <w:szCs w:val="24"/>
                <w:highlight w:val="green"/>
                <w:lang w:eastAsia="ru-RU"/>
              </w:rPr>
            </w:pPr>
          </w:p>
        </w:tc>
      </w:tr>
      <w:tr w:rsidR="006500CA" w:rsidRPr="007E05FF" w:rsidTr="006500CA">
        <w:trPr>
          <w:trHeight w:val="607"/>
        </w:trPr>
        <w:tc>
          <w:tcPr>
            <w:tcW w:w="102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500CA" w:rsidRPr="007E05FF" w:rsidRDefault="006500CA" w:rsidP="007E05FF">
            <w:pPr>
              <w:spacing w:after="0" w:line="240" w:lineRule="auto"/>
              <w:rPr>
                <w:rFonts w:ascii="Times New Roman" w:eastAsia="Times New Roman" w:hAnsi="Times New Roman" w:cs="Times New Roman"/>
                <w:bCs/>
                <w:color w:val="000000"/>
                <w:sz w:val="24"/>
                <w:szCs w:val="24"/>
                <w:lang w:eastAsia="ru-RU"/>
              </w:rPr>
            </w:pPr>
            <w:r w:rsidRPr="007E05FF">
              <w:rPr>
                <w:rFonts w:ascii="Times New Roman" w:eastAsia="Times New Roman" w:hAnsi="Times New Roman" w:cs="Times New Roman"/>
                <w:bCs/>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00CA" w:rsidRPr="007E05FF" w:rsidRDefault="006500CA">
            <w:r w:rsidRPr="007E05FF">
              <w:rPr>
                <w:rFonts w:ascii="Times New Roman" w:eastAsia="Times New Roman" w:hAnsi="Times New Roman" w:cs="Times New Roman"/>
                <w:bCs/>
                <w:color w:val="000000"/>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6500CA" w:rsidRPr="007E05FF" w:rsidRDefault="006500CA">
            <w:r w:rsidRPr="007E05FF">
              <w:rPr>
                <w:rFonts w:ascii="Times New Roman" w:eastAsia="Times New Roman" w:hAnsi="Times New Roman" w:cs="Times New Roman"/>
                <w:bCs/>
                <w:color w:val="000000"/>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6500CA" w:rsidRPr="007E05FF" w:rsidRDefault="006500CA">
            <w:r w:rsidRPr="007E05FF">
              <w:rPr>
                <w:rFonts w:ascii="Times New Roman" w:eastAsia="Times New Roman" w:hAnsi="Times New Roman" w:cs="Times New Roman"/>
                <w:bCs/>
                <w:color w:val="000000"/>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6500CA" w:rsidRPr="007E05FF" w:rsidRDefault="006500CA">
            <w:r w:rsidRPr="007E05FF">
              <w:rPr>
                <w:rFonts w:ascii="Times New Roman" w:eastAsia="Times New Roman" w:hAnsi="Times New Roman" w:cs="Times New Roman"/>
                <w:bCs/>
                <w:color w:val="000000"/>
                <w:sz w:val="24"/>
                <w:szCs w:val="24"/>
                <w:lang w:eastAsia="ru-RU"/>
              </w:rPr>
              <w:t>-</w:t>
            </w:r>
          </w:p>
        </w:tc>
      </w:tr>
      <w:tr w:rsidR="006500CA" w:rsidRPr="007E05FF" w:rsidTr="006500CA">
        <w:trPr>
          <w:gridAfter w:val="4"/>
          <w:wAfter w:w="5672" w:type="dxa"/>
          <w:trHeight w:val="19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00CA" w:rsidRPr="007E05FF" w:rsidRDefault="006500CA" w:rsidP="007E05FF">
            <w:pPr>
              <w:spacing w:after="0" w:line="240" w:lineRule="auto"/>
              <w:jc w:val="center"/>
              <w:rPr>
                <w:rFonts w:ascii="Times New Roman" w:eastAsia="Times New Roman" w:hAnsi="Times New Roman" w:cs="Times New Roman"/>
                <w:bCs/>
                <w:color w:val="000000"/>
                <w:sz w:val="24"/>
                <w:szCs w:val="24"/>
                <w:lang w:eastAsia="ru-RU"/>
              </w:rPr>
            </w:pP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00CA" w:rsidRPr="007E05FF" w:rsidRDefault="006500CA" w:rsidP="007E05FF">
            <w:pPr>
              <w:spacing w:after="0" w:line="240" w:lineRule="auto"/>
              <w:jc w:val="center"/>
              <w:rPr>
                <w:rFonts w:ascii="Times New Roman" w:eastAsia="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500CA" w:rsidRPr="007E05FF" w:rsidRDefault="006500CA" w:rsidP="007E05FF">
            <w:pPr>
              <w:spacing w:after="0" w:line="240" w:lineRule="auto"/>
              <w:jc w:val="center"/>
              <w:rPr>
                <w:rFonts w:ascii="Times New Roman" w:eastAsia="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500CA" w:rsidRPr="007E05FF" w:rsidRDefault="006500CA" w:rsidP="007E05FF">
            <w:pPr>
              <w:spacing w:after="0" w:line="240" w:lineRule="auto"/>
              <w:jc w:val="center"/>
              <w:rPr>
                <w:rFonts w:ascii="Times New Roman" w:eastAsia="Times New Roman" w:hAnsi="Times New Roman" w:cs="Times New Roman"/>
                <w:bCs/>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500CA" w:rsidRPr="007E05FF" w:rsidRDefault="006500CA" w:rsidP="007E05FF">
            <w:pPr>
              <w:spacing w:after="0" w:line="240" w:lineRule="auto"/>
              <w:jc w:val="center"/>
              <w:rPr>
                <w:rFonts w:ascii="Times New Roman" w:eastAsia="Times New Roman" w:hAnsi="Times New Roman" w:cs="Times New Roman"/>
                <w:bCs/>
                <w:color w:val="000000"/>
                <w:sz w:val="24"/>
                <w:szCs w:val="24"/>
                <w:lang w:eastAsia="ru-RU"/>
              </w:rPr>
            </w:pPr>
          </w:p>
        </w:tc>
      </w:tr>
    </w:tbl>
    <w:p w:rsidR="007E05FF" w:rsidRPr="007E05FF" w:rsidRDefault="007E05FF" w:rsidP="007E05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500CA" w:rsidRDefault="006500CA"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6500CA" w:rsidRDefault="006500CA"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6500CA" w:rsidRDefault="006500CA"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6500CA" w:rsidRDefault="006500CA"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6500CA" w:rsidRDefault="006500CA"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6500CA" w:rsidRDefault="006500CA"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6500CA" w:rsidRDefault="006500CA"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6500CA" w:rsidRDefault="006500CA"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6500CA" w:rsidRDefault="006500CA"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6500CA" w:rsidRDefault="006500CA"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05FF" w:rsidRPr="007E05FF" w:rsidRDefault="007E05FF"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Приложение 6</w:t>
      </w:r>
    </w:p>
    <w:p w:rsidR="007E05FF" w:rsidRPr="007E05FF" w:rsidRDefault="007E05FF"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к муниципальной программе</w:t>
      </w:r>
    </w:p>
    <w:p w:rsidR="007E05FF" w:rsidRPr="007E05FF" w:rsidRDefault="007E05FF"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05FF" w:rsidRPr="007E05FF" w:rsidRDefault="007E05FF" w:rsidP="006500C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6</w:t>
      </w:r>
    </w:p>
    <w:p w:rsidR="007E05FF" w:rsidRPr="007E05FF" w:rsidRDefault="007E05FF" w:rsidP="006500C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«Развитие системы сбора, обработки, утилизации, обезвреживания и размещения </w:t>
      </w:r>
      <w:r w:rsidRPr="006500CA">
        <w:rPr>
          <w:rFonts w:ascii="Times New Roman" w:eastAsia="Times New Roman" w:hAnsi="Times New Roman" w:cs="Times New Roman"/>
          <w:sz w:val="24"/>
          <w:szCs w:val="24"/>
          <w:lang w:eastAsia="ru-RU"/>
        </w:rPr>
        <w:t>отходов</w:t>
      </w:r>
      <w:r w:rsidRPr="007E05FF">
        <w:rPr>
          <w:rFonts w:ascii="Times New Roman" w:eastAsia="Times New Roman" w:hAnsi="Times New Roman" w:cs="Times New Roman"/>
          <w:sz w:val="24"/>
          <w:szCs w:val="24"/>
          <w:lang w:eastAsia="ru-RU"/>
        </w:rPr>
        <w:t>»</w:t>
      </w:r>
    </w:p>
    <w:p w:rsidR="007E05FF" w:rsidRPr="007E05FF" w:rsidRDefault="007E05FF" w:rsidP="006500C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муниципальной программы</w:t>
      </w:r>
    </w:p>
    <w:p w:rsidR="007E05FF" w:rsidRPr="007E05FF" w:rsidRDefault="007E05FF" w:rsidP="007E05FF">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«Устойчивое развитие Парабельского района в сфере</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благоустройства, строительства, архитектуры, дорожного хозяйства»</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632"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22"/>
        <w:gridCol w:w="1882"/>
        <w:gridCol w:w="992"/>
        <w:gridCol w:w="142"/>
        <w:gridCol w:w="709"/>
        <w:gridCol w:w="709"/>
        <w:gridCol w:w="708"/>
        <w:gridCol w:w="18"/>
        <w:gridCol w:w="691"/>
        <w:gridCol w:w="85"/>
        <w:gridCol w:w="57"/>
        <w:gridCol w:w="567"/>
        <w:gridCol w:w="115"/>
        <w:gridCol w:w="27"/>
        <w:gridCol w:w="708"/>
      </w:tblGrid>
      <w:tr w:rsidR="007E05FF" w:rsidRPr="007E05FF" w:rsidTr="003E7745">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Наименование подпрограммы </w:t>
            </w:r>
          </w:p>
        </w:tc>
        <w:tc>
          <w:tcPr>
            <w:tcW w:w="7410" w:type="dxa"/>
            <w:gridSpan w:val="14"/>
            <w:vAlign w:val="center"/>
          </w:tcPr>
          <w:p w:rsidR="007E05FF" w:rsidRPr="007E05FF" w:rsidRDefault="007E05FF" w:rsidP="007E05FF">
            <w:pPr>
              <w:spacing w:after="0" w:line="240" w:lineRule="auto"/>
              <w:rPr>
                <w:rFonts w:ascii="Times New Roman" w:eastAsia="Calibri" w:hAnsi="Times New Roman" w:cs="Times New Roman"/>
                <w:sz w:val="20"/>
                <w:szCs w:val="20"/>
                <w:lang w:eastAsia="ru-RU"/>
              </w:rPr>
            </w:pPr>
            <w:r w:rsidRPr="007E05FF">
              <w:rPr>
                <w:rFonts w:ascii="Times New Roman" w:eastAsia="Times New Roman" w:hAnsi="Times New Roman" w:cs="Times New Roman"/>
                <w:sz w:val="24"/>
                <w:szCs w:val="24"/>
                <w:lang w:eastAsia="ru-RU"/>
              </w:rPr>
              <w:t>«Развитие системы сбора, обработки, утилизации, обезвреживания и размещения твердых бытовых отходов» (далее – Подпрограмма 6)</w:t>
            </w:r>
          </w:p>
        </w:tc>
      </w:tr>
      <w:tr w:rsidR="007E05FF" w:rsidRPr="007E05FF" w:rsidTr="003E7745">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05FF">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410" w:type="dxa"/>
            <w:gridSpan w:val="14"/>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Администрация Парабельского района</w:t>
            </w:r>
          </w:p>
        </w:tc>
      </w:tr>
      <w:tr w:rsidR="007E05FF" w:rsidRPr="007E05FF" w:rsidTr="003E7745">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Соисполнители подпрограммы</w:t>
            </w:r>
          </w:p>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05FF">
              <w:rPr>
                <w:rFonts w:ascii="Times New Roman" w:eastAsia="Times New Roman" w:hAnsi="Times New Roman" w:cs="Times New Roman"/>
                <w:sz w:val="24"/>
                <w:szCs w:val="24"/>
                <w:lang w:eastAsia="ru-RU"/>
              </w:rPr>
              <w:t>муниципальной программы</w:t>
            </w:r>
          </w:p>
        </w:tc>
        <w:tc>
          <w:tcPr>
            <w:tcW w:w="7410" w:type="dxa"/>
            <w:gridSpan w:val="14"/>
            <w:vAlign w:val="center"/>
          </w:tcPr>
          <w:p w:rsidR="007E05FF" w:rsidRPr="007E05FF" w:rsidRDefault="007E05FF" w:rsidP="007E05FF">
            <w:pPr>
              <w:tabs>
                <w:tab w:val="left" w:pos="0"/>
              </w:tabs>
              <w:spacing w:after="0" w:line="240" w:lineRule="auto"/>
              <w:rPr>
                <w:rFonts w:ascii="Times New Roman" w:eastAsia="Calibri" w:hAnsi="Times New Roman" w:cs="Times New Roman"/>
                <w:sz w:val="24"/>
                <w:szCs w:val="24"/>
                <w:lang w:eastAsia="ru-RU"/>
              </w:rPr>
            </w:pPr>
            <w:r w:rsidRPr="007E05FF">
              <w:rPr>
                <w:rFonts w:ascii="Times New Roman" w:eastAsia="Times New Roman" w:hAnsi="Times New Roman" w:cs="Times New Roman"/>
                <w:sz w:val="24"/>
                <w:szCs w:val="24"/>
                <w:lang w:eastAsia="ru-RU"/>
              </w:rPr>
              <w:t>отдел инфраструктуры коммунального хозяйства Администрации Парабельского района</w:t>
            </w:r>
          </w:p>
        </w:tc>
      </w:tr>
      <w:tr w:rsidR="007E05FF" w:rsidRPr="007E05FF" w:rsidTr="003E7745">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Участники подпрограммы муниципальной программы</w:t>
            </w:r>
          </w:p>
        </w:tc>
        <w:tc>
          <w:tcPr>
            <w:tcW w:w="7410" w:type="dxa"/>
            <w:gridSpan w:val="14"/>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5FF">
              <w:rPr>
                <w:rFonts w:ascii="Times New Roman" w:eastAsia="Calibri" w:hAnsi="Times New Roman" w:cs="Times New Roman"/>
                <w:sz w:val="24"/>
                <w:szCs w:val="24"/>
                <w:lang w:eastAsia="ru-RU"/>
              </w:rPr>
              <w:t xml:space="preserve">Администрации сельских поселений </w:t>
            </w:r>
            <w:r w:rsidRPr="007E05FF">
              <w:rPr>
                <w:rFonts w:ascii="Times New Roman" w:eastAsia="Times New Roman" w:hAnsi="Times New Roman" w:cs="Times New Roman"/>
                <w:sz w:val="24"/>
                <w:szCs w:val="24"/>
                <w:lang w:eastAsia="ru-RU"/>
              </w:rPr>
              <w:t>(по согласованию)</w:t>
            </w:r>
          </w:p>
        </w:tc>
      </w:tr>
      <w:tr w:rsidR="007E05FF" w:rsidRPr="007E05FF" w:rsidTr="003E7745">
        <w:trPr>
          <w:trHeight w:val="455"/>
          <w:tblCellSpacing w:w="5" w:type="nil"/>
        </w:trPr>
        <w:tc>
          <w:tcPr>
            <w:tcW w:w="3222"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Цели подпрограммы муниципальной программы</w:t>
            </w:r>
          </w:p>
        </w:tc>
        <w:tc>
          <w:tcPr>
            <w:tcW w:w="7410" w:type="dxa"/>
            <w:gridSpan w:val="14"/>
            <w:vAlign w:val="center"/>
          </w:tcPr>
          <w:p w:rsidR="007E05FF" w:rsidRPr="007E05FF" w:rsidRDefault="007E05FF" w:rsidP="0084602D">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E05FF">
              <w:rPr>
                <w:rFonts w:ascii="Times New Roman" w:eastAsia="Times New Roman" w:hAnsi="Times New Roman" w:cs="Times New Roman"/>
                <w:sz w:val="24"/>
                <w:szCs w:val="24"/>
                <w:lang w:eastAsia="ru-RU"/>
              </w:rPr>
              <w:t xml:space="preserve">- создание и развитие комплексной эффективной системы обращения с </w:t>
            </w:r>
            <w:r w:rsidRPr="006500CA">
              <w:rPr>
                <w:rFonts w:ascii="Times New Roman" w:eastAsia="Times New Roman" w:hAnsi="Times New Roman" w:cs="Times New Roman"/>
                <w:sz w:val="24"/>
                <w:szCs w:val="24"/>
                <w:lang w:eastAsia="ru-RU"/>
              </w:rPr>
              <w:t>отходами</w:t>
            </w:r>
            <w:r w:rsidRPr="007E05FF">
              <w:rPr>
                <w:rFonts w:ascii="Times New Roman" w:eastAsia="Times New Roman" w:hAnsi="Times New Roman" w:cs="Times New Roman"/>
                <w:sz w:val="24"/>
                <w:szCs w:val="24"/>
                <w:lang w:eastAsia="ru-RU"/>
              </w:rPr>
              <w:t xml:space="preserve"> на территории Парабельского района, предусматривающей снижение негативного воздействия </w:t>
            </w:r>
            <w:r w:rsidRPr="006500CA">
              <w:rPr>
                <w:rFonts w:ascii="Times New Roman" w:eastAsia="Times New Roman" w:hAnsi="Times New Roman" w:cs="Times New Roman"/>
                <w:sz w:val="24"/>
                <w:szCs w:val="24"/>
                <w:lang w:eastAsia="ru-RU"/>
              </w:rPr>
              <w:t xml:space="preserve">отходов на население и окружающую среду, создание условий для приведение инфраструктуры в области обращения с отходами в соответствие с требованиями законодательства, улучшение санитарной и эпидемиологической безопасности населения, соблюдения законодательства в области охраны окружающей среды, а также обеспечения своевременного сбора и вывоза </w:t>
            </w:r>
            <w:r w:rsidR="0084602D" w:rsidRPr="006500CA">
              <w:rPr>
                <w:rFonts w:ascii="Times New Roman" w:eastAsia="Times New Roman" w:hAnsi="Times New Roman" w:cs="Times New Roman"/>
                <w:sz w:val="24"/>
                <w:szCs w:val="24"/>
                <w:lang w:eastAsia="ru-RU"/>
              </w:rPr>
              <w:t>отходов</w:t>
            </w:r>
            <w:r w:rsidRPr="006500CA">
              <w:rPr>
                <w:rFonts w:ascii="Times New Roman" w:eastAsia="Times New Roman" w:hAnsi="Times New Roman" w:cs="Times New Roman"/>
                <w:sz w:val="24"/>
                <w:szCs w:val="24"/>
                <w:lang w:eastAsia="ru-RU"/>
              </w:rPr>
              <w:t xml:space="preserve"> с</w:t>
            </w:r>
            <w:proofErr w:type="gramEnd"/>
            <w:r w:rsidRPr="006500CA">
              <w:rPr>
                <w:rFonts w:ascii="Times New Roman" w:eastAsia="Times New Roman" w:hAnsi="Times New Roman" w:cs="Times New Roman"/>
                <w:sz w:val="24"/>
                <w:szCs w:val="24"/>
                <w:lang w:eastAsia="ru-RU"/>
              </w:rPr>
              <w:t xml:space="preserve"> территории сельских поселений Парабельского района.</w:t>
            </w:r>
          </w:p>
        </w:tc>
      </w:tr>
      <w:tr w:rsidR="007E05FF" w:rsidRPr="007E05FF" w:rsidTr="003E7745">
        <w:trPr>
          <w:trHeight w:val="600"/>
          <w:tblCellSpacing w:w="5" w:type="nil"/>
        </w:trPr>
        <w:tc>
          <w:tcPr>
            <w:tcW w:w="3222" w:type="dxa"/>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Задачи подпрограммы муниципальной программы</w:t>
            </w:r>
          </w:p>
        </w:tc>
        <w:tc>
          <w:tcPr>
            <w:tcW w:w="7410" w:type="dxa"/>
            <w:gridSpan w:val="14"/>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 сокращение количества несанкционированных свалок мусора на территории поселений муниципального района;</w:t>
            </w:r>
          </w:p>
          <w:p w:rsid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 создание и обустройство мест контейнерных площадок для сбора (</w:t>
            </w:r>
            <w:r w:rsidRPr="0084602D">
              <w:rPr>
                <w:rFonts w:ascii="Times New Roman" w:eastAsia="Times New Roman" w:hAnsi="Times New Roman" w:cs="Times New Roman"/>
                <w:sz w:val="24"/>
                <w:szCs w:val="24"/>
                <w:lang w:eastAsia="ru-RU"/>
              </w:rPr>
              <w:t>накопления) твердых коммунальных отходов</w:t>
            </w:r>
            <w:r w:rsidRPr="007E05FF">
              <w:rPr>
                <w:rFonts w:ascii="Times New Roman" w:eastAsia="Times New Roman" w:hAnsi="Times New Roman" w:cs="Times New Roman"/>
                <w:sz w:val="24"/>
                <w:szCs w:val="24"/>
                <w:lang w:eastAsia="ru-RU"/>
              </w:rPr>
              <w:t xml:space="preserve"> на территории поселений муниципального района;</w:t>
            </w:r>
          </w:p>
          <w:p w:rsidR="008903A8" w:rsidRPr="007E05FF" w:rsidRDefault="008903A8" w:rsidP="008903A8">
            <w:pPr>
              <w:spacing w:after="0" w:line="240" w:lineRule="auto"/>
              <w:rPr>
                <w:rFonts w:ascii="Times New Roman" w:eastAsia="Times New Roman" w:hAnsi="Times New Roman" w:cs="Times New Roman"/>
                <w:sz w:val="24"/>
                <w:szCs w:val="24"/>
                <w:lang w:eastAsia="ru-RU"/>
              </w:rPr>
            </w:pPr>
            <w:r w:rsidRPr="006500CA">
              <w:rPr>
                <w:rFonts w:ascii="Times New Roman" w:eastAsia="Times New Roman" w:hAnsi="Times New Roman" w:cs="Times New Roman"/>
                <w:sz w:val="24"/>
                <w:szCs w:val="24"/>
                <w:lang w:eastAsia="ru-RU"/>
              </w:rPr>
              <w:t>3.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муниципального района.</w:t>
            </w:r>
          </w:p>
        </w:tc>
      </w:tr>
      <w:tr w:rsidR="008903A8" w:rsidRPr="007E05FF" w:rsidTr="003E7745">
        <w:trPr>
          <w:trHeight w:val="600"/>
          <w:tblCellSpacing w:w="5" w:type="nil"/>
        </w:trPr>
        <w:tc>
          <w:tcPr>
            <w:tcW w:w="3222" w:type="dxa"/>
            <w:vMerge w:val="restart"/>
            <w:vAlign w:val="center"/>
          </w:tcPr>
          <w:p w:rsidR="008903A8" w:rsidRPr="007E05FF" w:rsidRDefault="008903A8"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задач подпрограммы муниципальной программы и их значения (с детализацией по годам реализации)</w:t>
            </w:r>
          </w:p>
        </w:tc>
        <w:tc>
          <w:tcPr>
            <w:tcW w:w="3016" w:type="dxa"/>
            <w:gridSpan w:val="3"/>
            <w:vAlign w:val="center"/>
          </w:tcPr>
          <w:p w:rsidR="008903A8" w:rsidRPr="007E05FF"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Показатели задач</w:t>
            </w:r>
          </w:p>
        </w:tc>
        <w:tc>
          <w:tcPr>
            <w:tcW w:w="709" w:type="dxa"/>
            <w:vAlign w:val="center"/>
          </w:tcPr>
          <w:p w:rsidR="008903A8" w:rsidRPr="007E05FF"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03A8">
              <w:rPr>
                <w:rFonts w:ascii="Times New Roman" w:eastAsia="Times New Roman" w:hAnsi="Times New Roman" w:cs="Times New Roman"/>
                <w:sz w:val="24"/>
                <w:szCs w:val="24"/>
                <w:lang w:eastAsia="ru-RU"/>
              </w:rPr>
              <w:t>201</w:t>
            </w:r>
            <w:r w:rsidRPr="007E05FF">
              <w:rPr>
                <w:rFonts w:ascii="Times New Roman" w:eastAsia="Times New Roman" w:hAnsi="Times New Roman" w:cs="Times New Roman"/>
                <w:sz w:val="24"/>
                <w:szCs w:val="24"/>
                <w:lang w:eastAsia="ru-RU"/>
              </w:rPr>
              <w:t>9</w:t>
            </w:r>
          </w:p>
          <w:p w:rsidR="008903A8" w:rsidRPr="007E05FF"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E05FF">
              <w:rPr>
                <w:rFonts w:ascii="Times New Roman" w:eastAsia="Times New Roman" w:hAnsi="Times New Roman" w:cs="Times New Roman"/>
                <w:sz w:val="24"/>
                <w:szCs w:val="24"/>
                <w:lang w:val="en-US" w:eastAsia="ru-RU"/>
              </w:rPr>
              <w:t>год</w:t>
            </w:r>
            <w:proofErr w:type="spellEnd"/>
          </w:p>
        </w:tc>
        <w:tc>
          <w:tcPr>
            <w:tcW w:w="709" w:type="dxa"/>
            <w:vAlign w:val="center"/>
          </w:tcPr>
          <w:p w:rsidR="008903A8" w:rsidRPr="007E05FF"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val="en-US" w:eastAsia="ru-RU"/>
              </w:rPr>
              <w:t>20</w:t>
            </w:r>
            <w:proofErr w:type="spellStart"/>
            <w:r w:rsidRPr="007E05FF">
              <w:rPr>
                <w:rFonts w:ascii="Times New Roman" w:eastAsia="Times New Roman" w:hAnsi="Times New Roman" w:cs="Times New Roman"/>
                <w:sz w:val="24"/>
                <w:szCs w:val="24"/>
                <w:lang w:eastAsia="ru-RU"/>
              </w:rPr>
              <w:t>20</w:t>
            </w:r>
            <w:proofErr w:type="spellEnd"/>
            <w:r w:rsidRPr="007E05FF">
              <w:rPr>
                <w:rFonts w:ascii="Times New Roman" w:eastAsia="Times New Roman" w:hAnsi="Times New Roman" w:cs="Times New Roman"/>
                <w:sz w:val="24"/>
                <w:szCs w:val="24"/>
                <w:lang w:eastAsia="ru-RU"/>
              </w:rPr>
              <w:t xml:space="preserve"> </w:t>
            </w:r>
            <w:proofErr w:type="spellStart"/>
            <w:r w:rsidRPr="007E05FF">
              <w:rPr>
                <w:rFonts w:ascii="Times New Roman" w:eastAsia="Times New Roman" w:hAnsi="Times New Roman" w:cs="Times New Roman"/>
                <w:sz w:val="24"/>
                <w:szCs w:val="24"/>
                <w:lang w:val="en-US" w:eastAsia="ru-RU"/>
              </w:rPr>
              <w:t>год</w:t>
            </w:r>
            <w:proofErr w:type="spellEnd"/>
          </w:p>
        </w:tc>
        <w:tc>
          <w:tcPr>
            <w:tcW w:w="708" w:type="dxa"/>
            <w:vAlign w:val="center"/>
          </w:tcPr>
          <w:p w:rsidR="008903A8" w:rsidRPr="007E05FF"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val="en-US" w:eastAsia="ru-RU"/>
              </w:rPr>
              <w:t>20</w:t>
            </w:r>
            <w:r w:rsidRPr="007E05FF">
              <w:rPr>
                <w:rFonts w:ascii="Times New Roman" w:eastAsia="Times New Roman" w:hAnsi="Times New Roman" w:cs="Times New Roman"/>
                <w:sz w:val="24"/>
                <w:szCs w:val="24"/>
                <w:lang w:eastAsia="ru-RU"/>
              </w:rPr>
              <w:t xml:space="preserve">21 </w:t>
            </w:r>
            <w:proofErr w:type="spellStart"/>
            <w:r w:rsidRPr="007E05FF">
              <w:rPr>
                <w:rFonts w:ascii="Times New Roman" w:eastAsia="Times New Roman" w:hAnsi="Times New Roman" w:cs="Times New Roman"/>
                <w:sz w:val="24"/>
                <w:szCs w:val="24"/>
                <w:lang w:val="en-US" w:eastAsia="ru-RU"/>
              </w:rPr>
              <w:t>год</w:t>
            </w:r>
            <w:proofErr w:type="spellEnd"/>
          </w:p>
        </w:tc>
        <w:tc>
          <w:tcPr>
            <w:tcW w:w="709" w:type="dxa"/>
            <w:gridSpan w:val="2"/>
            <w:vAlign w:val="center"/>
          </w:tcPr>
          <w:p w:rsidR="008903A8" w:rsidRPr="007E05FF"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709" w:type="dxa"/>
            <w:gridSpan w:val="3"/>
            <w:vAlign w:val="center"/>
          </w:tcPr>
          <w:p w:rsidR="008903A8" w:rsidRPr="007E05FF"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850" w:type="dxa"/>
            <w:gridSpan w:val="3"/>
            <w:vAlign w:val="center"/>
          </w:tcPr>
          <w:p w:rsidR="008903A8" w:rsidRPr="007E05FF"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r>
      <w:tr w:rsidR="008903A8" w:rsidRPr="007E05FF" w:rsidTr="003E7745">
        <w:trPr>
          <w:trHeight w:val="275"/>
          <w:tblCellSpacing w:w="5" w:type="nil"/>
        </w:trPr>
        <w:tc>
          <w:tcPr>
            <w:tcW w:w="3222" w:type="dxa"/>
            <w:vMerge/>
          </w:tcPr>
          <w:p w:rsidR="008903A8" w:rsidRPr="007E05FF" w:rsidRDefault="008903A8"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10" w:type="dxa"/>
            <w:gridSpan w:val="14"/>
          </w:tcPr>
          <w:p w:rsidR="008903A8" w:rsidRPr="007E05FF" w:rsidRDefault="008903A8"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05FF">
              <w:rPr>
                <w:rFonts w:ascii="Times New Roman" w:eastAsia="Calibri" w:hAnsi="Times New Roman" w:cs="Times New Roman"/>
                <w:sz w:val="24"/>
                <w:szCs w:val="24"/>
                <w:lang w:eastAsia="ru-RU"/>
              </w:rPr>
              <w:t>Задача 1 Сокращение количества несанкционированных свалок мусора на территории поселений муниципального района;</w:t>
            </w:r>
          </w:p>
        </w:tc>
      </w:tr>
      <w:tr w:rsidR="008903A8" w:rsidRPr="007E05FF" w:rsidTr="003E7745">
        <w:trPr>
          <w:trHeight w:val="855"/>
          <w:tblCellSpacing w:w="5" w:type="nil"/>
        </w:trPr>
        <w:tc>
          <w:tcPr>
            <w:tcW w:w="3222" w:type="dxa"/>
            <w:vMerge/>
          </w:tcPr>
          <w:p w:rsidR="008903A8" w:rsidRPr="007E05FF" w:rsidRDefault="008903A8"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16" w:type="dxa"/>
            <w:gridSpan w:val="3"/>
          </w:tcPr>
          <w:p w:rsidR="008903A8" w:rsidRPr="005713B1" w:rsidRDefault="008903A8"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5713B1">
              <w:rPr>
                <w:rFonts w:ascii="Times New Roman" w:eastAsia="Times New Roman" w:hAnsi="Times New Roman" w:cs="Times New Roman"/>
                <w:sz w:val="24"/>
                <w:szCs w:val="24"/>
                <w:lang w:eastAsia="ru-RU"/>
              </w:rPr>
              <w:t>Оборудование полигона средствами измерения массы ТКО</w:t>
            </w:r>
          </w:p>
        </w:tc>
        <w:tc>
          <w:tcPr>
            <w:tcW w:w="709" w:type="dxa"/>
            <w:vAlign w:val="center"/>
          </w:tcPr>
          <w:p w:rsidR="008903A8" w:rsidRPr="005713B1"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3B1">
              <w:rPr>
                <w:rFonts w:ascii="Times New Roman" w:eastAsia="Times New Roman" w:hAnsi="Times New Roman" w:cs="Times New Roman"/>
                <w:sz w:val="24"/>
                <w:szCs w:val="24"/>
                <w:lang w:eastAsia="ru-RU"/>
              </w:rPr>
              <w:t>1</w:t>
            </w:r>
          </w:p>
        </w:tc>
        <w:tc>
          <w:tcPr>
            <w:tcW w:w="709" w:type="dxa"/>
            <w:vAlign w:val="center"/>
          </w:tcPr>
          <w:p w:rsidR="008903A8" w:rsidRPr="005713B1"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3B1">
              <w:rPr>
                <w:rFonts w:ascii="Times New Roman" w:eastAsia="Times New Roman" w:hAnsi="Times New Roman" w:cs="Times New Roman"/>
                <w:sz w:val="24"/>
                <w:szCs w:val="24"/>
                <w:lang w:eastAsia="ru-RU"/>
              </w:rPr>
              <w:t>0</w:t>
            </w:r>
          </w:p>
        </w:tc>
        <w:tc>
          <w:tcPr>
            <w:tcW w:w="708" w:type="dxa"/>
            <w:vAlign w:val="center"/>
          </w:tcPr>
          <w:p w:rsidR="008903A8" w:rsidRPr="007E05FF"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2"/>
          </w:tcPr>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3"/>
          </w:tcPr>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gridSpan w:val="3"/>
          </w:tcPr>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8903A8" w:rsidRPr="007E05FF" w:rsidTr="003E7745">
        <w:trPr>
          <w:trHeight w:val="1350"/>
          <w:tblCellSpacing w:w="5" w:type="nil"/>
        </w:trPr>
        <w:tc>
          <w:tcPr>
            <w:tcW w:w="3222" w:type="dxa"/>
            <w:vMerge/>
          </w:tcPr>
          <w:p w:rsidR="008903A8" w:rsidRPr="007E05FF" w:rsidRDefault="008903A8"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16" w:type="dxa"/>
            <w:gridSpan w:val="3"/>
          </w:tcPr>
          <w:p w:rsidR="008903A8" w:rsidRPr="005713B1" w:rsidRDefault="008903A8"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5713B1">
              <w:rPr>
                <w:rFonts w:ascii="Times New Roman" w:eastAsia="Times New Roman" w:hAnsi="Times New Roman" w:cs="Times New Roman"/>
                <w:sz w:val="24"/>
                <w:szCs w:val="24"/>
                <w:lang w:eastAsia="ru-RU"/>
              </w:rPr>
              <w:t>Разработка проектно-сметной документации на объекты  муниципальной собственности в сфере обращения с ТКО</w:t>
            </w:r>
          </w:p>
        </w:tc>
        <w:tc>
          <w:tcPr>
            <w:tcW w:w="709" w:type="dxa"/>
            <w:vAlign w:val="center"/>
          </w:tcPr>
          <w:p w:rsidR="008903A8" w:rsidRPr="005713B1"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3B1">
              <w:rPr>
                <w:rFonts w:ascii="Times New Roman" w:eastAsia="Times New Roman" w:hAnsi="Times New Roman" w:cs="Times New Roman"/>
                <w:sz w:val="24"/>
                <w:szCs w:val="24"/>
                <w:lang w:eastAsia="ru-RU"/>
              </w:rPr>
              <w:t>1</w:t>
            </w:r>
          </w:p>
        </w:tc>
        <w:tc>
          <w:tcPr>
            <w:tcW w:w="709" w:type="dxa"/>
            <w:vAlign w:val="center"/>
          </w:tcPr>
          <w:p w:rsidR="008903A8" w:rsidRPr="005713B1"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3B1">
              <w:rPr>
                <w:rFonts w:ascii="Times New Roman" w:eastAsia="Times New Roman" w:hAnsi="Times New Roman" w:cs="Times New Roman"/>
                <w:sz w:val="24"/>
                <w:szCs w:val="24"/>
                <w:lang w:eastAsia="ru-RU"/>
              </w:rPr>
              <w:t>0</w:t>
            </w:r>
          </w:p>
        </w:tc>
        <w:tc>
          <w:tcPr>
            <w:tcW w:w="708" w:type="dxa"/>
            <w:vAlign w:val="center"/>
          </w:tcPr>
          <w:p w:rsidR="008903A8" w:rsidRPr="007E05FF"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2"/>
          </w:tcPr>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3"/>
          </w:tcPr>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gridSpan w:val="3"/>
          </w:tcPr>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8903A8" w:rsidRPr="007E05FF" w:rsidTr="003E7745">
        <w:trPr>
          <w:trHeight w:val="562"/>
          <w:tblCellSpacing w:w="5" w:type="nil"/>
        </w:trPr>
        <w:tc>
          <w:tcPr>
            <w:tcW w:w="3222" w:type="dxa"/>
            <w:vMerge/>
          </w:tcPr>
          <w:p w:rsidR="008903A8" w:rsidRPr="007E05FF" w:rsidRDefault="008903A8"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16" w:type="dxa"/>
            <w:gridSpan w:val="3"/>
          </w:tcPr>
          <w:p w:rsidR="008903A8" w:rsidRPr="005713B1" w:rsidRDefault="008903A8"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5713B1">
              <w:rPr>
                <w:rFonts w:ascii="Times New Roman" w:eastAsia="Times New Roman" w:hAnsi="Times New Roman" w:cs="Times New Roman"/>
                <w:sz w:val="24"/>
                <w:szCs w:val="24"/>
                <w:lang w:eastAsia="ru-RU"/>
              </w:rPr>
              <w:t>Создание объектов в сфере обращения с ТКО</w:t>
            </w:r>
          </w:p>
        </w:tc>
        <w:tc>
          <w:tcPr>
            <w:tcW w:w="709" w:type="dxa"/>
            <w:vAlign w:val="center"/>
          </w:tcPr>
          <w:p w:rsidR="008903A8" w:rsidRPr="005713B1"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03A8" w:rsidRPr="005713B1"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3B1">
              <w:rPr>
                <w:rFonts w:ascii="Times New Roman" w:eastAsia="Times New Roman" w:hAnsi="Times New Roman" w:cs="Times New Roman"/>
                <w:sz w:val="24"/>
                <w:szCs w:val="24"/>
                <w:lang w:eastAsia="ru-RU"/>
              </w:rPr>
              <w:t>1</w:t>
            </w:r>
          </w:p>
        </w:tc>
        <w:tc>
          <w:tcPr>
            <w:tcW w:w="709" w:type="dxa"/>
            <w:vAlign w:val="center"/>
          </w:tcPr>
          <w:p w:rsidR="008903A8" w:rsidRPr="005713B1"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03A8" w:rsidRPr="005713B1"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3B1">
              <w:rPr>
                <w:rFonts w:ascii="Times New Roman" w:eastAsia="Times New Roman" w:hAnsi="Times New Roman" w:cs="Times New Roman"/>
                <w:sz w:val="24"/>
                <w:szCs w:val="24"/>
                <w:lang w:eastAsia="ru-RU"/>
              </w:rPr>
              <w:t>0</w:t>
            </w:r>
          </w:p>
        </w:tc>
        <w:tc>
          <w:tcPr>
            <w:tcW w:w="708" w:type="dxa"/>
            <w:vAlign w:val="center"/>
          </w:tcPr>
          <w:p w:rsidR="008903A8" w:rsidRPr="007E05FF"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2"/>
          </w:tcPr>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3"/>
          </w:tcPr>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gridSpan w:val="3"/>
          </w:tcPr>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8903A8" w:rsidRPr="007E05FF" w:rsidTr="003E7745">
        <w:trPr>
          <w:trHeight w:val="266"/>
          <w:tblCellSpacing w:w="5" w:type="nil"/>
        </w:trPr>
        <w:tc>
          <w:tcPr>
            <w:tcW w:w="3222" w:type="dxa"/>
            <w:vMerge/>
          </w:tcPr>
          <w:p w:rsidR="008903A8" w:rsidRPr="007E05FF" w:rsidRDefault="008903A8"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10" w:type="dxa"/>
            <w:gridSpan w:val="14"/>
          </w:tcPr>
          <w:p w:rsidR="008903A8" w:rsidRPr="005713B1" w:rsidRDefault="008903A8" w:rsidP="007E05FF">
            <w:pPr>
              <w:autoSpaceDE w:val="0"/>
              <w:autoSpaceDN w:val="0"/>
              <w:adjustRightInd w:val="0"/>
              <w:spacing w:after="0" w:line="240" w:lineRule="auto"/>
              <w:rPr>
                <w:rFonts w:ascii="Times New Roman" w:eastAsia="Times New Roman" w:hAnsi="Times New Roman" w:cs="Times New Roman"/>
                <w:lang w:eastAsia="ru-RU"/>
              </w:rPr>
            </w:pPr>
            <w:r w:rsidRPr="005713B1">
              <w:rPr>
                <w:rFonts w:ascii="Times New Roman" w:eastAsia="Times New Roman" w:hAnsi="Times New Roman" w:cs="Times New Roman"/>
                <w:lang w:eastAsia="ru-RU"/>
              </w:rPr>
              <w:t xml:space="preserve">Задача 2 </w:t>
            </w:r>
            <w:r w:rsidRPr="005713B1">
              <w:rPr>
                <w:rFonts w:ascii="Times New Roman" w:eastAsia="Times New Roman" w:hAnsi="Times New Roman" w:cs="Times New Roman"/>
                <w:sz w:val="24"/>
                <w:szCs w:val="24"/>
                <w:lang w:eastAsia="ru-RU"/>
              </w:rPr>
              <w:t>Создание и обустройство мест контейнерных площадок для сбора (накопления) твердых коммунальных отходов на территории поселений муниципального района</w:t>
            </w:r>
          </w:p>
        </w:tc>
      </w:tr>
      <w:tr w:rsidR="008903A8" w:rsidRPr="007E05FF" w:rsidTr="003E7745">
        <w:trPr>
          <w:trHeight w:val="255"/>
          <w:tblCellSpacing w:w="5" w:type="nil"/>
        </w:trPr>
        <w:tc>
          <w:tcPr>
            <w:tcW w:w="3222" w:type="dxa"/>
            <w:vMerge/>
          </w:tcPr>
          <w:p w:rsidR="008903A8" w:rsidRPr="007E05FF" w:rsidRDefault="008903A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6" w:type="dxa"/>
            <w:gridSpan w:val="3"/>
          </w:tcPr>
          <w:p w:rsidR="008903A8" w:rsidRPr="005713B1" w:rsidRDefault="008903A8"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5713B1">
              <w:rPr>
                <w:rFonts w:ascii="Times New Roman" w:eastAsia="Times New Roman" w:hAnsi="Times New Roman" w:cs="Times New Roman"/>
                <w:sz w:val="24"/>
                <w:szCs w:val="24"/>
                <w:lang w:eastAsia="ru-RU"/>
              </w:rPr>
              <w:t>Создание мест (площадок) накопления ТКО</w:t>
            </w:r>
          </w:p>
        </w:tc>
        <w:tc>
          <w:tcPr>
            <w:tcW w:w="709" w:type="dxa"/>
            <w:vAlign w:val="center"/>
          </w:tcPr>
          <w:p w:rsidR="008903A8" w:rsidRPr="005713B1" w:rsidRDefault="008903A8" w:rsidP="007E05FF">
            <w:pPr>
              <w:spacing w:after="0" w:line="240" w:lineRule="auto"/>
              <w:ind w:firstLine="34"/>
              <w:jc w:val="center"/>
              <w:rPr>
                <w:rFonts w:ascii="Times New Roman" w:eastAsia="Times New Roman" w:hAnsi="Times New Roman" w:cs="Times New Roman"/>
                <w:lang w:eastAsia="ru-RU"/>
              </w:rPr>
            </w:pPr>
          </w:p>
          <w:p w:rsidR="008903A8" w:rsidRPr="005713B1" w:rsidRDefault="008903A8" w:rsidP="007E05FF">
            <w:pPr>
              <w:spacing w:after="0" w:line="240" w:lineRule="auto"/>
              <w:ind w:firstLine="34"/>
              <w:jc w:val="center"/>
              <w:rPr>
                <w:rFonts w:ascii="Times New Roman" w:eastAsia="Times New Roman" w:hAnsi="Times New Roman" w:cs="Times New Roman"/>
                <w:lang w:eastAsia="ru-RU"/>
              </w:rPr>
            </w:pPr>
            <w:r w:rsidRPr="005713B1">
              <w:rPr>
                <w:rFonts w:ascii="Times New Roman" w:eastAsia="Times New Roman" w:hAnsi="Times New Roman" w:cs="Times New Roman"/>
                <w:lang w:eastAsia="ru-RU"/>
              </w:rPr>
              <w:t>102</w:t>
            </w:r>
          </w:p>
        </w:tc>
        <w:tc>
          <w:tcPr>
            <w:tcW w:w="709" w:type="dxa"/>
            <w:vAlign w:val="center"/>
          </w:tcPr>
          <w:p w:rsidR="008903A8" w:rsidRPr="005713B1" w:rsidRDefault="008903A8" w:rsidP="007E05FF">
            <w:pPr>
              <w:spacing w:after="0" w:line="240" w:lineRule="auto"/>
              <w:ind w:firstLine="34"/>
              <w:jc w:val="center"/>
              <w:rPr>
                <w:rFonts w:ascii="Times New Roman" w:eastAsia="Times New Roman" w:hAnsi="Times New Roman" w:cs="Times New Roman"/>
                <w:lang w:eastAsia="ru-RU"/>
              </w:rPr>
            </w:pPr>
          </w:p>
          <w:p w:rsidR="008903A8" w:rsidRPr="005713B1" w:rsidRDefault="008903A8" w:rsidP="007E05FF">
            <w:pPr>
              <w:spacing w:after="0" w:line="240" w:lineRule="auto"/>
              <w:ind w:firstLine="34"/>
              <w:jc w:val="center"/>
              <w:rPr>
                <w:rFonts w:ascii="Times New Roman" w:eastAsia="Times New Roman" w:hAnsi="Times New Roman" w:cs="Times New Roman"/>
                <w:lang w:eastAsia="ru-RU"/>
              </w:rPr>
            </w:pPr>
            <w:r w:rsidRPr="005713B1">
              <w:rPr>
                <w:rFonts w:ascii="Times New Roman" w:eastAsia="Times New Roman" w:hAnsi="Times New Roman" w:cs="Times New Roman"/>
                <w:lang w:eastAsia="ru-RU"/>
              </w:rPr>
              <w:t>150</w:t>
            </w:r>
          </w:p>
        </w:tc>
        <w:tc>
          <w:tcPr>
            <w:tcW w:w="726" w:type="dxa"/>
            <w:gridSpan w:val="2"/>
            <w:vAlign w:val="center"/>
          </w:tcPr>
          <w:p w:rsidR="008903A8" w:rsidRPr="007E05FF" w:rsidRDefault="008903A8" w:rsidP="007E05FF">
            <w:pPr>
              <w:autoSpaceDE w:val="0"/>
              <w:autoSpaceDN w:val="0"/>
              <w:adjustRightInd w:val="0"/>
              <w:spacing w:after="0" w:line="240" w:lineRule="auto"/>
              <w:jc w:val="center"/>
              <w:rPr>
                <w:rFonts w:ascii="Times New Roman" w:eastAsia="Times New Roman" w:hAnsi="Times New Roman" w:cs="Times New Roman"/>
                <w:lang w:eastAsia="ru-RU"/>
              </w:rPr>
            </w:pPr>
          </w:p>
          <w:p w:rsidR="008903A8" w:rsidRPr="007E05FF" w:rsidRDefault="008903A8"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0</w:t>
            </w:r>
          </w:p>
        </w:tc>
        <w:tc>
          <w:tcPr>
            <w:tcW w:w="776" w:type="dxa"/>
            <w:gridSpan w:val="2"/>
          </w:tcPr>
          <w:p w:rsidR="008903A8" w:rsidRPr="007E05FF" w:rsidRDefault="008903A8" w:rsidP="007E05FF">
            <w:pPr>
              <w:spacing w:after="0" w:line="240" w:lineRule="auto"/>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39" w:type="dxa"/>
            <w:gridSpan w:val="3"/>
          </w:tcPr>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35" w:type="dxa"/>
            <w:gridSpan w:val="2"/>
          </w:tcPr>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8903A8" w:rsidRPr="007E05FF" w:rsidTr="003E7745">
        <w:trPr>
          <w:trHeight w:val="535"/>
          <w:tblCellSpacing w:w="5" w:type="nil"/>
        </w:trPr>
        <w:tc>
          <w:tcPr>
            <w:tcW w:w="3222" w:type="dxa"/>
            <w:vMerge/>
          </w:tcPr>
          <w:p w:rsidR="008903A8" w:rsidRPr="007E05FF" w:rsidRDefault="008903A8"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16" w:type="dxa"/>
            <w:gridSpan w:val="3"/>
          </w:tcPr>
          <w:p w:rsidR="008903A8" w:rsidRPr="005713B1" w:rsidRDefault="008903A8"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5713B1">
              <w:rPr>
                <w:rFonts w:ascii="Times New Roman" w:eastAsia="Times New Roman" w:hAnsi="Times New Roman" w:cs="Times New Roman"/>
                <w:sz w:val="24"/>
                <w:szCs w:val="24"/>
                <w:lang w:eastAsia="ru-RU"/>
              </w:rPr>
              <w:t>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709" w:type="dxa"/>
            <w:vAlign w:val="center"/>
          </w:tcPr>
          <w:p w:rsidR="008903A8" w:rsidRPr="005713B1" w:rsidRDefault="008903A8"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5713B1">
              <w:rPr>
                <w:rFonts w:ascii="Times New Roman" w:eastAsia="Times New Roman" w:hAnsi="Times New Roman" w:cs="Times New Roman"/>
                <w:lang w:eastAsia="ru-RU"/>
              </w:rPr>
              <w:t>0</w:t>
            </w:r>
          </w:p>
        </w:tc>
        <w:tc>
          <w:tcPr>
            <w:tcW w:w="709" w:type="dxa"/>
            <w:vAlign w:val="center"/>
          </w:tcPr>
          <w:p w:rsidR="008903A8" w:rsidRPr="005713B1" w:rsidRDefault="008903A8" w:rsidP="007E05FF">
            <w:pPr>
              <w:autoSpaceDE w:val="0"/>
              <w:autoSpaceDN w:val="0"/>
              <w:adjustRightInd w:val="0"/>
              <w:spacing w:after="0" w:line="240" w:lineRule="auto"/>
              <w:jc w:val="center"/>
              <w:rPr>
                <w:rFonts w:ascii="Times New Roman" w:eastAsia="Times New Roman" w:hAnsi="Times New Roman" w:cs="Times New Roman"/>
                <w:lang w:eastAsia="ru-RU"/>
              </w:rPr>
            </w:pPr>
            <w:r w:rsidRPr="005713B1">
              <w:rPr>
                <w:rFonts w:ascii="Times New Roman" w:eastAsia="Times New Roman" w:hAnsi="Times New Roman" w:cs="Times New Roman"/>
                <w:lang w:eastAsia="ru-RU"/>
              </w:rPr>
              <w:t>1</w:t>
            </w:r>
          </w:p>
        </w:tc>
        <w:tc>
          <w:tcPr>
            <w:tcW w:w="726" w:type="dxa"/>
            <w:gridSpan w:val="2"/>
            <w:vAlign w:val="center"/>
          </w:tcPr>
          <w:p w:rsidR="008903A8" w:rsidRPr="007E05FF" w:rsidRDefault="006500CA" w:rsidP="007E05F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76" w:type="dxa"/>
            <w:gridSpan w:val="2"/>
          </w:tcPr>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39" w:type="dxa"/>
            <w:gridSpan w:val="3"/>
          </w:tcPr>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35" w:type="dxa"/>
            <w:gridSpan w:val="2"/>
          </w:tcPr>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p>
          <w:p w:rsidR="008903A8" w:rsidRPr="007E05FF" w:rsidRDefault="008903A8"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8903A8" w:rsidRPr="007E05FF" w:rsidTr="00F00884">
        <w:trPr>
          <w:trHeight w:val="535"/>
          <w:tblCellSpacing w:w="5" w:type="nil"/>
        </w:trPr>
        <w:tc>
          <w:tcPr>
            <w:tcW w:w="3222" w:type="dxa"/>
            <w:vMerge/>
          </w:tcPr>
          <w:p w:rsidR="008903A8" w:rsidRPr="007E05FF" w:rsidRDefault="008903A8"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10" w:type="dxa"/>
            <w:gridSpan w:val="14"/>
          </w:tcPr>
          <w:p w:rsidR="008903A8" w:rsidRPr="00F67E07" w:rsidRDefault="008903A8" w:rsidP="008903A8">
            <w:pPr>
              <w:spacing w:after="0" w:line="240" w:lineRule="auto"/>
              <w:rPr>
                <w:rFonts w:ascii="Times New Roman" w:eastAsia="Times New Roman" w:hAnsi="Times New Roman" w:cs="Times New Roman"/>
                <w:sz w:val="24"/>
                <w:szCs w:val="24"/>
                <w:lang w:eastAsia="ru-RU"/>
              </w:rPr>
            </w:pPr>
            <w:r w:rsidRPr="00F67E07">
              <w:rPr>
                <w:rFonts w:ascii="Times New Roman" w:eastAsia="Times New Roman" w:hAnsi="Times New Roman" w:cs="Times New Roman"/>
                <w:sz w:val="24"/>
                <w:szCs w:val="24"/>
                <w:lang w:eastAsia="ru-RU"/>
              </w:rPr>
              <w:t>Задача 3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муниципального района.</w:t>
            </w:r>
          </w:p>
        </w:tc>
      </w:tr>
      <w:tr w:rsidR="008903A8" w:rsidRPr="007E05FF" w:rsidTr="008903A8">
        <w:trPr>
          <w:trHeight w:val="535"/>
          <w:tblCellSpacing w:w="5" w:type="nil"/>
        </w:trPr>
        <w:tc>
          <w:tcPr>
            <w:tcW w:w="3222" w:type="dxa"/>
            <w:vMerge/>
          </w:tcPr>
          <w:p w:rsidR="008903A8" w:rsidRPr="007E05FF" w:rsidRDefault="008903A8"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16" w:type="dxa"/>
            <w:gridSpan w:val="3"/>
          </w:tcPr>
          <w:p w:rsidR="008903A8" w:rsidRPr="00F67E07" w:rsidRDefault="008903A8" w:rsidP="008903A8">
            <w:pPr>
              <w:spacing w:after="0" w:line="240" w:lineRule="auto"/>
              <w:rPr>
                <w:rFonts w:ascii="Times New Roman" w:eastAsia="Times New Roman" w:hAnsi="Times New Roman" w:cs="Times New Roman"/>
                <w:sz w:val="24"/>
                <w:szCs w:val="24"/>
                <w:lang w:eastAsia="ru-RU"/>
              </w:rPr>
            </w:pPr>
            <w:r w:rsidRPr="00F67E07">
              <w:rPr>
                <w:rFonts w:ascii="Times New Roman" w:eastAsia="Times New Roman" w:hAnsi="Times New Roman" w:cs="Times New Roman"/>
                <w:sz w:val="24"/>
                <w:szCs w:val="24"/>
                <w:lang w:eastAsia="ru-RU"/>
              </w:rPr>
              <w:t>Регулярная очистка территории</w:t>
            </w:r>
            <w:r w:rsidR="009177B8" w:rsidRPr="00F67E07">
              <w:rPr>
                <w:rFonts w:ascii="Times New Roman" w:eastAsia="Times New Roman" w:hAnsi="Times New Roman" w:cs="Times New Roman"/>
                <w:sz w:val="24"/>
                <w:szCs w:val="24"/>
                <w:lang w:eastAsia="ru-RU"/>
              </w:rPr>
              <w:t xml:space="preserve"> муниципального района</w:t>
            </w:r>
            <w:r w:rsidRPr="00F67E07">
              <w:rPr>
                <w:rFonts w:ascii="Times New Roman" w:eastAsia="Times New Roman" w:hAnsi="Times New Roman" w:cs="Times New Roman"/>
                <w:sz w:val="24"/>
                <w:szCs w:val="24"/>
                <w:lang w:eastAsia="ru-RU"/>
              </w:rPr>
              <w:t xml:space="preserve"> от отходов, не отнесенных к категории твердых коммунальных отходов</w:t>
            </w:r>
            <w:r w:rsidR="006500CA" w:rsidRPr="00F67E07">
              <w:rPr>
                <w:rFonts w:ascii="Times New Roman" w:eastAsia="Times New Roman" w:hAnsi="Times New Roman" w:cs="Times New Roman"/>
                <w:sz w:val="24"/>
                <w:szCs w:val="24"/>
                <w:lang w:eastAsia="ru-RU"/>
              </w:rPr>
              <w:t>,%</w:t>
            </w:r>
          </w:p>
        </w:tc>
        <w:tc>
          <w:tcPr>
            <w:tcW w:w="709" w:type="dxa"/>
          </w:tcPr>
          <w:p w:rsidR="008903A8" w:rsidRPr="00F67E07" w:rsidRDefault="008903A8" w:rsidP="00F67E07">
            <w:pPr>
              <w:spacing w:after="0" w:line="240" w:lineRule="auto"/>
              <w:jc w:val="center"/>
              <w:rPr>
                <w:rFonts w:ascii="Times New Roman" w:eastAsia="Times New Roman" w:hAnsi="Times New Roman" w:cs="Times New Roman"/>
                <w:sz w:val="24"/>
                <w:szCs w:val="24"/>
                <w:lang w:eastAsia="ru-RU"/>
              </w:rPr>
            </w:pPr>
          </w:p>
        </w:tc>
        <w:tc>
          <w:tcPr>
            <w:tcW w:w="709" w:type="dxa"/>
          </w:tcPr>
          <w:p w:rsidR="008903A8" w:rsidRPr="00F67E07" w:rsidRDefault="008903A8" w:rsidP="00F67E07">
            <w:pPr>
              <w:spacing w:after="0" w:line="240" w:lineRule="auto"/>
              <w:jc w:val="center"/>
              <w:rPr>
                <w:rFonts w:ascii="Times New Roman" w:eastAsia="Times New Roman" w:hAnsi="Times New Roman" w:cs="Times New Roman"/>
                <w:sz w:val="24"/>
                <w:szCs w:val="24"/>
                <w:lang w:eastAsia="ru-RU"/>
              </w:rPr>
            </w:pPr>
          </w:p>
        </w:tc>
        <w:tc>
          <w:tcPr>
            <w:tcW w:w="708" w:type="dxa"/>
          </w:tcPr>
          <w:p w:rsidR="008903A8" w:rsidRPr="00F67E07" w:rsidRDefault="008903A8" w:rsidP="00F67E07">
            <w:pPr>
              <w:spacing w:after="0" w:line="240" w:lineRule="auto"/>
              <w:jc w:val="center"/>
              <w:rPr>
                <w:rFonts w:ascii="Times New Roman" w:eastAsia="Times New Roman" w:hAnsi="Times New Roman" w:cs="Times New Roman"/>
                <w:sz w:val="24"/>
                <w:szCs w:val="24"/>
                <w:lang w:eastAsia="ru-RU"/>
              </w:rPr>
            </w:pPr>
          </w:p>
        </w:tc>
        <w:tc>
          <w:tcPr>
            <w:tcW w:w="851" w:type="dxa"/>
            <w:gridSpan w:val="4"/>
          </w:tcPr>
          <w:p w:rsidR="008903A8" w:rsidRPr="00F67E07" w:rsidRDefault="008903A8" w:rsidP="00F67E07">
            <w:pPr>
              <w:spacing w:after="0" w:line="240" w:lineRule="auto"/>
              <w:jc w:val="center"/>
              <w:rPr>
                <w:rFonts w:ascii="Times New Roman" w:eastAsia="Times New Roman" w:hAnsi="Times New Roman" w:cs="Times New Roman"/>
                <w:sz w:val="24"/>
                <w:szCs w:val="24"/>
                <w:lang w:eastAsia="ru-RU"/>
              </w:rPr>
            </w:pPr>
          </w:p>
          <w:p w:rsidR="00F00884" w:rsidRPr="00F67E07" w:rsidRDefault="00F00884" w:rsidP="00F67E07">
            <w:pPr>
              <w:spacing w:after="0" w:line="240" w:lineRule="auto"/>
              <w:jc w:val="center"/>
              <w:rPr>
                <w:rFonts w:ascii="Times New Roman" w:eastAsia="Times New Roman" w:hAnsi="Times New Roman" w:cs="Times New Roman"/>
                <w:sz w:val="24"/>
                <w:szCs w:val="24"/>
                <w:lang w:eastAsia="ru-RU"/>
              </w:rPr>
            </w:pPr>
          </w:p>
          <w:p w:rsidR="00F00884" w:rsidRPr="00F67E07" w:rsidRDefault="00F67E07" w:rsidP="00F67E07">
            <w:pPr>
              <w:spacing w:after="0" w:line="240" w:lineRule="auto"/>
              <w:jc w:val="center"/>
              <w:rPr>
                <w:rFonts w:ascii="Times New Roman" w:eastAsia="Times New Roman" w:hAnsi="Times New Roman" w:cs="Times New Roman"/>
                <w:sz w:val="24"/>
                <w:szCs w:val="24"/>
                <w:lang w:eastAsia="ru-RU"/>
              </w:rPr>
            </w:pPr>
            <w:r w:rsidRPr="00F67E07">
              <w:rPr>
                <w:rFonts w:ascii="Times New Roman" w:eastAsia="Times New Roman" w:hAnsi="Times New Roman" w:cs="Times New Roman"/>
                <w:sz w:val="24"/>
                <w:szCs w:val="24"/>
                <w:lang w:eastAsia="ru-RU"/>
              </w:rPr>
              <w:t>50</w:t>
            </w:r>
          </w:p>
        </w:tc>
        <w:tc>
          <w:tcPr>
            <w:tcW w:w="709" w:type="dxa"/>
            <w:gridSpan w:val="3"/>
          </w:tcPr>
          <w:p w:rsidR="00F67E07" w:rsidRPr="00F67E07" w:rsidRDefault="00F67E07" w:rsidP="00F67E07">
            <w:pPr>
              <w:spacing w:after="0" w:line="240" w:lineRule="auto"/>
              <w:jc w:val="center"/>
              <w:rPr>
                <w:rFonts w:ascii="Times New Roman" w:eastAsia="Times New Roman" w:hAnsi="Times New Roman" w:cs="Times New Roman"/>
                <w:sz w:val="24"/>
                <w:szCs w:val="24"/>
                <w:lang w:eastAsia="ru-RU"/>
              </w:rPr>
            </w:pPr>
          </w:p>
          <w:p w:rsidR="00F67E07" w:rsidRPr="00F67E07" w:rsidRDefault="00F67E07" w:rsidP="00F67E07">
            <w:pPr>
              <w:spacing w:after="0" w:line="240" w:lineRule="auto"/>
              <w:jc w:val="center"/>
              <w:rPr>
                <w:rFonts w:ascii="Times New Roman" w:eastAsia="Times New Roman" w:hAnsi="Times New Roman" w:cs="Times New Roman"/>
                <w:sz w:val="24"/>
                <w:szCs w:val="24"/>
                <w:lang w:eastAsia="ru-RU"/>
              </w:rPr>
            </w:pPr>
          </w:p>
          <w:p w:rsidR="008903A8" w:rsidRPr="00F67E07" w:rsidRDefault="00F67E07" w:rsidP="00F67E07">
            <w:pPr>
              <w:spacing w:after="0" w:line="240" w:lineRule="auto"/>
              <w:jc w:val="center"/>
              <w:rPr>
                <w:rFonts w:ascii="Times New Roman" w:eastAsia="Times New Roman" w:hAnsi="Times New Roman" w:cs="Times New Roman"/>
                <w:sz w:val="24"/>
                <w:szCs w:val="24"/>
                <w:lang w:eastAsia="ru-RU"/>
              </w:rPr>
            </w:pPr>
            <w:r w:rsidRPr="00F67E07">
              <w:rPr>
                <w:rFonts w:ascii="Times New Roman" w:eastAsia="Times New Roman" w:hAnsi="Times New Roman" w:cs="Times New Roman"/>
                <w:sz w:val="24"/>
                <w:szCs w:val="24"/>
                <w:lang w:eastAsia="ru-RU"/>
              </w:rPr>
              <w:t>70</w:t>
            </w:r>
          </w:p>
        </w:tc>
        <w:tc>
          <w:tcPr>
            <w:tcW w:w="708" w:type="dxa"/>
          </w:tcPr>
          <w:p w:rsidR="00F67E07" w:rsidRPr="00F67E07" w:rsidRDefault="00F67E07" w:rsidP="00F67E07">
            <w:pPr>
              <w:spacing w:after="0" w:line="240" w:lineRule="auto"/>
              <w:jc w:val="center"/>
              <w:rPr>
                <w:rFonts w:ascii="Times New Roman" w:eastAsia="Times New Roman" w:hAnsi="Times New Roman" w:cs="Times New Roman"/>
                <w:sz w:val="24"/>
                <w:szCs w:val="24"/>
                <w:lang w:eastAsia="ru-RU"/>
              </w:rPr>
            </w:pPr>
          </w:p>
          <w:p w:rsidR="00F67E07" w:rsidRPr="00F67E07" w:rsidRDefault="00F67E07" w:rsidP="00F67E07">
            <w:pPr>
              <w:spacing w:after="0" w:line="240" w:lineRule="auto"/>
              <w:jc w:val="center"/>
              <w:rPr>
                <w:rFonts w:ascii="Times New Roman" w:eastAsia="Times New Roman" w:hAnsi="Times New Roman" w:cs="Times New Roman"/>
                <w:sz w:val="24"/>
                <w:szCs w:val="24"/>
                <w:lang w:eastAsia="ru-RU"/>
              </w:rPr>
            </w:pPr>
          </w:p>
          <w:p w:rsidR="008903A8" w:rsidRPr="00F67E07" w:rsidRDefault="00F67E07" w:rsidP="00F67E07">
            <w:pPr>
              <w:spacing w:after="0" w:line="240" w:lineRule="auto"/>
              <w:jc w:val="center"/>
              <w:rPr>
                <w:rFonts w:ascii="Times New Roman" w:eastAsia="Times New Roman" w:hAnsi="Times New Roman" w:cs="Times New Roman"/>
                <w:sz w:val="24"/>
                <w:szCs w:val="24"/>
                <w:lang w:eastAsia="ru-RU"/>
              </w:rPr>
            </w:pPr>
            <w:r w:rsidRPr="00F67E07">
              <w:rPr>
                <w:rFonts w:ascii="Times New Roman" w:eastAsia="Times New Roman" w:hAnsi="Times New Roman" w:cs="Times New Roman"/>
                <w:sz w:val="24"/>
                <w:szCs w:val="24"/>
                <w:lang w:eastAsia="ru-RU"/>
              </w:rPr>
              <w:t>80</w:t>
            </w:r>
          </w:p>
        </w:tc>
      </w:tr>
      <w:tr w:rsidR="007E05FF" w:rsidRPr="007E05FF" w:rsidTr="003E7745">
        <w:trPr>
          <w:tblCellSpacing w:w="5" w:type="nil"/>
        </w:trPr>
        <w:tc>
          <w:tcPr>
            <w:tcW w:w="3222" w:type="dxa"/>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Сроки реализации подпрограммы</w:t>
            </w:r>
            <w:r w:rsidRPr="007E05FF">
              <w:rPr>
                <w:rFonts w:ascii="Times New Roman" w:eastAsia="Times New Roman" w:hAnsi="Times New Roman" w:cs="Times New Roman"/>
                <w:color w:val="FF0000"/>
                <w:sz w:val="24"/>
                <w:szCs w:val="24"/>
                <w:lang w:eastAsia="ru-RU"/>
              </w:rPr>
              <w:t xml:space="preserve"> </w:t>
            </w:r>
            <w:r w:rsidRPr="007E05FF">
              <w:rPr>
                <w:rFonts w:ascii="Times New Roman" w:eastAsia="Times New Roman" w:hAnsi="Times New Roman" w:cs="Times New Roman"/>
                <w:sz w:val="24"/>
                <w:szCs w:val="24"/>
                <w:lang w:eastAsia="ru-RU"/>
              </w:rPr>
              <w:t>муниципальной программы</w:t>
            </w:r>
          </w:p>
        </w:tc>
        <w:tc>
          <w:tcPr>
            <w:tcW w:w="7410" w:type="dxa"/>
            <w:gridSpan w:val="14"/>
            <w:vAlign w:val="center"/>
          </w:tcPr>
          <w:p w:rsidR="007E05FF" w:rsidRPr="007E05FF" w:rsidRDefault="007E05FF" w:rsidP="007E05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Calibri" w:hAnsi="Times New Roman" w:cs="Times New Roman"/>
                <w:sz w:val="24"/>
                <w:szCs w:val="24"/>
                <w:lang w:eastAsia="ru-RU"/>
              </w:rPr>
              <w:t>2019 – 2024 годы</w:t>
            </w:r>
          </w:p>
        </w:tc>
      </w:tr>
      <w:tr w:rsidR="007E05FF" w:rsidRPr="007E05FF" w:rsidTr="003E7745">
        <w:trPr>
          <w:trHeight w:val="400"/>
          <w:tblCellSpacing w:w="5" w:type="nil"/>
        </w:trPr>
        <w:tc>
          <w:tcPr>
            <w:tcW w:w="322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Объем и источники финансирования подпрограммы муниципальной программы (с детализацией по годам реализации, тыс. рублей)</w:t>
            </w:r>
          </w:p>
        </w:tc>
        <w:tc>
          <w:tcPr>
            <w:tcW w:w="188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Источники</w:t>
            </w:r>
          </w:p>
        </w:tc>
        <w:tc>
          <w:tcPr>
            <w:tcW w:w="99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год</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851"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r>
      <w:tr w:rsidR="007E05FF" w:rsidRPr="007E05FF" w:rsidTr="003E7745">
        <w:trPr>
          <w:trHeight w:val="231"/>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федеральный бюджет (по согласованию)</w:t>
            </w:r>
          </w:p>
        </w:tc>
        <w:tc>
          <w:tcPr>
            <w:tcW w:w="992"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3E7745">
        <w:trPr>
          <w:trHeight w:val="130"/>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областной бюджет (по согласованию)</w:t>
            </w:r>
          </w:p>
        </w:tc>
        <w:tc>
          <w:tcPr>
            <w:tcW w:w="992" w:type="dxa"/>
            <w:vAlign w:val="center"/>
          </w:tcPr>
          <w:p w:rsidR="007E05FF" w:rsidRPr="007E05FF" w:rsidRDefault="00F12E09"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2E09">
              <w:rPr>
                <w:rFonts w:ascii="Times New Roman" w:eastAsia="Times New Roman" w:hAnsi="Times New Roman" w:cs="Times New Roman"/>
                <w:sz w:val="24"/>
                <w:szCs w:val="24"/>
                <w:lang w:eastAsia="ru-RU"/>
              </w:rPr>
              <w:t>1082,7</w:t>
            </w:r>
          </w:p>
        </w:tc>
        <w:tc>
          <w:tcPr>
            <w:tcW w:w="851" w:type="dxa"/>
            <w:gridSpan w:val="2"/>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488,7</w:t>
            </w:r>
          </w:p>
        </w:tc>
        <w:tc>
          <w:tcPr>
            <w:tcW w:w="709"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594,0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gridSpan w:val="4"/>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3"/>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3E7745">
        <w:trPr>
          <w:trHeight w:val="167"/>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районный бюджет</w:t>
            </w:r>
          </w:p>
        </w:tc>
        <w:tc>
          <w:tcPr>
            <w:tcW w:w="992" w:type="dxa"/>
            <w:shd w:val="clear" w:color="auto" w:fill="auto"/>
            <w:vAlign w:val="center"/>
          </w:tcPr>
          <w:p w:rsidR="007E05FF" w:rsidRPr="007E05FF" w:rsidRDefault="00F12E09"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2E09">
              <w:rPr>
                <w:rFonts w:ascii="Times New Roman" w:eastAsia="Times New Roman" w:hAnsi="Times New Roman" w:cs="Times New Roman"/>
                <w:sz w:val="24"/>
                <w:szCs w:val="24"/>
                <w:lang w:eastAsia="ru-RU"/>
              </w:rPr>
              <w:t>10570,665</w:t>
            </w:r>
          </w:p>
        </w:tc>
        <w:tc>
          <w:tcPr>
            <w:tcW w:w="851"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856,1</w:t>
            </w:r>
          </w:p>
        </w:tc>
        <w:tc>
          <w:tcPr>
            <w:tcW w:w="709"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802,96</w:t>
            </w:r>
          </w:p>
        </w:tc>
        <w:tc>
          <w:tcPr>
            <w:tcW w:w="708"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851" w:type="dxa"/>
            <w:gridSpan w:val="4"/>
            <w:shd w:val="clear" w:color="auto" w:fill="auto"/>
            <w:vAlign w:val="center"/>
          </w:tcPr>
          <w:p w:rsidR="007E05FF" w:rsidRPr="007E05FF" w:rsidRDefault="00BD29AB"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7E07">
              <w:rPr>
                <w:rFonts w:ascii="Times New Roman" w:eastAsia="Times New Roman" w:hAnsi="Times New Roman" w:cs="Times New Roman"/>
                <w:sz w:val="24"/>
                <w:szCs w:val="24"/>
                <w:lang w:eastAsia="ru-RU"/>
              </w:rPr>
              <w:t>8311,605</w:t>
            </w:r>
          </w:p>
        </w:tc>
        <w:tc>
          <w:tcPr>
            <w:tcW w:w="709" w:type="dxa"/>
            <w:gridSpan w:val="3"/>
            <w:shd w:val="clear" w:color="auto" w:fill="auto"/>
            <w:vAlign w:val="center"/>
          </w:tcPr>
          <w:p w:rsidR="007E05FF" w:rsidRPr="007E05FF" w:rsidRDefault="00F67E07"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200,00</w:t>
            </w:r>
          </w:p>
        </w:tc>
        <w:tc>
          <w:tcPr>
            <w:tcW w:w="708" w:type="dxa"/>
            <w:shd w:val="clear" w:color="auto" w:fill="auto"/>
            <w:vAlign w:val="center"/>
          </w:tcPr>
          <w:p w:rsidR="007E05FF" w:rsidRPr="007E05FF" w:rsidRDefault="00F67E07"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E05FF" w:rsidRPr="007E05F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w:t>
            </w:r>
          </w:p>
        </w:tc>
      </w:tr>
      <w:tr w:rsidR="007E05FF" w:rsidRPr="007E05FF" w:rsidTr="003E7745">
        <w:trPr>
          <w:trHeight w:val="400"/>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внебюджетные источники (по согласованию)</w:t>
            </w:r>
          </w:p>
        </w:tc>
        <w:tc>
          <w:tcPr>
            <w:tcW w:w="992"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1" w:type="dxa"/>
            <w:gridSpan w:val="4"/>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9" w:type="dxa"/>
            <w:gridSpan w:val="3"/>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708"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r>
      <w:tr w:rsidR="007E05FF" w:rsidRPr="007E05FF" w:rsidTr="003E7745">
        <w:trPr>
          <w:trHeight w:val="162"/>
          <w:tblCellSpacing w:w="5" w:type="nil"/>
        </w:trPr>
        <w:tc>
          <w:tcPr>
            <w:tcW w:w="3222" w:type="dxa"/>
            <w:vMerge/>
          </w:tcPr>
          <w:p w:rsidR="007E05FF" w:rsidRPr="007E05FF" w:rsidRDefault="007E05FF" w:rsidP="007E05FF">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1882"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 по источникам</w:t>
            </w:r>
          </w:p>
        </w:tc>
        <w:tc>
          <w:tcPr>
            <w:tcW w:w="992" w:type="dxa"/>
            <w:shd w:val="clear" w:color="auto" w:fill="auto"/>
            <w:vAlign w:val="center"/>
          </w:tcPr>
          <w:p w:rsidR="007E05FF" w:rsidRPr="007E05FF" w:rsidRDefault="00F12E09"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2E09">
              <w:rPr>
                <w:rFonts w:ascii="Times New Roman" w:hAnsi="Times New Roman" w:cs="Times New Roman"/>
                <w:sz w:val="24"/>
                <w:szCs w:val="24"/>
              </w:rPr>
              <w:t>11653,365</w:t>
            </w:r>
          </w:p>
        </w:tc>
        <w:tc>
          <w:tcPr>
            <w:tcW w:w="851" w:type="dxa"/>
            <w:gridSpan w:val="2"/>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1344,8</w:t>
            </w:r>
          </w:p>
        </w:tc>
        <w:tc>
          <w:tcPr>
            <w:tcW w:w="709"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1396,96</w:t>
            </w:r>
          </w:p>
        </w:tc>
        <w:tc>
          <w:tcPr>
            <w:tcW w:w="708" w:type="dxa"/>
            <w:shd w:val="clear" w:color="auto" w:fill="auto"/>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851" w:type="dxa"/>
            <w:gridSpan w:val="4"/>
            <w:shd w:val="clear" w:color="auto" w:fill="auto"/>
            <w:vAlign w:val="center"/>
          </w:tcPr>
          <w:p w:rsidR="007E05FF" w:rsidRPr="007E05FF" w:rsidRDefault="00F67E07"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8311,605</w:t>
            </w:r>
          </w:p>
        </w:tc>
        <w:tc>
          <w:tcPr>
            <w:tcW w:w="709" w:type="dxa"/>
            <w:gridSpan w:val="3"/>
            <w:shd w:val="clear" w:color="auto" w:fill="auto"/>
            <w:vAlign w:val="center"/>
          </w:tcPr>
          <w:p w:rsidR="007E05FF" w:rsidRPr="007E05FF" w:rsidRDefault="00F67E07"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200,00</w:t>
            </w:r>
          </w:p>
        </w:tc>
        <w:tc>
          <w:tcPr>
            <w:tcW w:w="708" w:type="dxa"/>
            <w:shd w:val="clear" w:color="auto" w:fill="auto"/>
            <w:vAlign w:val="center"/>
          </w:tcPr>
          <w:p w:rsidR="007E05FF" w:rsidRPr="007E05FF" w:rsidRDefault="00F67E07"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200,00</w:t>
            </w:r>
          </w:p>
        </w:tc>
      </w:tr>
    </w:tbl>
    <w:p w:rsidR="007E05FF" w:rsidRPr="007E05FF" w:rsidRDefault="007E05FF" w:rsidP="007E05FF">
      <w:pPr>
        <w:shd w:val="clear" w:color="auto" w:fill="FFFFFF"/>
        <w:spacing w:after="0" w:line="240" w:lineRule="auto"/>
        <w:ind w:left="3090" w:right="1327" w:hanging="1208"/>
        <w:jc w:val="center"/>
        <w:rPr>
          <w:rFonts w:ascii="Times New Roman" w:eastAsia="Times New Roman" w:hAnsi="Times New Roman" w:cs="Times New Roman"/>
          <w:spacing w:val="-5"/>
          <w:sz w:val="24"/>
          <w:szCs w:val="24"/>
          <w:lang w:eastAsia="ru-RU"/>
        </w:rPr>
      </w:pPr>
    </w:p>
    <w:p w:rsidR="007E05FF" w:rsidRPr="00A35707" w:rsidRDefault="007E05FF" w:rsidP="007E05FF">
      <w:pPr>
        <w:numPr>
          <w:ilvl w:val="0"/>
          <w:numId w:val="16"/>
        </w:numPr>
        <w:shd w:val="clear" w:color="auto" w:fill="FFFFFF"/>
        <w:spacing w:after="0" w:line="269" w:lineRule="exact"/>
        <w:ind w:right="130"/>
        <w:jc w:val="both"/>
        <w:rPr>
          <w:rFonts w:ascii="Times New Roman" w:eastAsia="Times New Roman" w:hAnsi="Times New Roman" w:cs="Times New Roman"/>
          <w:spacing w:val="-5"/>
          <w:sz w:val="24"/>
          <w:szCs w:val="24"/>
          <w:lang w:eastAsia="ru-RU"/>
        </w:rPr>
      </w:pPr>
      <w:r w:rsidRPr="00A35707">
        <w:rPr>
          <w:rFonts w:ascii="Times New Roman" w:eastAsia="Times New Roman" w:hAnsi="Times New Roman" w:cs="Times New Roman"/>
          <w:spacing w:val="-5"/>
          <w:sz w:val="24"/>
          <w:szCs w:val="24"/>
          <w:lang w:eastAsia="ru-RU"/>
        </w:rPr>
        <w:t>Характеристика текущего состояния сферы реализации Подпрограммы 6</w:t>
      </w:r>
    </w:p>
    <w:p w:rsidR="007E05FF" w:rsidRPr="00A35707" w:rsidRDefault="007E05FF" w:rsidP="007E05FF">
      <w:pPr>
        <w:shd w:val="clear" w:color="auto" w:fill="FFFFFF"/>
        <w:spacing w:after="0" w:line="269" w:lineRule="exact"/>
        <w:ind w:left="706" w:right="130"/>
        <w:jc w:val="both"/>
        <w:rPr>
          <w:rFonts w:ascii="Times New Roman" w:eastAsia="Times New Roman" w:hAnsi="Times New Roman" w:cs="Times New Roman"/>
          <w:spacing w:val="-5"/>
          <w:sz w:val="24"/>
          <w:szCs w:val="24"/>
          <w:lang w:eastAsia="ru-RU"/>
        </w:rPr>
      </w:pPr>
    </w:p>
    <w:p w:rsidR="007E05FF" w:rsidRPr="00A35707" w:rsidRDefault="007E05FF" w:rsidP="007E05FF">
      <w:pPr>
        <w:shd w:val="clear" w:color="auto" w:fill="FFFFFF"/>
        <w:spacing w:after="0" w:line="269" w:lineRule="exact"/>
        <w:ind w:left="24" w:right="130" w:firstLine="682"/>
        <w:jc w:val="both"/>
        <w:rPr>
          <w:rFonts w:ascii="Times New Roman" w:eastAsia="Times New Roman" w:hAnsi="Times New Roman" w:cs="Times New Roman"/>
          <w:sz w:val="24"/>
          <w:szCs w:val="24"/>
          <w:lang w:eastAsia="ru-RU"/>
        </w:rPr>
      </w:pPr>
      <w:r w:rsidRPr="00A35707">
        <w:rPr>
          <w:rFonts w:ascii="Times New Roman" w:eastAsia="Times New Roman" w:hAnsi="Times New Roman" w:cs="Times New Roman"/>
          <w:spacing w:val="-1"/>
          <w:sz w:val="24"/>
          <w:szCs w:val="24"/>
          <w:lang w:eastAsia="ru-RU"/>
        </w:rPr>
        <w:t xml:space="preserve">Одной из основных проблем Парабельского района в экологической </w:t>
      </w:r>
      <w:r w:rsidRPr="00A35707">
        <w:rPr>
          <w:rFonts w:ascii="Times New Roman" w:eastAsia="Times New Roman" w:hAnsi="Times New Roman" w:cs="Times New Roman"/>
          <w:spacing w:val="-4"/>
          <w:sz w:val="24"/>
          <w:szCs w:val="24"/>
          <w:lang w:eastAsia="ru-RU"/>
        </w:rPr>
        <w:t xml:space="preserve">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w:t>
      </w:r>
      <w:r w:rsidRPr="00A35707">
        <w:rPr>
          <w:rFonts w:ascii="Times New Roman" w:eastAsia="Times New Roman" w:hAnsi="Times New Roman" w:cs="Times New Roman"/>
          <w:sz w:val="24"/>
          <w:szCs w:val="24"/>
          <w:lang w:eastAsia="ru-RU"/>
        </w:rPr>
        <w:t>всех её компонентов - воздушной среды, водных объектов, почв, лесов.</w:t>
      </w:r>
    </w:p>
    <w:p w:rsidR="007E05FF" w:rsidRPr="00A35707" w:rsidRDefault="007E05FF" w:rsidP="007E05FF">
      <w:pPr>
        <w:shd w:val="clear" w:color="auto" w:fill="FFFFFF"/>
        <w:tabs>
          <w:tab w:val="left" w:pos="3619"/>
        </w:tabs>
        <w:spacing w:after="0" w:line="269" w:lineRule="exact"/>
        <w:ind w:left="24" w:right="130"/>
        <w:jc w:val="both"/>
        <w:rPr>
          <w:rFonts w:ascii="Times New Roman" w:eastAsia="Times New Roman" w:hAnsi="Times New Roman" w:cs="Times New Roman"/>
          <w:sz w:val="24"/>
          <w:szCs w:val="24"/>
          <w:lang w:eastAsia="ru-RU"/>
        </w:rPr>
      </w:pPr>
      <w:r w:rsidRPr="00A35707">
        <w:rPr>
          <w:rFonts w:ascii="Times New Roman" w:eastAsia="Times New Roman" w:hAnsi="Times New Roman" w:cs="Times New Roman"/>
          <w:sz w:val="24"/>
          <w:szCs w:val="24"/>
          <w:lang w:eastAsia="ru-RU"/>
        </w:rPr>
        <w:t>Результатом такого воздействия является загрязнение и деградация природных экосистем,</w:t>
      </w:r>
      <w:r w:rsidRPr="00A35707">
        <w:rPr>
          <w:rFonts w:ascii="Times New Roman" w:eastAsia="Times New Roman" w:hAnsi="Times New Roman" w:cs="Times New Roman"/>
          <w:sz w:val="24"/>
          <w:szCs w:val="24"/>
          <w:lang w:eastAsia="ru-RU"/>
        </w:rPr>
        <w:br/>
      </w:r>
      <w:r w:rsidRPr="00A35707">
        <w:rPr>
          <w:rFonts w:ascii="Times New Roman" w:eastAsia="Times New Roman" w:hAnsi="Times New Roman" w:cs="Times New Roman"/>
          <w:spacing w:val="-6"/>
          <w:sz w:val="24"/>
          <w:szCs w:val="24"/>
          <w:lang w:eastAsia="ru-RU"/>
        </w:rPr>
        <w:t>снижение     биоразнообразия,</w:t>
      </w:r>
      <w:r w:rsidRPr="00A35707">
        <w:rPr>
          <w:rFonts w:ascii="Arial" w:eastAsia="Times New Roman" w:hAnsi="Times New Roman" w:cs="Arial"/>
          <w:sz w:val="24"/>
          <w:szCs w:val="24"/>
          <w:lang w:eastAsia="ru-RU"/>
        </w:rPr>
        <w:tab/>
      </w:r>
      <w:r w:rsidRPr="00A35707">
        <w:rPr>
          <w:rFonts w:ascii="Times New Roman" w:eastAsia="Times New Roman" w:hAnsi="Times New Roman" w:cs="Times New Roman"/>
          <w:spacing w:val="-4"/>
          <w:sz w:val="24"/>
          <w:szCs w:val="24"/>
          <w:lang w:eastAsia="ru-RU"/>
        </w:rPr>
        <w:t>ухудшение     состояния     здоровья     населения</w:t>
      </w:r>
      <w:r w:rsidRPr="00A35707">
        <w:rPr>
          <w:rFonts w:ascii="Times New Roman" w:eastAsia="Times New Roman" w:hAnsi="Times New Roman" w:cs="Times New Roman"/>
          <w:sz w:val="24"/>
          <w:szCs w:val="24"/>
          <w:lang w:eastAsia="ru-RU"/>
        </w:rPr>
        <w:t>.</w:t>
      </w:r>
    </w:p>
    <w:p w:rsidR="007E05FF" w:rsidRPr="00A35707" w:rsidRDefault="007E05FF" w:rsidP="007E05FF">
      <w:pPr>
        <w:shd w:val="clear" w:color="auto" w:fill="FFFFFF"/>
        <w:spacing w:after="0" w:line="269" w:lineRule="exact"/>
        <w:ind w:left="14" w:right="120" w:firstLine="706"/>
        <w:jc w:val="both"/>
        <w:rPr>
          <w:rFonts w:ascii="Times New Roman" w:eastAsia="Times New Roman" w:hAnsi="Times New Roman" w:cs="Times New Roman"/>
          <w:spacing w:val="-4"/>
          <w:sz w:val="24"/>
          <w:szCs w:val="24"/>
          <w:lang w:eastAsia="ru-RU"/>
        </w:rPr>
      </w:pPr>
      <w:r w:rsidRPr="00A35707">
        <w:rPr>
          <w:rFonts w:ascii="Times New Roman" w:eastAsia="Times New Roman" w:hAnsi="Times New Roman" w:cs="Times New Roman"/>
          <w:sz w:val="24"/>
          <w:szCs w:val="24"/>
          <w:lang w:eastAsia="ru-RU"/>
        </w:rPr>
        <w:t xml:space="preserve">Источниками образования отходов являются организации и предприятия, население района и объекты инфраструктуры. На долю населения приходится максимальное количество </w:t>
      </w:r>
      <w:r w:rsidR="008903A8" w:rsidRPr="00A35707">
        <w:rPr>
          <w:rFonts w:ascii="Times New Roman" w:eastAsia="Times New Roman" w:hAnsi="Times New Roman" w:cs="Times New Roman"/>
          <w:spacing w:val="-4"/>
          <w:sz w:val="24"/>
          <w:szCs w:val="24"/>
          <w:lang w:eastAsia="ru-RU"/>
        </w:rPr>
        <w:t>образующихся отходов</w:t>
      </w:r>
      <w:r w:rsidRPr="00A35707">
        <w:rPr>
          <w:rFonts w:ascii="Times New Roman" w:eastAsia="Times New Roman" w:hAnsi="Times New Roman" w:cs="Times New Roman"/>
          <w:spacing w:val="-4"/>
          <w:sz w:val="24"/>
          <w:szCs w:val="24"/>
          <w:lang w:eastAsia="ru-RU"/>
        </w:rPr>
        <w:t xml:space="preserve">. В настоящее время в Парабельского районе системой сбора и вывоза </w:t>
      </w:r>
      <w:r w:rsidR="008903A8" w:rsidRPr="00A35707">
        <w:rPr>
          <w:rFonts w:ascii="Times New Roman" w:eastAsia="Times New Roman" w:hAnsi="Times New Roman" w:cs="Times New Roman"/>
          <w:spacing w:val="-4"/>
          <w:sz w:val="24"/>
          <w:szCs w:val="24"/>
          <w:lang w:eastAsia="ru-RU"/>
        </w:rPr>
        <w:t>отходов</w:t>
      </w:r>
      <w:r w:rsidRPr="00A35707">
        <w:rPr>
          <w:rFonts w:ascii="Times New Roman" w:eastAsia="Times New Roman" w:hAnsi="Times New Roman" w:cs="Times New Roman"/>
          <w:spacing w:val="-4"/>
          <w:sz w:val="24"/>
          <w:szCs w:val="24"/>
          <w:lang w:eastAsia="ru-RU"/>
        </w:rPr>
        <w:t xml:space="preserve"> </w:t>
      </w:r>
      <w:r w:rsidRPr="00A35707">
        <w:rPr>
          <w:rFonts w:ascii="Times New Roman" w:eastAsia="Times New Roman" w:hAnsi="Times New Roman" w:cs="Times New Roman"/>
          <w:sz w:val="24"/>
          <w:szCs w:val="24"/>
          <w:lang w:eastAsia="ru-RU"/>
        </w:rPr>
        <w:t xml:space="preserve">охвачена большая часть населения. Планово-регулярный сбор и вывоз </w:t>
      </w:r>
      <w:r w:rsidR="008903A8" w:rsidRPr="00A35707">
        <w:rPr>
          <w:rFonts w:ascii="Times New Roman" w:eastAsia="Times New Roman" w:hAnsi="Times New Roman" w:cs="Times New Roman"/>
          <w:sz w:val="24"/>
          <w:szCs w:val="24"/>
          <w:lang w:eastAsia="ru-RU"/>
        </w:rPr>
        <w:t>отходов</w:t>
      </w:r>
      <w:r w:rsidRPr="00A35707">
        <w:rPr>
          <w:rFonts w:ascii="Times New Roman" w:eastAsia="Times New Roman" w:hAnsi="Times New Roman" w:cs="Times New Roman"/>
          <w:sz w:val="24"/>
          <w:szCs w:val="24"/>
          <w:lang w:eastAsia="ru-RU"/>
        </w:rPr>
        <w:t xml:space="preserve"> организован  в  </w:t>
      </w:r>
      <w:proofErr w:type="spellStart"/>
      <w:r w:rsidRPr="00A35707">
        <w:rPr>
          <w:rFonts w:ascii="Times New Roman" w:eastAsia="Times New Roman" w:hAnsi="Times New Roman" w:cs="Times New Roman"/>
          <w:sz w:val="24"/>
          <w:szCs w:val="24"/>
          <w:lang w:eastAsia="ru-RU"/>
        </w:rPr>
        <w:t>Парабельском</w:t>
      </w:r>
      <w:proofErr w:type="spellEnd"/>
      <w:r w:rsidRPr="00A35707">
        <w:rPr>
          <w:rFonts w:ascii="Times New Roman" w:eastAsia="Times New Roman" w:hAnsi="Times New Roman" w:cs="Times New Roman"/>
          <w:sz w:val="24"/>
          <w:szCs w:val="24"/>
          <w:lang w:eastAsia="ru-RU"/>
        </w:rPr>
        <w:t xml:space="preserve"> и </w:t>
      </w:r>
      <w:proofErr w:type="spellStart"/>
      <w:r w:rsidRPr="00A35707">
        <w:rPr>
          <w:rFonts w:ascii="Times New Roman" w:eastAsia="Times New Roman" w:hAnsi="Times New Roman" w:cs="Times New Roman"/>
          <w:sz w:val="24"/>
          <w:szCs w:val="24"/>
          <w:lang w:eastAsia="ru-RU"/>
        </w:rPr>
        <w:t>Новосельцевском</w:t>
      </w:r>
      <w:proofErr w:type="spellEnd"/>
      <w:r w:rsidRPr="00A35707">
        <w:rPr>
          <w:rFonts w:ascii="Times New Roman" w:eastAsia="Times New Roman" w:hAnsi="Times New Roman" w:cs="Times New Roman"/>
          <w:sz w:val="24"/>
          <w:szCs w:val="24"/>
          <w:lang w:eastAsia="ru-RU"/>
        </w:rPr>
        <w:t xml:space="preserve"> сельских поселениях, частично в Заводском сельском поселении. </w:t>
      </w:r>
      <w:r w:rsidR="008903A8" w:rsidRPr="00A35707">
        <w:rPr>
          <w:rFonts w:ascii="Times New Roman" w:eastAsia="Times New Roman" w:hAnsi="Times New Roman" w:cs="Times New Roman"/>
          <w:spacing w:val="-2"/>
          <w:sz w:val="24"/>
          <w:szCs w:val="24"/>
          <w:lang w:eastAsia="ru-RU"/>
        </w:rPr>
        <w:t>Вне системы сбора отходов</w:t>
      </w:r>
      <w:r w:rsidRPr="00A35707">
        <w:rPr>
          <w:rFonts w:ascii="Times New Roman" w:eastAsia="Times New Roman" w:hAnsi="Times New Roman" w:cs="Times New Roman"/>
          <w:spacing w:val="-2"/>
          <w:sz w:val="24"/>
          <w:szCs w:val="24"/>
          <w:lang w:eastAsia="ru-RU"/>
        </w:rPr>
        <w:t xml:space="preserve"> остались </w:t>
      </w:r>
      <w:proofErr w:type="spellStart"/>
      <w:r w:rsidRPr="00A35707">
        <w:rPr>
          <w:rFonts w:ascii="Times New Roman" w:eastAsia="Times New Roman" w:hAnsi="Times New Roman" w:cs="Times New Roman"/>
          <w:spacing w:val="-2"/>
          <w:sz w:val="24"/>
          <w:szCs w:val="24"/>
          <w:lang w:eastAsia="ru-RU"/>
        </w:rPr>
        <w:t>Нарымское</w:t>
      </w:r>
      <w:proofErr w:type="spellEnd"/>
      <w:r w:rsidRPr="00A35707">
        <w:rPr>
          <w:rFonts w:ascii="Times New Roman" w:eastAsia="Times New Roman" w:hAnsi="Times New Roman" w:cs="Times New Roman"/>
          <w:spacing w:val="-2"/>
          <w:sz w:val="24"/>
          <w:szCs w:val="24"/>
          <w:lang w:eastAsia="ru-RU"/>
        </w:rPr>
        <w:t xml:space="preserve"> и </w:t>
      </w:r>
      <w:proofErr w:type="spellStart"/>
      <w:r w:rsidRPr="00A35707">
        <w:rPr>
          <w:rFonts w:ascii="Times New Roman" w:eastAsia="Times New Roman" w:hAnsi="Times New Roman" w:cs="Times New Roman"/>
          <w:spacing w:val="-2"/>
          <w:sz w:val="24"/>
          <w:szCs w:val="24"/>
          <w:lang w:eastAsia="ru-RU"/>
        </w:rPr>
        <w:t>Старицинское</w:t>
      </w:r>
      <w:proofErr w:type="spellEnd"/>
      <w:r w:rsidRPr="00A35707">
        <w:rPr>
          <w:rFonts w:ascii="Times New Roman" w:eastAsia="Times New Roman" w:hAnsi="Times New Roman" w:cs="Times New Roman"/>
          <w:spacing w:val="-2"/>
          <w:sz w:val="24"/>
          <w:szCs w:val="24"/>
          <w:lang w:eastAsia="ru-RU"/>
        </w:rPr>
        <w:t xml:space="preserve"> сельские поселения</w:t>
      </w:r>
      <w:r w:rsidRPr="00A35707">
        <w:rPr>
          <w:rFonts w:ascii="Times New Roman" w:eastAsia="Times New Roman" w:hAnsi="Times New Roman" w:cs="Times New Roman"/>
          <w:spacing w:val="-3"/>
          <w:sz w:val="24"/>
          <w:szCs w:val="24"/>
          <w:lang w:eastAsia="ru-RU"/>
        </w:rPr>
        <w:t xml:space="preserve">, что провоцирует массовое появление несанкционированных свалок. </w:t>
      </w:r>
      <w:r w:rsidRPr="00A35707">
        <w:rPr>
          <w:rFonts w:ascii="Times New Roman" w:eastAsia="Times New Roman" w:hAnsi="Times New Roman" w:cs="Times New Roman"/>
          <w:spacing w:val="-4"/>
          <w:sz w:val="24"/>
          <w:szCs w:val="24"/>
          <w:lang w:eastAsia="ru-RU"/>
        </w:rPr>
        <w:t xml:space="preserve">В Парабельском  районе основным способом утилизации </w:t>
      </w:r>
      <w:r w:rsidR="008903A8" w:rsidRPr="00A35707">
        <w:rPr>
          <w:rFonts w:ascii="Times New Roman" w:eastAsia="Times New Roman" w:hAnsi="Times New Roman" w:cs="Times New Roman"/>
          <w:spacing w:val="-4"/>
          <w:sz w:val="24"/>
          <w:szCs w:val="24"/>
          <w:lang w:eastAsia="ru-RU"/>
        </w:rPr>
        <w:t xml:space="preserve">отходов </w:t>
      </w:r>
      <w:r w:rsidRPr="00A35707">
        <w:rPr>
          <w:rFonts w:ascii="Times New Roman" w:eastAsia="Times New Roman" w:hAnsi="Times New Roman" w:cs="Times New Roman"/>
          <w:spacing w:val="-4"/>
          <w:sz w:val="24"/>
          <w:szCs w:val="24"/>
          <w:lang w:eastAsia="ru-RU"/>
        </w:rPr>
        <w:t xml:space="preserve">и приравненных к ним отходов </w:t>
      </w:r>
      <w:r w:rsidRPr="00A35707">
        <w:rPr>
          <w:rFonts w:ascii="Times New Roman" w:eastAsia="Times New Roman" w:hAnsi="Times New Roman" w:cs="Times New Roman"/>
          <w:spacing w:val="-3"/>
          <w:sz w:val="24"/>
          <w:szCs w:val="24"/>
          <w:lang w:eastAsia="ru-RU"/>
        </w:rPr>
        <w:t xml:space="preserve">производства и потребления является захоронение. На территории района действует 1 объект </w:t>
      </w:r>
      <w:r w:rsidR="008903A8" w:rsidRPr="00A35707">
        <w:rPr>
          <w:rFonts w:ascii="Times New Roman" w:eastAsia="Times New Roman" w:hAnsi="Times New Roman" w:cs="Times New Roman"/>
          <w:spacing w:val="-4"/>
          <w:sz w:val="24"/>
          <w:szCs w:val="24"/>
          <w:lang w:eastAsia="ru-RU"/>
        </w:rPr>
        <w:t>размещения отходов</w:t>
      </w:r>
      <w:r w:rsidRPr="00A35707">
        <w:rPr>
          <w:rFonts w:ascii="Times New Roman" w:eastAsia="Times New Roman" w:hAnsi="Times New Roman" w:cs="Times New Roman"/>
          <w:spacing w:val="-4"/>
          <w:sz w:val="24"/>
          <w:szCs w:val="24"/>
          <w:lang w:eastAsia="ru-RU"/>
        </w:rPr>
        <w:t xml:space="preserve"> – площадка временного накопления (полигон) твердых коммунальных отходов, введен в эксплуатацию в 1972 году.</w:t>
      </w:r>
    </w:p>
    <w:p w:rsidR="007E05FF" w:rsidRPr="00A35707" w:rsidRDefault="007E05FF" w:rsidP="007E05FF">
      <w:pPr>
        <w:shd w:val="clear" w:color="auto" w:fill="FFFFFF"/>
        <w:spacing w:after="0" w:line="269" w:lineRule="exact"/>
        <w:ind w:left="19" w:right="125" w:firstLine="677"/>
        <w:jc w:val="both"/>
        <w:rPr>
          <w:rFonts w:ascii="Times New Roman" w:eastAsia="Times New Roman" w:hAnsi="Times New Roman" w:cs="Times New Roman"/>
          <w:sz w:val="24"/>
          <w:szCs w:val="24"/>
          <w:lang w:eastAsia="ru-RU"/>
        </w:rPr>
      </w:pPr>
      <w:r w:rsidRPr="00A35707">
        <w:rPr>
          <w:rFonts w:ascii="Times New Roman" w:eastAsia="Times New Roman" w:hAnsi="Times New Roman" w:cs="Times New Roman"/>
          <w:spacing w:val="-3"/>
          <w:sz w:val="24"/>
          <w:szCs w:val="24"/>
          <w:lang w:eastAsia="ru-RU"/>
        </w:rPr>
        <w:t xml:space="preserve">В результате несовершенной схемы сбора и транспортировки </w:t>
      </w:r>
      <w:r w:rsidR="008903A8" w:rsidRPr="00A35707">
        <w:rPr>
          <w:rFonts w:ascii="Times New Roman" w:eastAsia="Times New Roman" w:hAnsi="Times New Roman" w:cs="Times New Roman"/>
          <w:spacing w:val="-3"/>
          <w:sz w:val="24"/>
          <w:szCs w:val="24"/>
          <w:lang w:eastAsia="ru-RU"/>
        </w:rPr>
        <w:t xml:space="preserve">отходов </w:t>
      </w:r>
      <w:r w:rsidRPr="00A35707">
        <w:rPr>
          <w:rFonts w:ascii="Times New Roman" w:eastAsia="Times New Roman" w:hAnsi="Times New Roman" w:cs="Times New Roman"/>
          <w:spacing w:val="-3"/>
          <w:sz w:val="24"/>
          <w:szCs w:val="24"/>
          <w:lang w:eastAsia="ru-RU"/>
        </w:rPr>
        <w:t xml:space="preserve">значительная их часть </w:t>
      </w:r>
      <w:r w:rsidRPr="00A35707">
        <w:rPr>
          <w:rFonts w:ascii="Times New Roman" w:eastAsia="Times New Roman" w:hAnsi="Times New Roman" w:cs="Times New Roman"/>
          <w:sz w:val="24"/>
          <w:szCs w:val="24"/>
          <w:lang w:eastAsia="ru-RU"/>
        </w:rPr>
        <w:t xml:space="preserve">несанкционированно размещается в окружающей среде, что приводит к нанесению </w:t>
      </w:r>
      <w:r w:rsidRPr="00A35707">
        <w:rPr>
          <w:rFonts w:ascii="Times New Roman" w:eastAsia="Times New Roman" w:hAnsi="Times New Roman" w:cs="Times New Roman"/>
          <w:spacing w:val="-4"/>
          <w:sz w:val="24"/>
          <w:szCs w:val="24"/>
          <w:lang w:eastAsia="ru-RU"/>
        </w:rPr>
        <w:t xml:space="preserve">существенного экологического ущерба, ухудшению санитарно-эпидемиологической ситуации в </w:t>
      </w:r>
      <w:r w:rsidRPr="00A35707">
        <w:rPr>
          <w:rFonts w:ascii="Times New Roman" w:eastAsia="Times New Roman" w:hAnsi="Times New Roman" w:cs="Times New Roman"/>
          <w:sz w:val="24"/>
          <w:szCs w:val="24"/>
          <w:lang w:eastAsia="ru-RU"/>
        </w:rPr>
        <w:t>районе.</w:t>
      </w:r>
    </w:p>
    <w:p w:rsidR="007E05FF" w:rsidRPr="00A35707" w:rsidRDefault="007E05FF" w:rsidP="007E05FF">
      <w:pPr>
        <w:shd w:val="clear" w:color="auto" w:fill="FFFFFF"/>
        <w:spacing w:after="0" w:line="269" w:lineRule="exact"/>
        <w:ind w:left="24" w:right="130" w:firstLine="677"/>
        <w:jc w:val="both"/>
        <w:rPr>
          <w:rFonts w:ascii="Times New Roman" w:eastAsia="Times New Roman" w:hAnsi="Times New Roman" w:cs="Times New Roman"/>
          <w:sz w:val="24"/>
          <w:szCs w:val="24"/>
          <w:lang w:eastAsia="ru-RU"/>
        </w:rPr>
      </w:pPr>
      <w:r w:rsidRPr="00A35707">
        <w:rPr>
          <w:rFonts w:ascii="Times New Roman" w:eastAsia="Times New Roman" w:hAnsi="Times New Roman" w:cs="Times New Roman"/>
          <w:spacing w:val="-3"/>
          <w:sz w:val="24"/>
          <w:szCs w:val="24"/>
          <w:lang w:eastAsia="ru-RU"/>
        </w:rPr>
        <w:t xml:space="preserve">К основным проблемам в сфере обращения с </w:t>
      </w:r>
      <w:r w:rsidR="008903A8" w:rsidRPr="00A35707">
        <w:rPr>
          <w:rFonts w:ascii="Times New Roman" w:eastAsia="Times New Roman" w:hAnsi="Times New Roman" w:cs="Times New Roman"/>
          <w:spacing w:val="-3"/>
          <w:sz w:val="24"/>
          <w:szCs w:val="24"/>
          <w:lang w:eastAsia="ru-RU"/>
        </w:rPr>
        <w:t xml:space="preserve">отходами </w:t>
      </w:r>
      <w:r w:rsidRPr="00A35707">
        <w:rPr>
          <w:rFonts w:ascii="Times New Roman" w:eastAsia="Times New Roman" w:hAnsi="Times New Roman" w:cs="Times New Roman"/>
          <w:spacing w:val="-3"/>
          <w:sz w:val="24"/>
          <w:szCs w:val="24"/>
          <w:lang w:eastAsia="ru-RU"/>
        </w:rPr>
        <w:t xml:space="preserve">в Парабельском районе относятся </w:t>
      </w:r>
      <w:r w:rsidRPr="00A35707">
        <w:rPr>
          <w:rFonts w:ascii="Times New Roman" w:eastAsia="Times New Roman" w:hAnsi="Times New Roman" w:cs="Times New Roman"/>
          <w:sz w:val="24"/>
          <w:szCs w:val="24"/>
          <w:lang w:eastAsia="ru-RU"/>
        </w:rPr>
        <w:t>следующие:</w:t>
      </w:r>
    </w:p>
    <w:p w:rsidR="007E05FF" w:rsidRPr="00A35707" w:rsidRDefault="007E05FF" w:rsidP="007E05FF">
      <w:pPr>
        <w:widowControl w:val="0"/>
        <w:numPr>
          <w:ilvl w:val="0"/>
          <w:numId w:val="14"/>
        </w:numPr>
        <w:shd w:val="clear" w:color="auto" w:fill="FFFFFF"/>
        <w:tabs>
          <w:tab w:val="left" w:pos="163"/>
        </w:tabs>
        <w:autoSpaceDE w:val="0"/>
        <w:autoSpaceDN w:val="0"/>
        <w:adjustRightInd w:val="0"/>
        <w:spacing w:after="0" w:line="269" w:lineRule="exact"/>
        <w:ind w:left="24" w:right="130"/>
        <w:jc w:val="both"/>
        <w:rPr>
          <w:rFonts w:ascii="Times New Roman" w:eastAsia="Times New Roman" w:hAnsi="Times New Roman" w:cs="Times New Roman"/>
          <w:sz w:val="24"/>
          <w:szCs w:val="24"/>
          <w:lang w:eastAsia="ru-RU"/>
        </w:rPr>
      </w:pPr>
      <w:r w:rsidRPr="00A35707">
        <w:rPr>
          <w:rFonts w:ascii="Times New Roman" w:eastAsia="Times New Roman" w:hAnsi="Times New Roman" w:cs="Times New Roman"/>
          <w:spacing w:val="-5"/>
          <w:sz w:val="24"/>
          <w:szCs w:val="24"/>
          <w:lang w:eastAsia="ru-RU"/>
        </w:rPr>
        <w:t xml:space="preserve">недостаточный охват населения, проживающего в частном секторе, услугами по сбору и вывозу </w:t>
      </w:r>
      <w:r w:rsidR="008903A8" w:rsidRPr="00A35707">
        <w:rPr>
          <w:rFonts w:ascii="Times New Roman" w:eastAsia="Times New Roman" w:hAnsi="Times New Roman" w:cs="Times New Roman"/>
          <w:spacing w:val="-5"/>
          <w:sz w:val="24"/>
          <w:szCs w:val="24"/>
          <w:lang w:eastAsia="ru-RU"/>
        </w:rPr>
        <w:t>отходов</w:t>
      </w:r>
      <w:r w:rsidRPr="00A35707">
        <w:rPr>
          <w:rFonts w:ascii="Times New Roman" w:eastAsia="Times New Roman" w:hAnsi="Times New Roman" w:cs="Times New Roman"/>
          <w:sz w:val="24"/>
          <w:szCs w:val="24"/>
          <w:lang w:eastAsia="ru-RU"/>
        </w:rPr>
        <w:t>;</w:t>
      </w:r>
    </w:p>
    <w:p w:rsidR="007E05FF" w:rsidRPr="00A35707" w:rsidRDefault="007E05FF" w:rsidP="007E05FF">
      <w:pPr>
        <w:widowControl w:val="0"/>
        <w:numPr>
          <w:ilvl w:val="0"/>
          <w:numId w:val="15"/>
        </w:numPr>
        <w:shd w:val="clear" w:color="auto" w:fill="FFFFFF"/>
        <w:tabs>
          <w:tab w:val="left" w:pos="134"/>
        </w:tabs>
        <w:autoSpaceDE w:val="0"/>
        <w:autoSpaceDN w:val="0"/>
        <w:adjustRightInd w:val="0"/>
        <w:spacing w:after="0" w:line="264" w:lineRule="exact"/>
        <w:ind w:left="5" w:right="24"/>
        <w:jc w:val="both"/>
        <w:rPr>
          <w:rFonts w:ascii="Times New Roman" w:eastAsia="Times New Roman" w:hAnsi="Times New Roman" w:cs="Times New Roman"/>
          <w:sz w:val="24"/>
          <w:szCs w:val="24"/>
          <w:lang w:eastAsia="ru-RU"/>
        </w:rPr>
      </w:pPr>
      <w:r w:rsidRPr="00A35707">
        <w:rPr>
          <w:rFonts w:ascii="Times New Roman" w:eastAsia="Times New Roman" w:hAnsi="Times New Roman" w:cs="Times New Roman"/>
          <w:spacing w:val="-4"/>
          <w:sz w:val="24"/>
          <w:szCs w:val="24"/>
          <w:lang w:eastAsia="ru-RU"/>
        </w:rPr>
        <w:t xml:space="preserve">низкая экологическая культура населения и слабая информированность населения по вопросам </w:t>
      </w:r>
      <w:r w:rsidRPr="00A35707">
        <w:rPr>
          <w:rFonts w:ascii="Times New Roman" w:eastAsia="Times New Roman" w:hAnsi="Times New Roman" w:cs="Times New Roman"/>
          <w:sz w:val="24"/>
          <w:szCs w:val="24"/>
          <w:lang w:eastAsia="ru-RU"/>
        </w:rPr>
        <w:t xml:space="preserve">безопасного обращения с </w:t>
      </w:r>
      <w:r w:rsidR="008903A8" w:rsidRPr="00A35707">
        <w:rPr>
          <w:rFonts w:ascii="Times New Roman" w:eastAsia="Times New Roman" w:hAnsi="Times New Roman" w:cs="Times New Roman"/>
          <w:sz w:val="24"/>
          <w:szCs w:val="24"/>
          <w:lang w:eastAsia="ru-RU"/>
        </w:rPr>
        <w:t>отходами</w:t>
      </w:r>
      <w:r w:rsidRPr="00A35707">
        <w:rPr>
          <w:rFonts w:ascii="Times New Roman" w:eastAsia="Times New Roman" w:hAnsi="Times New Roman" w:cs="Times New Roman"/>
          <w:sz w:val="24"/>
          <w:szCs w:val="24"/>
          <w:lang w:eastAsia="ru-RU"/>
        </w:rPr>
        <w:t>.</w:t>
      </w:r>
    </w:p>
    <w:p w:rsidR="007E05FF" w:rsidRPr="00A35707" w:rsidRDefault="007E05FF" w:rsidP="007E05FF">
      <w:pPr>
        <w:shd w:val="clear" w:color="auto" w:fill="FFFFFF"/>
        <w:spacing w:after="0" w:line="264" w:lineRule="exact"/>
        <w:ind w:right="10" w:firstLine="672"/>
        <w:jc w:val="both"/>
        <w:rPr>
          <w:rFonts w:ascii="Times New Roman" w:eastAsia="Times New Roman" w:hAnsi="Times New Roman" w:cs="Times New Roman"/>
          <w:sz w:val="24"/>
          <w:szCs w:val="24"/>
          <w:lang w:eastAsia="ru-RU"/>
        </w:rPr>
      </w:pPr>
      <w:r w:rsidRPr="00A35707">
        <w:rPr>
          <w:rFonts w:ascii="Times New Roman" w:eastAsia="Times New Roman" w:hAnsi="Times New Roman" w:cs="Times New Roman"/>
          <w:spacing w:val="-3"/>
          <w:sz w:val="24"/>
          <w:szCs w:val="24"/>
          <w:lang w:eastAsia="ru-RU"/>
        </w:rPr>
        <w:t xml:space="preserve">Основными причинами сложившейся ситуации в сфере обращения отходов является </w:t>
      </w:r>
      <w:r w:rsidRPr="00A35707">
        <w:rPr>
          <w:rFonts w:ascii="Times New Roman" w:eastAsia="Times New Roman" w:hAnsi="Times New Roman" w:cs="Times New Roman"/>
          <w:sz w:val="24"/>
          <w:szCs w:val="24"/>
          <w:lang w:eastAsia="ru-RU"/>
        </w:rPr>
        <w:t xml:space="preserve">изменившиеся структура потребления, обусловленная увеличением доли различного рода </w:t>
      </w:r>
      <w:r w:rsidRPr="00A35707">
        <w:rPr>
          <w:rFonts w:ascii="Times New Roman" w:eastAsia="Times New Roman" w:hAnsi="Times New Roman" w:cs="Times New Roman"/>
          <w:spacing w:val="-4"/>
          <w:sz w:val="24"/>
          <w:szCs w:val="24"/>
          <w:lang w:eastAsia="ru-RU"/>
        </w:rPr>
        <w:t xml:space="preserve">упаковки в структуре отходов, а также увеличением доли новых видов отходов, до этого не </w:t>
      </w:r>
      <w:r w:rsidRPr="00A35707">
        <w:rPr>
          <w:rFonts w:ascii="Times New Roman" w:eastAsia="Times New Roman" w:hAnsi="Times New Roman" w:cs="Times New Roman"/>
          <w:sz w:val="24"/>
          <w:szCs w:val="24"/>
          <w:lang w:eastAsia="ru-RU"/>
        </w:rPr>
        <w:t>свойственных прежней структуре потребления.</w:t>
      </w:r>
    </w:p>
    <w:p w:rsidR="007E05FF" w:rsidRPr="007E05FF" w:rsidRDefault="007E05FF" w:rsidP="007E05FF">
      <w:pPr>
        <w:shd w:val="clear" w:color="auto" w:fill="FFFFFF"/>
        <w:spacing w:after="0" w:line="264" w:lineRule="exact"/>
        <w:ind w:right="10" w:firstLine="672"/>
        <w:jc w:val="both"/>
        <w:rPr>
          <w:rFonts w:ascii="Times New Roman" w:eastAsia="Times New Roman" w:hAnsi="Times New Roman" w:cs="Times New Roman"/>
          <w:sz w:val="24"/>
          <w:szCs w:val="24"/>
          <w:lang w:eastAsia="ru-RU"/>
        </w:rPr>
      </w:pPr>
      <w:r w:rsidRPr="00A35707">
        <w:rPr>
          <w:rFonts w:ascii="Times New Roman" w:eastAsia="Times New Roman" w:hAnsi="Times New Roman" w:cs="Times New Roman"/>
          <w:spacing w:val="-3"/>
          <w:sz w:val="24"/>
          <w:szCs w:val="24"/>
          <w:lang w:eastAsia="ru-RU"/>
        </w:rPr>
        <w:t xml:space="preserve">Реализация подпрограммы будет основываться на следующих принципах: доступность услуг </w:t>
      </w:r>
      <w:r w:rsidRPr="00A35707">
        <w:rPr>
          <w:rFonts w:ascii="Times New Roman" w:eastAsia="Times New Roman" w:hAnsi="Times New Roman" w:cs="Times New Roman"/>
          <w:spacing w:val="-1"/>
          <w:sz w:val="24"/>
          <w:szCs w:val="24"/>
          <w:lang w:eastAsia="ru-RU"/>
        </w:rPr>
        <w:t xml:space="preserve">по сбору и вывозу </w:t>
      </w:r>
      <w:r w:rsidR="008903A8" w:rsidRPr="00A35707">
        <w:rPr>
          <w:rFonts w:ascii="Times New Roman" w:eastAsia="Times New Roman" w:hAnsi="Times New Roman" w:cs="Times New Roman"/>
          <w:spacing w:val="-1"/>
          <w:sz w:val="24"/>
          <w:szCs w:val="24"/>
          <w:lang w:eastAsia="ru-RU"/>
        </w:rPr>
        <w:t>отходов</w:t>
      </w:r>
      <w:r w:rsidRPr="00A35707">
        <w:rPr>
          <w:rFonts w:ascii="Times New Roman" w:eastAsia="Times New Roman" w:hAnsi="Times New Roman" w:cs="Times New Roman"/>
          <w:spacing w:val="-1"/>
          <w:sz w:val="24"/>
          <w:szCs w:val="24"/>
          <w:lang w:eastAsia="ru-RU"/>
        </w:rPr>
        <w:t xml:space="preserve"> для населения, модернизация инфраструктуры, пропаганда и </w:t>
      </w:r>
      <w:r w:rsidRPr="00A35707">
        <w:rPr>
          <w:rFonts w:ascii="Times New Roman" w:eastAsia="Times New Roman" w:hAnsi="Times New Roman" w:cs="Times New Roman"/>
          <w:sz w:val="24"/>
          <w:szCs w:val="24"/>
          <w:lang w:eastAsia="ru-RU"/>
        </w:rPr>
        <w:t>вовлечение населения в процесс</w:t>
      </w:r>
      <w:r w:rsidR="008903A8" w:rsidRPr="00A35707">
        <w:rPr>
          <w:rFonts w:ascii="Times New Roman" w:eastAsia="Times New Roman" w:hAnsi="Times New Roman" w:cs="Times New Roman"/>
          <w:sz w:val="24"/>
          <w:szCs w:val="24"/>
          <w:lang w:eastAsia="ru-RU"/>
        </w:rPr>
        <w:t xml:space="preserve"> цивилизованного обращения с отходами</w:t>
      </w:r>
      <w:r w:rsidRPr="00A35707">
        <w:rPr>
          <w:rFonts w:ascii="Times New Roman" w:eastAsia="Times New Roman" w:hAnsi="Times New Roman" w:cs="Times New Roman"/>
          <w:sz w:val="24"/>
          <w:szCs w:val="24"/>
          <w:lang w:eastAsia="ru-RU"/>
        </w:rPr>
        <w:t>.</w:t>
      </w:r>
    </w:p>
    <w:p w:rsidR="007E05FF" w:rsidRPr="007E05FF" w:rsidRDefault="007E05FF" w:rsidP="007E05FF">
      <w:pPr>
        <w:shd w:val="clear" w:color="auto" w:fill="FFFFFF"/>
        <w:spacing w:after="0" w:line="264" w:lineRule="exact"/>
        <w:ind w:right="10" w:firstLine="672"/>
        <w:jc w:val="center"/>
        <w:rPr>
          <w:rFonts w:ascii="Times New Roman" w:eastAsia="Times New Roman" w:hAnsi="Times New Roman" w:cs="Times New Roman"/>
          <w:b/>
          <w:sz w:val="24"/>
          <w:szCs w:val="24"/>
          <w:lang w:eastAsia="ru-RU"/>
        </w:rPr>
      </w:pPr>
    </w:p>
    <w:p w:rsidR="007E05FF" w:rsidRPr="007E05FF" w:rsidRDefault="007E05FF" w:rsidP="007E05FF">
      <w:pPr>
        <w:shd w:val="clear" w:color="auto" w:fill="FFFFFF"/>
        <w:spacing w:after="0" w:line="264" w:lineRule="exact"/>
        <w:ind w:right="10" w:firstLine="672"/>
        <w:jc w:val="center"/>
        <w:rPr>
          <w:rFonts w:ascii="Times New Roman" w:eastAsia="Times New Roman" w:hAnsi="Times New Roman" w:cs="Times New Roman"/>
          <w:bCs/>
          <w:sz w:val="24"/>
          <w:szCs w:val="24"/>
          <w:lang w:eastAsia="ru-RU"/>
        </w:rPr>
      </w:pPr>
      <w:r w:rsidRPr="007E05FF">
        <w:rPr>
          <w:rFonts w:ascii="Times New Roman" w:eastAsia="Times New Roman" w:hAnsi="Times New Roman" w:cs="Times New Roman"/>
          <w:sz w:val="24"/>
          <w:szCs w:val="24"/>
          <w:lang w:eastAsia="ru-RU"/>
        </w:rPr>
        <w:t>2. Цель и задачи Подпрограммы 6, показатели цели и задач Подпрограммы 6</w:t>
      </w:r>
    </w:p>
    <w:p w:rsidR="007E05FF" w:rsidRPr="007E05FF" w:rsidRDefault="007E05FF" w:rsidP="007E05FF">
      <w:pPr>
        <w:shd w:val="clear" w:color="auto" w:fill="FFFFFF"/>
        <w:spacing w:after="0" w:line="264" w:lineRule="exact"/>
        <w:ind w:right="10" w:firstLine="672"/>
        <w:jc w:val="center"/>
        <w:rPr>
          <w:rFonts w:ascii="Times New Roman" w:eastAsia="Times New Roman" w:hAnsi="Times New Roman" w:cs="Times New Roman"/>
          <w:sz w:val="24"/>
          <w:szCs w:val="24"/>
          <w:lang w:eastAsia="ru-RU"/>
        </w:rPr>
      </w:pPr>
    </w:p>
    <w:p w:rsidR="007E05FF" w:rsidRPr="007E05FF" w:rsidRDefault="007E05FF" w:rsidP="007E05FF">
      <w:pPr>
        <w:shd w:val="clear" w:color="auto" w:fill="FFFFFF"/>
        <w:spacing w:after="0" w:line="269" w:lineRule="exact"/>
        <w:ind w:firstLine="709"/>
        <w:jc w:val="both"/>
        <w:rPr>
          <w:rFonts w:ascii="Times New Roman" w:eastAsia="Times New Roman" w:hAnsi="Times New Roman" w:cs="Times New Roman"/>
          <w:spacing w:val="-6"/>
          <w:sz w:val="24"/>
          <w:szCs w:val="24"/>
          <w:lang w:eastAsia="ru-RU"/>
        </w:rPr>
      </w:pPr>
      <w:r w:rsidRPr="007E05FF">
        <w:rPr>
          <w:rFonts w:ascii="Times New Roman" w:eastAsia="Times New Roman" w:hAnsi="Times New Roman" w:cs="Times New Roman"/>
          <w:spacing w:val="-2"/>
          <w:sz w:val="24"/>
          <w:szCs w:val="24"/>
          <w:lang w:eastAsia="ru-RU"/>
        </w:rPr>
        <w:t xml:space="preserve">Целью подпрограммы является </w:t>
      </w:r>
      <w:r w:rsidRPr="007E05FF">
        <w:rPr>
          <w:rFonts w:ascii="Times New Roman" w:eastAsia="Times New Roman" w:hAnsi="Times New Roman" w:cs="Times New Roman"/>
          <w:spacing w:val="-4"/>
          <w:sz w:val="24"/>
          <w:szCs w:val="24"/>
          <w:lang w:eastAsia="ru-RU"/>
        </w:rPr>
        <w:t xml:space="preserve">создание системы обращения с </w:t>
      </w:r>
      <w:r w:rsidRPr="00A35707">
        <w:rPr>
          <w:rFonts w:ascii="Times New Roman" w:eastAsia="Times New Roman" w:hAnsi="Times New Roman" w:cs="Times New Roman"/>
          <w:spacing w:val="-4"/>
          <w:sz w:val="24"/>
          <w:szCs w:val="24"/>
          <w:lang w:eastAsia="ru-RU"/>
        </w:rPr>
        <w:t>отходами</w:t>
      </w:r>
      <w:r w:rsidRPr="007E05FF">
        <w:rPr>
          <w:rFonts w:ascii="Times New Roman" w:eastAsia="Times New Roman" w:hAnsi="Times New Roman" w:cs="Times New Roman"/>
          <w:spacing w:val="-4"/>
          <w:sz w:val="24"/>
          <w:szCs w:val="24"/>
          <w:lang w:eastAsia="ru-RU"/>
        </w:rPr>
        <w:t xml:space="preserve"> </w:t>
      </w:r>
      <w:r w:rsidRPr="007E05FF">
        <w:rPr>
          <w:rFonts w:ascii="Times New Roman" w:eastAsia="Times New Roman" w:hAnsi="Times New Roman" w:cs="Times New Roman"/>
          <w:spacing w:val="-2"/>
          <w:sz w:val="24"/>
          <w:szCs w:val="24"/>
          <w:lang w:eastAsia="ru-RU"/>
        </w:rPr>
        <w:t xml:space="preserve">на территории Парабельского района, позволяющей снизить </w:t>
      </w:r>
      <w:r w:rsidRPr="007E05FF">
        <w:rPr>
          <w:rFonts w:ascii="Times New Roman" w:eastAsia="Times New Roman" w:hAnsi="Times New Roman" w:cs="Times New Roman"/>
          <w:sz w:val="24"/>
          <w:szCs w:val="24"/>
          <w:lang w:eastAsia="ru-RU"/>
        </w:rPr>
        <w:t xml:space="preserve">антропогенную нагрузку на окружающую среду, а так же </w:t>
      </w:r>
      <w:r w:rsidRPr="007E05FF">
        <w:rPr>
          <w:rFonts w:ascii="Times New Roman" w:eastAsia="Times New Roman" w:hAnsi="Times New Roman" w:cs="Times New Roman"/>
          <w:spacing w:val="-4"/>
          <w:sz w:val="24"/>
          <w:szCs w:val="24"/>
          <w:lang w:eastAsia="ru-RU"/>
        </w:rPr>
        <w:t xml:space="preserve">улучшение санитарного состояния территории района и </w:t>
      </w:r>
      <w:r w:rsidRPr="007E05FF">
        <w:rPr>
          <w:rFonts w:ascii="Times New Roman" w:eastAsia="Times New Roman" w:hAnsi="Times New Roman" w:cs="Times New Roman"/>
          <w:spacing w:val="-6"/>
          <w:sz w:val="24"/>
          <w:szCs w:val="24"/>
          <w:lang w:eastAsia="ru-RU"/>
        </w:rPr>
        <w:t>обеспечение экологической безопасности жителей района.</w:t>
      </w:r>
    </w:p>
    <w:p w:rsidR="007E05FF" w:rsidRPr="007E05FF" w:rsidRDefault="007E05FF" w:rsidP="007E05FF">
      <w:pPr>
        <w:shd w:val="clear" w:color="auto" w:fill="FFFFFF"/>
        <w:spacing w:after="0" w:line="269" w:lineRule="exact"/>
        <w:ind w:firstLine="709"/>
        <w:jc w:val="both"/>
        <w:rPr>
          <w:rFonts w:ascii="Times New Roman" w:eastAsia="Times New Roman" w:hAnsi="Times New Roman" w:cs="Times New Roman"/>
          <w:spacing w:val="-4"/>
          <w:sz w:val="24"/>
          <w:szCs w:val="24"/>
          <w:lang w:eastAsia="ru-RU"/>
        </w:rPr>
      </w:pPr>
      <w:r w:rsidRPr="007E05FF">
        <w:rPr>
          <w:rFonts w:ascii="Times New Roman" w:eastAsia="Times New Roman" w:hAnsi="Times New Roman" w:cs="Times New Roman"/>
          <w:spacing w:val="-6"/>
          <w:sz w:val="24"/>
          <w:szCs w:val="24"/>
          <w:lang w:eastAsia="ru-RU"/>
        </w:rPr>
        <w:t>Для д</w:t>
      </w:r>
      <w:r w:rsidRPr="007E05FF">
        <w:rPr>
          <w:rFonts w:ascii="Times New Roman" w:eastAsia="Times New Roman" w:hAnsi="Times New Roman" w:cs="Times New Roman"/>
          <w:spacing w:val="-4"/>
          <w:sz w:val="24"/>
          <w:szCs w:val="24"/>
          <w:lang w:eastAsia="ru-RU"/>
        </w:rPr>
        <w:t>остижения поставленной цели предполагается решение следующей задачи:</w:t>
      </w:r>
    </w:p>
    <w:p w:rsidR="007E05FF" w:rsidRPr="007E05FF" w:rsidRDefault="007E05FF" w:rsidP="007E05FF">
      <w:pPr>
        <w:shd w:val="clear" w:color="auto" w:fill="FFFFFF"/>
        <w:tabs>
          <w:tab w:val="left" w:pos="269"/>
        </w:tabs>
        <w:spacing w:after="0" w:line="269" w:lineRule="exact"/>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pacing w:val="-4"/>
          <w:sz w:val="24"/>
          <w:szCs w:val="24"/>
          <w:lang w:eastAsia="ru-RU"/>
        </w:rPr>
        <w:lastRenderedPageBreak/>
        <w:t xml:space="preserve">- ликвидация несанкционированных объектов размещения ТКО и </w:t>
      </w:r>
      <w:r w:rsidRPr="007E05FF">
        <w:rPr>
          <w:rFonts w:ascii="Times New Roman" w:eastAsia="Times New Roman" w:hAnsi="Times New Roman" w:cs="Times New Roman"/>
          <w:sz w:val="24"/>
          <w:szCs w:val="24"/>
          <w:lang w:eastAsia="ru-RU"/>
        </w:rPr>
        <w:t>обеспечение планово-регулярной системой сбора и вывоза ТКО на территории муниципального района;</w:t>
      </w:r>
    </w:p>
    <w:p w:rsidR="009177B8" w:rsidRDefault="007E05FF" w:rsidP="007E05FF">
      <w:pPr>
        <w:shd w:val="clear" w:color="auto" w:fill="FFFFFF"/>
        <w:tabs>
          <w:tab w:val="left" w:pos="269"/>
        </w:tabs>
        <w:spacing w:after="0" w:line="269" w:lineRule="exact"/>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проектирование и строительство нового полигона ТКО</w:t>
      </w:r>
    </w:p>
    <w:p w:rsidR="007E05FF" w:rsidRPr="007E05FF" w:rsidRDefault="009177B8" w:rsidP="007E05FF">
      <w:pPr>
        <w:shd w:val="clear" w:color="auto" w:fill="FFFFFF"/>
        <w:tabs>
          <w:tab w:val="left" w:pos="269"/>
        </w:tabs>
        <w:spacing w:after="0" w:line="269" w:lineRule="exact"/>
        <w:ind w:firstLine="709"/>
        <w:jc w:val="both"/>
        <w:rPr>
          <w:rFonts w:ascii="Times New Roman" w:eastAsia="Times New Roman" w:hAnsi="Times New Roman" w:cs="Times New Roman"/>
          <w:sz w:val="24"/>
          <w:szCs w:val="24"/>
          <w:lang w:eastAsia="ru-RU"/>
        </w:rPr>
      </w:pPr>
      <w:r w:rsidRPr="00A35707">
        <w:rPr>
          <w:rFonts w:ascii="Times New Roman" w:eastAsia="Times New Roman" w:hAnsi="Times New Roman" w:cs="Times New Roman"/>
          <w:sz w:val="24"/>
          <w:szCs w:val="24"/>
          <w:lang w:eastAsia="ru-RU"/>
        </w:rPr>
        <w:t>- регулярная очистка территории муниципального района от отходов, не отнесенных к категории твердых коммунальных отходов</w:t>
      </w:r>
      <w:r w:rsidR="007E05FF" w:rsidRPr="00A35707">
        <w:rPr>
          <w:rFonts w:ascii="Times New Roman" w:eastAsia="Times New Roman" w:hAnsi="Times New Roman" w:cs="Times New Roman"/>
          <w:sz w:val="24"/>
          <w:szCs w:val="24"/>
          <w:lang w:eastAsia="ru-RU"/>
        </w:rPr>
        <w:t>.</w:t>
      </w:r>
    </w:p>
    <w:p w:rsidR="007E05FF" w:rsidRPr="007E05FF" w:rsidRDefault="007E05FF" w:rsidP="007E05FF">
      <w:pPr>
        <w:shd w:val="clear" w:color="auto" w:fill="FFFFFF"/>
        <w:tabs>
          <w:tab w:val="left" w:pos="269"/>
        </w:tabs>
        <w:spacing w:after="0" w:line="269" w:lineRule="exact"/>
        <w:ind w:left="38"/>
        <w:jc w:val="center"/>
        <w:rPr>
          <w:rFonts w:ascii="Times New Roman" w:eastAsia="Times New Roman" w:hAnsi="Times New Roman" w:cs="Times New Roman"/>
          <w:b/>
          <w:spacing w:val="-2"/>
          <w:sz w:val="24"/>
          <w:szCs w:val="24"/>
          <w:lang w:eastAsia="ru-RU"/>
        </w:rPr>
      </w:pPr>
    </w:p>
    <w:p w:rsidR="007E05FF" w:rsidRPr="007E05FF" w:rsidRDefault="007E05FF" w:rsidP="007E05FF">
      <w:pPr>
        <w:shd w:val="clear" w:color="auto" w:fill="FFFFFF"/>
        <w:tabs>
          <w:tab w:val="left" w:pos="269"/>
        </w:tabs>
        <w:spacing w:after="0" w:line="269" w:lineRule="exact"/>
        <w:ind w:left="38"/>
        <w:jc w:val="center"/>
        <w:rPr>
          <w:rFonts w:ascii="Times New Roman" w:eastAsia="Times New Roman" w:hAnsi="Times New Roman" w:cs="Times New Roman"/>
          <w:spacing w:val="-2"/>
          <w:sz w:val="24"/>
          <w:szCs w:val="24"/>
          <w:lang w:eastAsia="ru-RU"/>
        </w:rPr>
      </w:pPr>
      <w:r w:rsidRPr="007E05FF">
        <w:rPr>
          <w:rFonts w:ascii="Times New Roman" w:eastAsia="Times New Roman" w:hAnsi="Times New Roman" w:cs="Times New Roman"/>
          <w:spacing w:val="-2"/>
          <w:sz w:val="24"/>
          <w:szCs w:val="24"/>
          <w:lang w:eastAsia="ru-RU"/>
        </w:rPr>
        <w:t xml:space="preserve">3. Управление и </w:t>
      </w:r>
      <w:proofErr w:type="gramStart"/>
      <w:r w:rsidRPr="007E05FF">
        <w:rPr>
          <w:rFonts w:ascii="Times New Roman" w:eastAsia="Times New Roman" w:hAnsi="Times New Roman" w:cs="Times New Roman"/>
          <w:spacing w:val="-2"/>
          <w:sz w:val="24"/>
          <w:szCs w:val="24"/>
          <w:lang w:eastAsia="ru-RU"/>
        </w:rPr>
        <w:t>контроль за</w:t>
      </w:r>
      <w:proofErr w:type="gramEnd"/>
      <w:r w:rsidRPr="007E05FF">
        <w:rPr>
          <w:rFonts w:ascii="Times New Roman" w:eastAsia="Times New Roman" w:hAnsi="Times New Roman" w:cs="Times New Roman"/>
          <w:spacing w:val="-2"/>
          <w:sz w:val="24"/>
          <w:szCs w:val="24"/>
          <w:lang w:eastAsia="ru-RU"/>
        </w:rPr>
        <w:t xml:space="preserve"> реализацией Подпрограммы 6,</w:t>
      </w:r>
    </w:p>
    <w:p w:rsidR="007E05FF" w:rsidRPr="007E05FF" w:rsidRDefault="007E05FF" w:rsidP="007E05FF">
      <w:pPr>
        <w:shd w:val="clear" w:color="auto" w:fill="FFFFFF"/>
        <w:tabs>
          <w:tab w:val="left" w:pos="269"/>
        </w:tabs>
        <w:spacing w:after="0" w:line="269" w:lineRule="exact"/>
        <w:ind w:left="38"/>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pacing w:val="-2"/>
          <w:sz w:val="24"/>
          <w:szCs w:val="24"/>
          <w:lang w:eastAsia="ru-RU"/>
        </w:rPr>
        <w:t>в т.ч. анализ рисков реализации Подпрограммы 6</w:t>
      </w:r>
    </w:p>
    <w:p w:rsidR="007E05FF" w:rsidRPr="007E05FF" w:rsidRDefault="007E05FF" w:rsidP="007E05F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Главным распорядителем бюджетных средств по выполнению подпрограммы является администрация муниципального образования – МО «Парабельский район».</w:t>
      </w:r>
    </w:p>
    <w:p w:rsidR="007E05FF" w:rsidRPr="007E05FF" w:rsidRDefault="007E05FF" w:rsidP="007E05FF">
      <w:pPr>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Главный распорядитель обеспечивает результативность, адресность и целевой характер использования бюджетных средств.</w:t>
      </w:r>
    </w:p>
    <w:p w:rsidR="007E05FF" w:rsidRPr="007E05FF" w:rsidRDefault="007E05FF" w:rsidP="007E05FF">
      <w:pPr>
        <w:spacing w:after="0" w:line="240" w:lineRule="auto"/>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Исполнитель подпрограммы:</w:t>
      </w:r>
    </w:p>
    <w:p w:rsidR="007E05FF" w:rsidRPr="007E05FF" w:rsidRDefault="007E05FF" w:rsidP="007E05FF">
      <w:pPr>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 реализует мероприятия подпрограммы в соответствии с Федеральным </w:t>
      </w:r>
      <w:hyperlink r:id="rId15" w:history="1">
        <w:r w:rsidRPr="007E05FF">
          <w:rPr>
            <w:rFonts w:ascii="Times New Roman" w:eastAsia="Times New Roman" w:hAnsi="Times New Roman" w:cs="Times New Roman"/>
            <w:sz w:val="24"/>
            <w:szCs w:val="24"/>
            <w:lang w:eastAsia="ru-RU"/>
          </w:rPr>
          <w:t>законом</w:t>
        </w:r>
      </w:hyperlink>
      <w:r w:rsidRPr="007E05FF">
        <w:rPr>
          <w:rFonts w:ascii="Times New Roman" w:eastAsia="Times New Roman" w:hAnsi="Times New Roman" w:cs="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7E05FF" w:rsidRPr="007E05FF" w:rsidRDefault="007E05FF" w:rsidP="007E05FF">
      <w:pPr>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несет ответственность за качественное и своевременное выполнение программных мероприятий, целевое и рациональное использование финансовых средств, выделяемых на реализацию подпрограммы;</w:t>
      </w:r>
    </w:p>
    <w:p w:rsidR="007E05FF" w:rsidRPr="007E05FF" w:rsidRDefault="007E05FF" w:rsidP="007E05FF">
      <w:pPr>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осуществляет иные функции по реализации подпрограммы в пределах своих полномочий.</w:t>
      </w:r>
    </w:p>
    <w:p w:rsidR="007E05FF" w:rsidRPr="007E05FF" w:rsidRDefault="007E05FF" w:rsidP="007E05FF">
      <w:pPr>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Внутренний финансовый контроль и муниципальный финансовый контроль осуществляются в соответствии с положениями бюджетного законодательства.</w:t>
      </w:r>
    </w:p>
    <w:p w:rsidR="007E05FF" w:rsidRPr="007E05FF" w:rsidRDefault="007E05FF" w:rsidP="007E05FF">
      <w:pPr>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Текущее управление реализацией подпрограммы осуществляется заказчиком подпрограммы.</w:t>
      </w:r>
    </w:p>
    <w:p w:rsidR="007E05FF" w:rsidRPr="007E05FF" w:rsidRDefault="007E05FF" w:rsidP="007E05FF">
      <w:pPr>
        <w:spacing w:after="0" w:line="240" w:lineRule="auto"/>
        <w:ind w:firstLine="540"/>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Заказчик подпрограммы несет ответственность за ее реализацию, достижение конечного результата и эффективное использование финансовых средств, выделяемых на выполнение подпрограммы.</w:t>
      </w:r>
    </w:p>
    <w:p w:rsidR="007E05FF" w:rsidRPr="007E05FF" w:rsidRDefault="007E05FF" w:rsidP="007E05FF">
      <w:pPr>
        <w:spacing w:after="0" w:line="240" w:lineRule="auto"/>
        <w:ind w:firstLine="540"/>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 Сроки и этапы реализации подпрограммы</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Мероприятия подпрограммы рассчитаны на реализацию в течение с 2019 года по 2024 год. Отдельные мероприятия носят краткосрочный характер и будут реализованы в течение конкретного временного периода. Значительная часть мероприятий носит системный и переходящий характер и будет реализовываться в течение всего срока действия Программы. Достижение показателей и результатов подпрограммы планируется к 2024 году.</w:t>
      </w: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pPr>
    </w:p>
    <w:p w:rsidR="007E05FF" w:rsidRPr="007E05FF" w:rsidRDefault="007E05FF" w:rsidP="007E05FF">
      <w:pPr>
        <w:spacing w:after="0" w:line="240" w:lineRule="auto"/>
        <w:ind w:firstLine="708"/>
        <w:jc w:val="both"/>
        <w:rPr>
          <w:rFonts w:ascii="Times New Roman" w:eastAsia="Times New Roman" w:hAnsi="Times New Roman" w:cs="Times New Roman"/>
          <w:sz w:val="24"/>
          <w:szCs w:val="24"/>
          <w:lang w:eastAsia="ru-RU"/>
        </w:rPr>
        <w:sectPr w:rsidR="007E05FF" w:rsidRPr="007E05FF" w:rsidSect="003E7745">
          <w:pgSz w:w="12240" w:h="15840"/>
          <w:pgMar w:top="1134" w:right="567" w:bottom="1134" w:left="1134" w:header="720" w:footer="720" w:gutter="0"/>
          <w:cols w:space="720"/>
          <w:docGrid w:linePitch="326"/>
        </w:sectPr>
      </w:pPr>
    </w:p>
    <w:p w:rsidR="007E05FF" w:rsidRPr="007E05FF" w:rsidRDefault="007E05FF" w:rsidP="007E05FF">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5. Перечень мероприятий и ресурсное обеспечение реализации Подпрограммы 6</w:t>
      </w:r>
    </w:p>
    <w:tbl>
      <w:tblPr>
        <w:tblpPr w:leftFromText="180" w:rightFromText="180" w:vertAnchor="text" w:tblpY="1"/>
        <w:tblOverlap w:val="never"/>
        <w:tblW w:w="14742"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95"/>
        <w:gridCol w:w="2382"/>
        <w:gridCol w:w="1134"/>
        <w:gridCol w:w="1418"/>
        <w:gridCol w:w="1362"/>
        <w:gridCol w:w="10"/>
        <w:gridCol w:w="1037"/>
        <w:gridCol w:w="24"/>
        <w:gridCol w:w="969"/>
        <w:gridCol w:w="850"/>
        <w:gridCol w:w="1985"/>
        <w:gridCol w:w="1561"/>
        <w:gridCol w:w="23"/>
        <w:gridCol w:w="1392"/>
      </w:tblGrid>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val="en-US" w:eastAsia="ru-RU"/>
              </w:rPr>
              <w:t>N</w:t>
            </w:r>
            <w:r w:rsidRPr="007E05FF">
              <w:rPr>
                <w:rFonts w:ascii="Times New Roman" w:eastAsia="Times New Roman" w:hAnsi="Times New Roman" w:cs="Times New Roman"/>
                <w:sz w:val="18"/>
                <w:szCs w:val="18"/>
                <w:lang w:eastAsia="ru-RU"/>
              </w:rPr>
              <w:t>N</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7E05FF">
              <w:rPr>
                <w:rFonts w:ascii="Times New Roman" w:eastAsia="Times New Roman" w:hAnsi="Times New Roman" w:cs="Times New Roman"/>
                <w:sz w:val="18"/>
                <w:szCs w:val="18"/>
                <w:lang w:eastAsia="ru-RU"/>
              </w:rPr>
              <w:t>пп</w:t>
            </w:r>
            <w:proofErr w:type="spellEnd"/>
          </w:p>
        </w:tc>
        <w:tc>
          <w:tcPr>
            <w:tcW w:w="238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Наименование подпрограммы, задачи подпрограммы, ВЦП (основного мероприятия) муниципальной программы</w:t>
            </w:r>
          </w:p>
        </w:tc>
        <w:tc>
          <w:tcPr>
            <w:tcW w:w="1134"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Срок реализации</w:t>
            </w:r>
          </w:p>
        </w:tc>
        <w:tc>
          <w:tcPr>
            <w:tcW w:w="1418"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Объем финансирования (тыс. рублей)</w:t>
            </w:r>
          </w:p>
        </w:tc>
        <w:tc>
          <w:tcPr>
            <w:tcW w:w="4252" w:type="dxa"/>
            <w:gridSpan w:val="6"/>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 том числе за счет средств</w:t>
            </w: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Участник/участник мероприятия</w:t>
            </w:r>
          </w:p>
        </w:tc>
        <w:tc>
          <w:tcPr>
            <w:tcW w:w="2976" w:type="dxa"/>
            <w:gridSpan w:val="3"/>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highlight w:val="yellow"/>
                <w:lang w:eastAsia="ru-RU"/>
              </w:rPr>
            </w:pPr>
            <w:r w:rsidRPr="007E05FF">
              <w:rPr>
                <w:rFonts w:ascii="Times New Roman" w:eastAsia="Times New Roman" w:hAnsi="Times New Roman" w:cs="Times New Roman"/>
                <w:sz w:val="18"/>
                <w:szCs w:val="18"/>
                <w:lang w:eastAsia="ru-RU"/>
              </w:rPr>
              <w:t>по годам реализации</w:t>
            </w:r>
          </w:p>
        </w:tc>
      </w:tr>
      <w:tr w:rsidR="007E05FF" w:rsidRPr="007E05FF" w:rsidTr="003E7745">
        <w:trPr>
          <w:trHeight w:val="207"/>
          <w:tblCellSpacing w:w="5" w:type="nil"/>
        </w:trPr>
        <w:tc>
          <w:tcPr>
            <w:tcW w:w="595"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418" w:type="dxa"/>
            <w:vMerge/>
          </w:tcPr>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6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Федерального бюджета (по согласованию)</w:t>
            </w:r>
          </w:p>
        </w:tc>
        <w:tc>
          <w:tcPr>
            <w:tcW w:w="1071" w:type="dxa"/>
            <w:gridSpan w:val="3"/>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Областного бюджета (по согласованию)</w:t>
            </w:r>
          </w:p>
        </w:tc>
        <w:tc>
          <w:tcPr>
            <w:tcW w:w="969"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Районного бюджета</w:t>
            </w:r>
          </w:p>
        </w:tc>
        <w:tc>
          <w:tcPr>
            <w:tcW w:w="850"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Внебюджетных источников (по согласованию)</w:t>
            </w:r>
          </w:p>
        </w:tc>
        <w:tc>
          <w:tcPr>
            <w:tcW w:w="1985" w:type="dxa"/>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76" w:type="dxa"/>
            <w:gridSpan w:val="3"/>
            <w:vMerge/>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highlight w:val="yellow"/>
                <w:lang w:eastAsia="ru-RU"/>
              </w:rPr>
            </w:pPr>
          </w:p>
        </w:tc>
      </w:tr>
      <w:tr w:rsidR="007E05FF" w:rsidRPr="007E05FF" w:rsidTr="003E7745">
        <w:trPr>
          <w:trHeight w:val="504"/>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gridSpan w:val="3"/>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69"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Наименование и единица измерения </w:t>
            </w:r>
          </w:p>
        </w:tc>
        <w:tc>
          <w:tcPr>
            <w:tcW w:w="13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Значения по годам реализации</w:t>
            </w:r>
          </w:p>
        </w:tc>
      </w:tr>
      <w:tr w:rsidR="007E05FF" w:rsidRPr="007E05FF" w:rsidTr="003E7745">
        <w:trPr>
          <w:tblCellSpacing w:w="5" w:type="nil"/>
        </w:trPr>
        <w:tc>
          <w:tcPr>
            <w:tcW w:w="59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w:t>
            </w:r>
          </w:p>
        </w:tc>
        <w:tc>
          <w:tcPr>
            <w:tcW w:w="238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3</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4</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5</w:t>
            </w:r>
          </w:p>
        </w:tc>
        <w:tc>
          <w:tcPr>
            <w:tcW w:w="1071" w:type="dxa"/>
            <w:gridSpan w:val="3"/>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6</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7</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8</w:t>
            </w:r>
          </w:p>
        </w:tc>
        <w:tc>
          <w:tcPr>
            <w:tcW w:w="1985"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9</w:t>
            </w:r>
          </w:p>
        </w:tc>
        <w:tc>
          <w:tcPr>
            <w:tcW w:w="1584" w:type="dxa"/>
            <w:gridSpan w:val="2"/>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10</w:t>
            </w:r>
          </w:p>
        </w:tc>
        <w:tc>
          <w:tcPr>
            <w:tcW w:w="139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11</w:t>
            </w:r>
          </w:p>
        </w:tc>
      </w:tr>
      <w:tr w:rsidR="007E05FF" w:rsidRPr="007E05FF" w:rsidTr="003E7745">
        <w:trPr>
          <w:tblCellSpacing w:w="5" w:type="nil"/>
        </w:trPr>
        <w:tc>
          <w:tcPr>
            <w:tcW w:w="14742" w:type="dxa"/>
            <w:gridSpan w:val="14"/>
          </w:tcPr>
          <w:p w:rsidR="007E05FF" w:rsidRPr="007E05FF" w:rsidRDefault="007E05FF" w:rsidP="007E05FF">
            <w:pPr>
              <w:spacing w:after="0" w:line="240" w:lineRule="auto"/>
              <w:ind w:firstLine="851"/>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Подпрограмма 6 «Развитие системы сбора, обработки, утилизации, обезвреживания и размещения твердых коммунальных отходов»</w:t>
            </w:r>
          </w:p>
        </w:tc>
      </w:tr>
      <w:tr w:rsidR="007E05FF" w:rsidRPr="007E05FF" w:rsidTr="003E7745">
        <w:trPr>
          <w:tblCellSpacing w:w="5" w:type="nil"/>
        </w:trPr>
        <w:tc>
          <w:tcPr>
            <w:tcW w:w="595"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w:t>
            </w:r>
          </w:p>
        </w:tc>
        <w:tc>
          <w:tcPr>
            <w:tcW w:w="14147" w:type="dxa"/>
            <w:gridSpan w:val="13"/>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Задача 1 Сокращение количества несанкционированных свалок мусора на территории поселений муниципального района</w:t>
            </w:r>
          </w:p>
        </w:tc>
      </w:tr>
      <w:tr w:rsidR="007E05FF" w:rsidRPr="007E05FF" w:rsidTr="003E7745">
        <w:trPr>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w:t>
            </w:r>
          </w:p>
        </w:tc>
        <w:tc>
          <w:tcPr>
            <w:tcW w:w="238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Оборудование полигона средствами измерения массы ТКО</w:t>
            </w: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2,8</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2,7</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0,1</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Администрации Парабельского района</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4"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2019-1</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2020-0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2024-0</w:t>
            </w:r>
          </w:p>
        </w:tc>
      </w:tr>
      <w:tr w:rsidR="007E05FF" w:rsidRPr="007E05FF" w:rsidTr="003E7745">
        <w:trPr>
          <w:trHeight w:val="141"/>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2,8</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2,7</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0,1</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338"/>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27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238"/>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28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26"/>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1.2</w:t>
            </w:r>
          </w:p>
        </w:tc>
        <w:tc>
          <w:tcPr>
            <w:tcW w:w="2382"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Разработка проектно-сметной документации на объекты  муниципальной собственности в сфере обращения с ТКО</w:t>
            </w: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8,96</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8,96</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Проектные и строительные организации</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Администрации Парабельского района</w:t>
            </w:r>
          </w:p>
        </w:tc>
        <w:tc>
          <w:tcPr>
            <w:tcW w:w="1584" w:type="dxa"/>
            <w:gridSpan w:val="2"/>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2020-1</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2022-0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2023-0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2024-0</w:t>
            </w:r>
          </w:p>
        </w:tc>
      </w:tr>
      <w:tr w:rsidR="007E05FF" w:rsidRPr="007E05FF" w:rsidTr="003E7745">
        <w:trPr>
          <w:trHeight w:val="15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11"/>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8,96</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8,96</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11"/>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3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26"/>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9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20"/>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w:t>
            </w:r>
          </w:p>
        </w:tc>
        <w:tc>
          <w:tcPr>
            <w:tcW w:w="2382" w:type="dxa"/>
            <w:vMerge w:val="restart"/>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Создание объектов в сфере обращения с ТКО</w:t>
            </w: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Администрации Парабельского района</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restart"/>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2019-1</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2021-0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2024-0</w:t>
            </w:r>
          </w:p>
        </w:tc>
      </w:tr>
      <w:tr w:rsidR="007E05FF" w:rsidRPr="007E05FF" w:rsidTr="003E7745">
        <w:trPr>
          <w:trHeight w:val="15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500,0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8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5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9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2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2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467"/>
          <w:tblCellSpacing w:w="5" w:type="nil"/>
        </w:trPr>
        <w:tc>
          <w:tcPr>
            <w:tcW w:w="595" w:type="dxa"/>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w:t>
            </w:r>
          </w:p>
        </w:tc>
        <w:tc>
          <w:tcPr>
            <w:tcW w:w="14147" w:type="dxa"/>
            <w:gridSpan w:val="13"/>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lang w:eastAsia="ru-RU"/>
              </w:rPr>
            </w:pPr>
            <w:r w:rsidRPr="007E05FF">
              <w:rPr>
                <w:rFonts w:ascii="Times New Roman" w:eastAsia="Times New Roman" w:hAnsi="Times New Roman" w:cs="Times New Roman"/>
                <w:lang w:eastAsia="ru-RU"/>
              </w:rPr>
              <w:t xml:space="preserve">Задача 2 Создание и обустройство мест контейнерных площадок для сбора (накопления) твердых коммунальных отходов на территории поселений муниципального района  </w:t>
            </w:r>
          </w:p>
        </w:tc>
      </w:tr>
      <w:tr w:rsidR="007E05FF" w:rsidRPr="007E05FF" w:rsidTr="003E7745">
        <w:trPr>
          <w:trHeight w:val="192"/>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2.1</w:t>
            </w:r>
          </w:p>
        </w:tc>
        <w:tc>
          <w:tcPr>
            <w:tcW w:w="2382" w:type="dxa"/>
            <w:vMerge w:val="restart"/>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Создание мест (площадок) </w:t>
            </w:r>
            <w:r w:rsidRPr="007E05FF">
              <w:rPr>
                <w:rFonts w:ascii="Times New Roman" w:eastAsia="Times New Roman" w:hAnsi="Times New Roman" w:cs="Times New Roman"/>
                <w:sz w:val="24"/>
                <w:szCs w:val="24"/>
                <w:lang w:eastAsia="ru-RU"/>
              </w:rPr>
              <w:lastRenderedPageBreak/>
              <w:t>накопления ТКО</w:t>
            </w: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p w:rsidR="007E05FF" w:rsidRPr="007E05FF" w:rsidRDefault="007E05FF" w:rsidP="007E05FF">
            <w:pPr>
              <w:spacing w:after="0" w:line="240" w:lineRule="auto"/>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Всего</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2030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tabs>
                <w:tab w:val="left" w:pos="375"/>
                <w:tab w:val="center" w:pos="4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1080</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950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Администрации сельских поселений (по </w:t>
            </w:r>
            <w:r w:rsidRPr="007E05FF">
              <w:rPr>
                <w:rFonts w:ascii="Times New Roman" w:eastAsia="Times New Roman" w:hAnsi="Times New Roman" w:cs="Times New Roman"/>
                <w:sz w:val="18"/>
                <w:szCs w:val="18"/>
                <w:lang w:eastAsia="ru-RU"/>
              </w:rPr>
              <w:lastRenderedPageBreak/>
              <w:t>согласованию)</w:t>
            </w:r>
          </w:p>
        </w:tc>
        <w:tc>
          <w:tcPr>
            <w:tcW w:w="1584"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lastRenderedPageBreak/>
              <w:t xml:space="preserve">Приобретение контейнеров и </w:t>
            </w:r>
            <w:r w:rsidRPr="007E05FF">
              <w:rPr>
                <w:rFonts w:ascii="Times New Roman" w:eastAsia="Times New Roman" w:hAnsi="Times New Roman" w:cs="Times New Roman"/>
                <w:sz w:val="18"/>
                <w:szCs w:val="18"/>
                <w:lang w:eastAsia="ru-RU"/>
              </w:rPr>
              <w:lastRenderedPageBreak/>
              <w:t>обустройство контейнерных площадок</w:t>
            </w:r>
          </w:p>
        </w:tc>
        <w:tc>
          <w:tcPr>
            <w:tcW w:w="13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lastRenderedPageBreak/>
              <w:t>2019-102</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2020-150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lastRenderedPageBreak/>
              <w:t>2021-0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2024-0</w:t>
            </w: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842,0</w:t>
            </w:r>
          </w:p>
        </w:tc>
        <w:tc>
          <w:tcPr>
            <w:tcW w:w="1362"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486</w:t>
            </w:r>
          </w:p>
        </w:tc>
        <w:tc>
          <w:tcPr>
            <w:tcW w:w="969"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356,0</w:t>
            </w:r>
          </w:p>
        </w:tc>
        <w:tc>
          <w:tcPr>
            <w:tcW w:w="850" w:type="dxa"/>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bottom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1188,0</w:t>
            </w:r>
          </w:p>
        </w:tc>
        <w:tc>
          <w:tcPr>
            <w:tcW w:w="1362"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594,0</w:t>
            </w:r>
          </w:p>
        </w:tc>
        <w:tc>
          <w:tcPr>
            <w:tcW w:w="969"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594,0</w:t>
            </w:r>
          </w:p>
        </w:tc>
        <w:tc>
          <w:tcPr>
            <w:tcW w:w="850" w:type="dxa"/>
            <w:tcBorders>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363"/>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37"/>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313"/>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30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11"/>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restart"/>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1134" w:type="dxa"/>
            <w:tcBorders>
              <w:top w:val="single" w:sz="4" w:space="0" w:color="auto"/>
              <w:bottom w:val="single" w:sz="4" w:space="0" w:color="auto"/>
              <w:right w:val="single" w:sz="4" w:space="0" w:color="auto"/>
            </w:tcBorders>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400,0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1" w:type="dxa"/>
            <w:gridSpan w:val="3"/>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A35707"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E05FF" w:rsidRPr="007E05FF">
              <w:rPr>
                <w:rFonts w:ascii="Times New Roman" w:eastAsia="Times New Roman" w:hAnsi="Times New Roman" w:cs="Times New Roman"/>
                <w:sz w:val="24"/>
                <w:szCs w:val="24"/>
                <w:lang w:eastAsia="ru-RU"/>
              </w:rPr>
              <w:t>00,0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Администрации сельских поселений (по согласованию)</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restart"/>
            <w:vAlign w:val="center"/>
          </w:tcPr>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2019-0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2020-1</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2021-1</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2022-0</w:t>
            </w:r>
          </w:p>
          <w:p w:rsidR="007E05FF" w:rsidRPr="007E05FF" w:rsidRDefault="007E05FF" w:rsidP="007E05FF">
            <w:pPr>
              <w:autoSpaceDE w:val="0"/>
              <w:autoSpaceDN w:val="0"/>
              <w:adjustRightInd w:val="0"/>
              <w:spacing w:after="0" w:line="240" w:lineRule="auto"/>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2023-0</w:t>
            </w: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 xml:space="preserve"> 2024-0</w:t>
            </w:r>
          </w:p>
        </w:tc>
      </w:tr>
      <w:tr w:rsidR="007E05FF" w:rsidRPr="007E05FF" w:rsidTr="003E7745">
        <w:trPr>
          <w:trHeight w:val="150"/>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11"/>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200,0</w:t>
            </w:r>
          </w:p>
        </w:tc>
        <w:tc>
          <w:tcPr>
            <w:tcW w:w="850" w:type="dxa"/>
            <w:tcBorders>
              <w:top w:val="single" w:sz="4" w:space="0" w:color="auto"/>
              <w:left w:val="single" w:sz="4" w:space="0" w:color="auto"/>
              <w:bottom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3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200,0</w:t>
            </w:r>
          </w:p>
        </w:tc>
        <w:tc>
          <w:tcPr>
            <w:tcW w:w="850" w:type="dxa"/>
            <w:tcBorders>
              <w:top w:val="single" w:sz="4" w:space="0" w:color="auto"/>
              <w:left w:val="single" w:sz="4" w:space="0" w:color="auto"/>
              <w:bottom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26"/>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3F488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5707">
              <w:rPr>
                <w:rFonts w:ascii="Times New Roman" w:eastAsia="Times New Roman" w:hAnsi="Times New Roman" w:cs="Times New Roman"/>
                <w:sz w:val="24"/>
                <w:szCs w:val="24"/>
                <w:lang w:eastAsia="ru-RU"/>
              </w:rPr>
              <w:t>200,0</w:t>
            </w:r>
          </w:p>
        </w:tc>
        <w:tc>
          <w:tcPr>
            <w:tcW w:w="850" w:type="dxa"/>
            <w:tcBorders>
              <w:top w:val="single" w:sz="4" w:space="0" w:color="auto"/>
              <w:left w:val="single" w:sz="4" w:space="0" w:color="auto"/>
              <w:bottom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35"/>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A35707"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E05FF" w:rsidRPr="007E05F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26"/>
          <w:tblCellSpacing w:w="5" w:type="nil"/>
        </w:trPr>
        <w:tc>
          <w:tcPr>
            <w:tcW w:w="59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right w:val="single" w:sz="4" w:space="0" w:color="auto"/>
            </w:tcBorders>
          </w:tcPr>
          <w:p w:rsidR="007E05FF" w:rsidRPr="007E05FF" w:rsidRDefault="007E05FF" w:rsidP="007E05FF">
            <w:pPr>
              <w:spacing w:after="0" w:line="240" w:lineRule="auto"/>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Borders>
              <w:top w:val="single" w:sz="4" w:space="0" w:color="auto"/>
              <w:left w:val="single" w:sz="4" w:space="0" w:color="auto"/>
              <w:bottom w:val="single" w:sz="4" w:space="0" w:color="auto"/>
              <w:right w:val="single" w:sz="4" w:space="0" w:color="auto"/>
            </w:tcBorders>
          </w:tcPr>
          <w:p w:rsidR="007E05FF" w:rsidRPr="007E05FF" w:rsidRDefault="00A35707"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E05FF" w:rsidRPr="007E05F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9177B8" w:rsidRPr="007E05FF" w:rsidTr="00F00884">
        <w:trPr>
          <w:trHeight w:val="126"/>
          <w:tblCellSpacing w:w="5" w:type="nil"/>
        </w:trPr>
        <w:tc>
          <w:tcPr>
            <w:tcW w:w="595" w:type="dxa"/>
            <w:vAlign w:val="center"/>
          </w:tcPr>
          <w:p w:rsidR="009177B8" w:rsidRPr="007E05FF" w:rsidRDefault="009177B8"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47" w:type="dxa"/>
            <w:gridSpan w:val="13"/>
            <w:vAlign w:val="center"/>
          </w:tcPr>
          <w:p w:rsidR="009177B8" w:rsidRPr="00A35707" w:rsidRDefault="009177B8"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35707">
              <w:rPr>
                <w:rFonts w:ascii="Times New Roman" w:eastAsia="Times New Roman" w:hAnsi="Times New Roman" w:cs="Times New Roman"/>
                <w:sz w:val="24"/>
                <w:szCs w:val="24"/>
                <w:lang w:eastAsia="ru-RU"/>
              </w:rPr>
              <w:t>Задача 3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муниципального района.</w:t>
            </w:r>
          </w:p>
        </w:tc>
      </w:tr>
      <w:tr w:rsidR="00523CCC" w:rsidRPr="007E05FF" w:rsidTr="009177B8">
        <w:trPr>
          <w:trHeight w:val="126"/>
          <w:tblCellSpacing w:w="5" w:type="nil"/>
        </w:trPr>
        <w:tc>
          <w:tcPr>
            <w:tcW w:w="595" w:type="dxa"/>
            <w:vMerge w:val="restart"/>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A35707">
              <w:rPr>
                <w:rFonts w:ascii="Times New Roman" w:eastAsia="Times New Roman" w:hAnsi="Times New Roman" w:cs="Times New Roman"/>
                <w:sz w:val="24"/>
                <w:szCs w:val="24"/>
                <w:lang w:eastAsia="ru-RU"/>
              </w:rPr>
              <w:t>3.1</w:t>
            </w:r>
          </w:p>
        </w:tc>
        <w:tc>
          <w:tcPr>
            <w:tcW w:w="2382" w:type="dxa"/>
            <w:vMerge w:val="restart"/>
            <w:vAlign w:val="center"/>
          </w:tcPr>
          <w:p w:rsidR="00523CCC" w:rsidRPr="00A35707" w:rsidRDefault="00523CCC" w:rsidP="009177B8">
            <w:pPr>
              <w:autoSpaceDE w:val="0"/>
              <w:autoSpaceDN w:val="0"/>
              <w:adjustRightInd w:val="0"/>
              <w:spacing w:after="0" w:line="240" w:lineRule="auto"/>
              <w:rPr>
                <w:rFonts w:ascii="Times New Roman" w:eastAsia="Times New Roman" w:hAnsi="Times New Roman" w:cs="Times New Roman"/>
                <w:sz w:val="24"/>
                <w:szCs w:val="24"/>
                <w:lang w:eastAsia="ru-RU"/>
              </w:rPr>
            </w:pPr>
            <w:r w:rsidRPr="00A35707">
              <w:rPr>
                <w:rFonts w:ascii="Times New Roman" w:eastAsia="Times New Roman" w:hAnsi="Times New Roman" w:cs="Times New Roman"/>
                <w:sz w:val="24"/>
                <w:szCs w:val="24"/>
                <w:lang w:eastAsia="ru-RU"/>
              </w:rPr>
              <w:t>Регулярная очистка территории муниципального района от отходов, не отнесенных к категории твердых коммунальных отходов</w:t>
            </w:r>
          </w:p>
        </w:tc>
        <w:tc>
          <w:tcPr>
            <w:tcW w:w="1134" w:type="dxa"/>
            <w:vAlign w:val="center"/>
          </w:tcPr>
          <w:p w:rsidR="00523CCC" w:rsidRPr="00523CCC" w:rsidRDefault="00523CCC" w:rsidP="000B443D">
            <w:pPr>
              <w:autoSpaceDE w:val="0"/>
              <w:autoSpaceDN w:val="0"/>
              <w:adjustRightInd w:val="0"/>
              <w:spacing w:after="0" w:line="240" w:lineRule="auto"/>
              <w:rPr>
                <w:rFonts w:ascii="Times New Roman" w:eastAsia="Times New Roman" w:hAnsi="Times New Roman" w:cs="Times New Roman"/>
                <w:sz w:val="24"/>
                <w:szCs w:val="24"/>
                <w:lang w:eastAsia="ru-RU"/>
              </w:rPr>
            </w:pPr>
            <w:r w:rsidRPr="00523CCC">
              <w:rPr>
                <w:rFonts w:ascii="Times New Roman" w:eastAsia="Times New Roman" w:hAnsi="Times New Roman" w:cs="Times New Roman"/>
                <w:sz w:val="24"/>
                <w:szCs w:val="24"/>
                <w:lang w:eastAsia="ru-RU"/>
              </w:rPr>
              <w:t xml:space="preserve">Всего </w:t>
            </w:r>
          </w:p>
        </w:tc>
        <w:tc>
          <w:tcPr>
            <w:tcW w:w="1418" w:type="dxa"/>
            <w:vAlign w:val="center"/>
          </w:tcPr>
          <w:p w:rsidR="00523CCC" w:rsidRPr="009177B8" w:rsidRDefault="00523CCC" w:rsidP="000B443D">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372" w:type="dxa"/>
            <w:gridSpan w:val="2"/>
            <w:vAlign w:val="center"/>
          </w:tcPr>
          <w:p w:rsidR="00523CCC" w:rsidRPr="009177B8" w:rsidRDefault="00523CCC" w:rsidP="000B443D">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037" w:type="dxa"/>
            <w:vAlign w:val="center"/>
          </w:tcPr>
          <w:p w:rsidR="00523CCC" w:rsidRPr="009177B8" w:rsidRDefault="00523CCC" w:rsidP="000B443D">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993" w:type="dxa"/>
            <w:gridSpan w:val="2"/>
            <w:vAlign w:val="center"/>
          </w:tcPr>
          <w:p w:rsidR="00523CCC" w:rsidRPr="00A35707" w:rsidRDefault="003F488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5707">
              <w:rPr>
                <w:rFonts w:ascii="Times New Roman" w:eastAsia="Times New Roman" w:hAnsi="Times New Roman" w:cs="Times New Roman"/>
                <w:sz w:val="24"/>
                <w:szCs w:val="24"/>
                <w:lang w:eastAsia="ru-RU"/>
              </w:rPr>
              <w:t>8 111, 605</w:t>
            </w:r>
          </w:p>
        </w:tc>
        <w:tc>
          <w:tcPr>
            <w:tcW w:w="850" w:type="dxa"/>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985" w:type="dxa"/>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561" w:type="dxa"/>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415" w:type="dxa"/>
            <w:gridSpan w:val="2"/>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523CCC" w:rsidRPr="007E05FF" w:rsidTr="009177B8">
        <w:trPr>
          <w:trHeight w:val="126"/>
          <w:tblCellSpacing w:w="5" w:type="nil"/>
        </w:trPr>
        <w:tc>
          <w:tcPr>
            <w:tcW w:w="595" w:type="dxa"/>
            <w:vMerge/>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2382" w:type="dxa"/>
            <w:vMerge/>
            <w:vAlign w:val="center"/>
          </w:tcPr>
          <w:p w:rsidR="00523CCC" w:rsidRPr="009177B8" w:rsidRDefault="00523CCC" w:rsidP="009177B8">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134" w:type="dxa"/>
            <w:vAlign w:val="center"/>
          </w:tcPr>
          <w:p w:rsidR="00523CCC" w:rsidRPr="00523CCC" w:rsidRDefault="00523CCC" w:rsidP="000B443D">
            <w:pPr>
              <w:autoSpaceDE w:val="0"/>
              <w:autoSpaceDN w:val="0"/>
              <w:adjustRightInd w:val="0"/>
              <w:spacing w:after="0" w:line="240" w:lineRule="auto"/>
              <w:rPr>
                <w:rFonts w:ascii="Times New Roman" w:eastAsia="Times New Roman" w:hAnsi="Times New Roman" w:cs="Times New Roman"/>
                <w:sz w:val="24"/>
                <w:szCs w:val="24"/>
                <w:lang w:eastAsia="ru-RU"/>
              </w:rPr>
            </w:pPr>
            <w:r w:rsidRPr="00523CCC">
              <w:rPr>
                <w:rFonts w:ascii="Times New Roman" w:eastAsia="Times New Roman" w:hAnsi="Times New Roman" w:cs="Times New Roman"/>
                <w:sz w:val="24"/>
                <w:szCs w:val="24"/>
                <w:lang w:eastAsia="ru-RU"/>
              </w:rPr>
              <w:t>2022 год</w:t>
            </w:r>
          </w:p>
        </w:tc>
        <w:tc>
          <w:tcPr>
            <w:tcW w:w="1418" w:type="dxa"/>
            <w:vAlign w:val="center"/>
          </w:tcPr>
          <w:p w:rsidR="00523CCC" w:rsidRPr="009177B8" w:rsidRDefault="00523CCC" w:rsidP="000B443D">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372" w:type="dxa"/>
            <w:gridSpan w:val="2"/>
            <w:vAlign w:val="center"/>
          </w:tcPr>
          <w:p w:rsidR="00523CCC" w:rsidRPr="009177B8" w:rsidRDefault="00523CCC" w:rsidP="000B443D">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037" w:type="dxa"/>
            <w:vAlign w:val="center"/>
          </w:tcPr>
          <w:p w:rsidR="00523CCC" w:rsidRPr="009177B8" w:rsidRDefault="00523CCC" w:rsidP="000B443D">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993" w:type="dxa"/>
            <w:gridSpan w:val="2"/>
            <w:vAlign w:val="center"/>
          </w:tcPr>
          <w:p w:rsidR="00523CCC" w:rsidRPr="00A35707" w:rsidRDefault="003F488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5707">
              <w:rPr>
                <w:rFonts w:ascii="Times New Roman" w:eastAsia="Times New Roman" w:hAnsi="Times New Roman" w:cs="Times New Roman"/>
                <w:sz w:val="24"/>
                <w:szCs w:val="24"/>
                <w:lang w:eastAsia="ru-RU"/>
              </w:rPr>
              <w:t>8 111, 605</w:t>
            </w:r>
          </w:p>
        </w:tc>
        <w:tc>
          <w:tcPr>
            <w:tcW w:w="850" w:type="dxa"/>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985" w:type="dxa"/>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561" w:type="dxa"/>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415" w:type="dxa"/>
            <w:gridSpan w:val="2"/>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523CCC" w:rsidRPr="007E05FF" w:rsidTr="009177B8">
        <w:trPr>
          <w:trHeight w:val="126"/>
          <w:tblCellSpacing w:w="5" w:type="nil"/>
        </w:trPr>
        <w:tc>
          <w:tcPr>
            <w:tcW w:w="595" w:type="dxa"/>
            <w:vMerge/>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2382" w:type="dxa"/>
            <w:vMerge/>
            <w:vAlign w:val="center"/>
          </w:tcPr>
          <w:p w:rsidR="00523CCC" w:rsidRPr="009177B8" w:rsidRDefault="00523CCC" w:rsidP="009177B8">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134" w:type="dxa"/>
            <w:vAlign w:val="center"/>
          </w:tcPr>
          <w:p w:rsidR="00523CCC" w:rsidRPr="003F488F" w:rsidRDefault="00523CCC" w:rsidP="000B443D">
            <w:pPr>
              <w:autoSpaceDE w:val="0"/>
              <w:autoSpaceDN w:val="0"/>
              <w:adjustRightInd w:val="0"/>
              <w:spacing w:after="0" w:line="240" w:lineRule="auto"/>
              <w:rPr>
                <w:rFonts w:ascii="Times New Roman" w:eastAsia="Times New Roman" w:hAnsi="Times New Roman" w:cs="Times New Roman"/>
                <w:sz w:val="24"/>
                <w:szCs w:val="24"/>
                <w:lang w:eastAsia="ru-RU"/>
              </w:rPr>
            </w:pPr>
            <w:r w:rsidRPr="003F488F">
              <w:rPr>
                <w:rFonts w:ascii="Times New Roman" w:eastAsia="Times New Roman" w:hAnsi="Times New Roman" w:cs="Times New Roman"/>
                <w:sz w:val="24"/>
                <w:szCs w:val="24"/>
                <w:lang w:eastAsia="ru-RU"/>
              </w:rPr>
              <w:t>2023 год</w:t>
            </w:r>
          </w:p>
        </w:tc>
        <w:tc>
          <w:tcPr>
            <w:tcW w:w="1418" w:type="dxa"/>
            <w:vAlign w:val="center"/>
          </w:tcPr>
          <w:p w:rsidR="00523CCC" w:rsidRPr="009177B8" w:rsidRDefault="00523CCC" w:rsidP="000B443D">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372" w:type="dxa"/>
            <w:gridSpan w:val="2"/>
            <w:vAlign w:val="center"/>
          </w:tcPr>
          <w:p w:rsidR="00523CCC" w:rsidRPr="009177B8" w:rsidRDefault="00523CCC" w:rsidP="000B443D">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037" w:type="dxa"/>
            <w:vAlign w:val="center"/>
          </w:tcPr>
          <w:p w:rsidR="00523CCC" w:rsidRPr="009177B8" w:rsidRDefault="00523CCC" w:rsidP="000B443D">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993" w:type="dxa"/>
            <w:gridSpan w:val="2"/>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850" w:type="dxa"/>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985" w:type="dxa"/>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561" w:type="dxa"/>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415" w:type="dxa"/>
            <w:gridSpan w:val="2"/>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523CCC" w:rsidRPr="007E05FF" w:rsidTr="009177B8">
        <w:trPr>
          <w:trHeight w:val="126"/>
          <w:tblCellSpacing w:w="5" w:type="nil"/>
        </w:trPr>
        <w:tc>
          <w:tcPr>
            <w:tcW w:w="595" w:type="dxa"/>
            <w:vMerge/>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2382" w:type="dxa"/>
            <w:vMerge/>
            <w:vAlign w:val="center"/>
          </w:tcPr>
          <w:p w:rsidR="00523CCC" w:rsidRPr="009177B8" w:rsidRDefault="00523CCC" w:rsidP="009177B8">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134" w:type="dxa"/>
            <w:vAlign w:val="center"/>
          </w:tcPr>
          <w:p w:rsidR="00523CCC" w:rsidRPr="003F488F" w:rsidRDefault="003F488F" w:rsidP="000B443D">
            <w:pPr>
              <w:autoSpaceDE w:val="0"/>
              <w:autoSpaceDN w:val="0"/>
              <w:adjustRightInd w:val="0"/>
              <w:spacing w:after="0" w:line="240" w:lineRule="auto"/>
              <w:rPr>
                <w:rFonts w:ascii="Times New Roman" w:eastAsia="Times New Roman" w:hAnsi="Times New Roman" w:cs="Times New Roman"/>
                <w:sz w:val="24"/>
                <w:szCs w:val="24"/>
                <w:lang w:eastAsia="ru-RU"/>
              </w:rPr>
            </w:pPr>
            <w:r w:rsidRPr="003F488F">
              <w:rPr>
                <w:rFonts w:ascii="Times New Roman" w:eastAsia="Times New Roman" w:hAnsi="Times New Roman" w:cs="Times New Roman"/>
                <w:sz w:val="24"/>
                <w:szCs w:val="24"/>
                <w:lang w:eastAsia="ru-RU"/>
              </w:rPr>
              <w:t>2024 год</w:t>
            </w:r>
          </w:p>
        </w:tc>
        <w:tc>
          <w:tcPr>
            <w:tcW w:w="1418" w:type="dxa"/>
            <w:vAlign w:val="center"/>
          </w:tcPr>
          <w:p w:rsidR="00523CCC" w:rsidRPr="009177B8" w:rsidRDefault="00523CCC" w:rsidP="000B443D">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372" w:type="dxa"/>
            <w:gridSpan w:val="2"/>
            <w:vAlign w:val="center"/>
          </w:tcPr>
          <w:p w:rsidR="00523CCC" w:rsidRPr="009177B8" w:rsidRDefault="00523CCC" w:rsidP="000B443D">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037" w:type="dxa"/>
            <w:vAlign w:val="center"/>
          </w:tcPr>
          <w:p w:rsidR="00523CCC" w:rsidRPr="009177B8" w:rsidRDefault="00523CCC" w:rsidP="000B443D">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993" w:type="dxa"/>
            <w:gridSpan w:val="2"/>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850" w:type="dxa"/>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985" w:type="dxa"/>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561" w:type="dxa"/>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415" w:type="dxa"/>
            <w:gridSpan w:val="2"/>
            <w:vAlign w:val="center"/>
          </w:tcPr>
          <w:p w:rsidR="00523CCC" w:rsidRPr="009177B8" w:rsidRDefault="00523CCC" w:rsidP="007E05F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7E05FF" w:rsidRPr="007E05FF" w:rsidTr="00A35707">
        <w:trPr>
          <w:trHeight w:val="271"/>
          <w:tblCellSpacing w:w="5" w:type="nil"/>
        </w:trPr>
        <w:tc>
          <w:tcPr>
            <w:tcW w:w="595"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2" w:type="dxa"/>
            <w:vMerge w:val="restart"/>
            <w:tcBorders>
              <w:righ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 xml:space="preserve">Итого по </w:t>
            </w:r>
            <w:r w:rsidRPr="007E05FF">
              <w:rPr>
                <w:rFonts w:ascii="Times New Roman" w:eastAsia="Times New Roman" w:hAnsi="Times New Roman" w:cs="Times New Roman"/>
                <w:sz w:val="24"/>
                <w:szCs w:val="24"/>
                <w:lang w:eastAsia="ru-RU"/>
              </w:rPr>
              <w:lastRenderedPageBreak/>
              <w:t>Подпрограмме 6</w:t>
            </w:r>
          </w:p>
        </w:tc>
        <w:tc>
          <w:tcPr>
            <w:tcW w:w="1134"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7E05FF" w:rsidRPr="007E05FF" w:rsidRDefault="00A35707" w:rsidP="007E05FF">
            <w:pPr>
              <w:spacing w:after="0" w:line="240" w:lineRule="auto"/>
              <w:jc w:val="center"/>
              <w:rPr>
                <w:rFonts w:ascii="Times New Roman" w:eastAsia="Times New Roman" w:hAnsi="Times New Roman" w:cs="Times New Roman"/>
                <w:sz w:val="24"/>
                <w:szCs w:val="24"/>
                <w:lang w:eastAsia="ru-RU"/>
              </w:rPr>
            </w:pPr>
            <w:r w:rsidRPr="00A35707">
              <w:rPr>
                <w:rFonts w:ascii="Times New Roman" w:eastAsia="Times New Roman" w:hAnsi="Times New Roman" w:cs="Times New Roman"/>
                <w:sz w:val="24"/>
                <w:szCs w:val="24"/>
                <w:lang w:eastAsia="ru-RU"/>
              </w:rPr>
              <w:t>11653,365</w:t>
            </w:r>
          </w:p>
        </w:tc>
        <w:tc>
          <w:tcPr>
            <w:tcW w:w="1362"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1082,7</w:t>
            </w:r>
          </w:p>
        </w:tc>
        <w:tc>
          <w:tcPr>
            <w:tcW w:w="969" w:type="dxa"/>
            <w:tcBorders>
              <w:top w:val="single" w:sz="4" w:space="0" w:color="auto"/>
              <w:left w:val="single" w:sz="4" w:space="0" w:color="auto"/>
              <w:bottom w:val="single" w:sz="4" w:space="0" w:color="auto"/>
              <w:right w:val="single" w:sz="4" w:space="0" w:color="auto"/>
            </w:tcBorders>
          </w:tcPr>
          <w:p w:rsidR="007E05FF" w:rsidRPr="00A35707" w:rsidRDefault="00A35707" w:rsidP="00A35707">
            <w:pPr>
              <w:jc w:val="center"/>
              <w:rPr>
                <w:rFonts w:ascii="Times New Roman" w:hAnsi="Times New Roman" w:cs="Times New Roman"/>
                <w:sz w:val="24"/>
                <w:szCs w:val="24"/>
              </w:rPr>
            </w:pPr>
            <w:r>
              <w:rPr>
                <w:rFonts w:ascii="Times New Roman" w:hAnsi="Times New Roman" w:cs="Times New Roman"/>
                <w:sz w:val="24"/>
                <w:szCs w:val="24"/>
              </w:rPr>
              <w:t>10570,6</w:t>
            </w:r>
            <w:r>
              <w:rPr>
                <w:rFonts w:ascii="Times New Roman" w:hAnsi="Times New Roman" w:cs="Times New Roman"/>
                <w:sz w:val="24"/>
                <w:szCs w:val="24"/>
              </w:rPr>
              <w:lastRenderedPageBreak/>
              <w:t>65</w:t>
            </w:r>
          </w:p>
        </w:tc>
        <w:tc>
          <w:tcPr>
            <w:tcW w:w="850" w:type="dxa"/>
            <w:tcBorders>
              <w:top w:val="single" w:sz="4" w:space="0" w:color="auto"/>
              <w:left w:val="single" w:sz="4" w:space="0" w:color="auto"/>
              <w:bottom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lastRenderedPageBreak/>
              <w:t>0</w:t>
            </w:r>
          </w:p>
        </w:tc>
        <w:tc>
          <w:tcPr>
            <w:tcW w:w="1985" w:type="dxa"/>
            <w:vMerge w:val="restart"/>
            <w:tcBorders>
              <w:left w:val="single" w:sz="4" w:space="0" w:color="auto"/>
            </w:tcBorders>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584" w:type="dxa"/>
            <w:gridSpan w:val="2"/>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c>
          <w:tcPr>
            <w:tcW w:w="1392" w:type="dxa"/>
            <w:vMerge w:val="restart"/>
            <w:vAlign w:val="center"/>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05FF">
              <w:rPr>
                <w:rFonts w:ascii="Times New Roman" w:eastAsia="Times New Roman" w:hAnsi="Times New Roman" w:cs="Times New Roman"/>
                <w:sz w:val="18"/>
                <w:szCs w:val="18"/>
                <w:lang w:eastAsia="ru-RU"/>
              </w:rPr>
              <w:t>х</w:t>
            </w: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2019 год</w:t>
            </w:r>
          </w:p>
        </w:tc>
        <w:tc>
          <w:tcPr>
            <w:tcW w:w="1418" w:type="dxa"/>
            <w:tcBorders>
              <w:top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1344,8</w:t>
            </w:r>
          </w:p>
        </w:tc>
        <w:tc>
          <w:tcPr>
            <w:tcW w:w="1362" w:type="dxa"/>
            <w:tcBorders>
              <w:top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Borders>
              <w:top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488,7</w:t>
            </w:r>
          </w:p>
        </w:tc>
        <w:tc>
          <w:tcPr>
            <w:tcW w:w="969" w:type="dxa"/>
            <w:tcBorders>
              <w:top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856,1</w:t>
            </w:r>
          </w:p>
        </w:tc>
        <w:tc>
          <w:tcPr>
            <w:tcW w:w="850" w:type="dxa"/>
            <w:tcBorders>
              <w:top w:val="single" w:sz="4" w:space="0" w:color="auto"/>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2020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1396,96</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594,0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802,96</w:t>
            </w:r>
          </w:p>
        </w:tc>
        <w:tc>
          <w:tcPr>
            <w:tcW w:w="850" w:type="dxa"/>
            <w:tcBorders>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288"/>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2021 год</w:t>
            </w:r>
          </w:p>
        </w:tc>
        <w:tc>
          <w:tcPr>
            <w:tcW w:w="1418"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200</w:t>
            </w:r>
          </w:p>
        </w:tc>
        <w:tc>
          <w:tcPr>
            <w:tcW w:w="850" w:type="dxa"/>
            <w:tcBorders>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12"/>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2022 год</w:t>
            </w:r>
          </w:p>
        </w:tc>
        <w:tc>
          <w:tcPr>
            <w:tcW w:w="1418" w:type="dxa"/>
          </w:tcPr>
          <w:p w:rsidR="007E05FF" w:rsidRPr="007E05FF" w:rsidRDefault="00A35707" w:rsidP="007E05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8311,605</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A35707" w:rsidP="007E05FF">
            <w:pPr>
              <w:spacing w:after="0" w:line="240" w:lineRule="auto"/>
              <w:jc w:val="center"/>
              <w:rPr>
                <w:rFonts w:ascii="Times New Roman" w:eastAsia="Times New Roman" w:hAnsi="Times New Roman" w:cs="Times New Roman"/>
                <w:sz w:val="24"/>
                <w:szCs w:val="24"/>
                <w:lang w:eastAsia="ru-RU"/>
              </w:rPr>
            </w:pPr>
            <w:r w:rsidRPr="00A35707">
              <w:rPr>
                <w:rFonts w:ascii="Times New Roman" w:eastAsia="Times New Roman" w:hAnsi="Times New Roman" w:cs="Times New Roman"/>
                <w:sz w:val="24"/>
                <w:szCs w:val="24"/>
                <w:lang w:eastAsia="ru-RU"/>
              </w:rPr>
              <w:t>8</w:t>
            </w:r>
            <w:r w:rsidR="003F488F" w:rsidRPr="00A35707">
              <w:rPr>
                <w:rFonts w:ascii="Times New Roman" w:eastAsia="Times New Roman" w:hAnsi="Times New Roman" w:cs="Times New Roman"/>
                <w:sz w:val="24"/>
                <w:szCs w:val="24"/>
                <w:lang w:eastAsia="ru-RU"/>
              </w:rPr>
              <w:t>3</w:t>
            </w:r>
            <w:r w:rsidRPr="00A35707">
              <w:rPr>
                <w:rFonts w:ascii="Times New Roman" w:eastAsia="Times New Roman" w:hAnsi="Times New Roman" w:cs="Times New Roman"/>
                <w:sz w:val="24"/>
                <w:szCs w:val="24"/>
                <w:lang w:eastAsia="ru-RU"/>
              </w:rPr>
              <w:t>11,</w:t>
            </w:r>
            <w:r w:rsidR="00F00884" w:rsidRPr="00A35707">
              <w:rPr>
                <w:rFonts w:ascii="Times New Roman" w:eastAsia="Times New Roman" w:hAnsi="Times New Roman" w:cs="Times New Roman"/>
                <w:sz w:val="24"/>
                <w:szCs w:val="24"/>
                <w:lang w:eastAsia="ru-RU"/>
              </w:rPr>
              <w:t>605</w:t>
            </w:r>
          </w:p>
        </w:tc>
        <w:tc>
          <w:tcPr>
            <w:tcW w:w="850" w:type="dxa"/>
            <w:tcBorders>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152"/>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2023 год</w:t>
            </w:r>
          </w:p>
        </w:tc>
        <w:tc>
          <w:tcPr>
            <w:tcW w:w="1418" w:type="dxa"/>
          </w:tcPr>
          <w:p w:rsidR="007E05FF" w:rsidRPr="007E05FF" w:rsidRDefault="00A35707" w:rsidP="007E05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E05FF"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A35707" w:rsidP="007E05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850" w:type="dxa"/>
            <w:tcBorders>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7E05FF" w:rsidRPr="007E05FF" w:rsidTr="003E7745">
        <w:trPr>
          <w:trHeight w:val="250"/>
          <w:tblCellSpacing w:w="5" w:type="nil"/>
        </w:trPr>
        <w:tc>
          <w:tcPr>
            <w:tcW w:w="595"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Borders>
              <w:righ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2024 год</w:t>
            </w:r>
          </w:p>
        </w:tc>
        <w:tc>
          <w:tcPr>
            <w:tcW w:w="1418" w:type="dxa"/>
          </w:tcPr>
          <w:p w:rsidR="007E05FF" w:rsidRPr="007E05FF" w:rsidRDefault="00A35707" w:rsidP="007E05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E05FF" w:rsidRPr="007E05FF">
              <w:rPr>
                <w:rFonts w:ascii="Times New Roman" w:eastAsia="Times New Roman" w:hAnsi="Times New Roman" w:cs="Times New Roman"/>
                <w:sz w:val="24"/>
                <w:szCs w:val="24"/>
                <w:lang w:eastAsia="ru-RU"/>
              </w:rPr>
              <w:t>0</w:t>
            </w:r>
          </w:p>
        </w:tc>
        <w:tc>
          <w:tcPr>
            <w:tcW w:w="1362" w:type="dxa"/>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071" w:type="dxa"/>
            <w:gridSpan w:val="3"/>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969" w:type="dxa"/>
          </w:tcPr>
          <w:p w:rsidR="007E05FF" w:rsidRPr="007E05FF" w:rsidRDefault="00A35707" w:rsidP="007E05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850" w:type="dxa"/>
            <w:tcBorders>
              <w:right w:val="single" w:sz="4" w:space="0" w:color="auto"/>
            </w:tcBorders>
          </w:tcPr>
          <w:p w:rsidR="007E05FF" w:rsidRPr="007E05FF" w:rsidRDefault="007E05FF" w:rsidP="007E05FF">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0</w:t>
            </w:r>
          </w:p>
        </w:tc>
        <w:tc>
          <w:tcPr>
            <w:tcW w:w="1985" w:type="dxa"/>
            <w:vMerge/>
            <w:tcBorders>
              <w:left w:val="single" w:sz="4" w:space="0" w:color="auto"/>
            </w:tcBorders>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gridSpan w:val="2"/>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7E05FF" w:rsidRDefault="007E05FF" w:rsidP="007E05FF">
      <w:pPr>
        <w:spacing w:after="0" w:line="240" w:lineRule="auto"/>
        <w:jc w:val="both"/>
        <w:rPr>
          <w:rFonts w:ascii="Times New Roman" w:eastAsia="Times New Roman" w:hAnsi="Times New Roman" w:cs="Times New Roman"/>
          <w:sz w:val="24"/>
          <w:szCs w:val="24"/>
          <w:lang w:eastAsia="ru-RU"/>
        </w:rPr>
      </w:pPr>
    </w:p>
    <w:p w:rsidR="00065A13" w:rsidRPr="007E05FF" w:rsidRDefault="00065A13" w:rsidP="00065A13">
      <w:pPr>
        <w:spacing w:after="0" w:line="240" w:lineRule="auto"/>
        <w:jc w:val="center"/>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6. Ожидаемые конечные результаты реализации подпрограммы</w:t>
      </w:r>
    </w:p>
    <w:p w:rsidR="00065A13" w:rsidRPr="007E05FF" w:rsidRDefault="00065A13" w:rsidP="00065A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 а именно:</w:t>
      </w:r>
    </w:p>
    <w:p w:rsidR="00065A13" w:rsidRPr="007E05FF" w:rsidRDefault="00065A13" w:rsidP="00065A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r w:rsidRPr="007E05FF">
        <w:rPr>
          <w:rFonts w:ascii="Times New Roman" w:eastAsia="Times New Roman" w:hAnsi="Times New Roman" w:cs="Times New Roman"/>
          <w:sz w:val="24"/>
          <w:szCs w:val="24"/>
          <w:lang w:eastAsia="ru-RU"/>
        </w:rPr>
        <w:tab/>
        <w:t>снижение количества несанкционированных свалок;</w:t>
      </w:r>
    </w:p>
    <w:p w:rsidR="00065A13" w:rsidRPr="007E05FF" w:rsidRDefault="00065A13" w:rsidP="00065A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r w:rsidRPr="007E05FF">
        <w:rPr>
          <w:rFonts w:ascii="Times New Roman" w:eastAsia="Times New Roman" w:hAnsi="Times New Roman" w:cs="Times New Roman"/>
          <w:sz w:val="24"/>
          <w:szCs w:val="24"/>
          <w:lang w:eastAsia="ru-RU"/>
        </w:rPr>
        <w:tab/>
        <w:t>обеспе</w:t>
      </w:r>
      <w:r>
        <w:rPr>
          <w:rFonts w:ascii="Times New Roman" w:eastAsia="Times New Roman" w:hAnsi="Times New Roman" w:cs="Times New Roman"/>
          <w:sz w:val="24"/>
          <w:szCs w:val="24"/>
          <w:lang w:eastAsia="ru-RU"/>
        </w:rPr>
        <w:t xml:space="preserve">чение доступности услуг  по сбору и вывозу ТКО </w:t>
      </w:r>
      <w:r w:rsidRPr="007E05FF">
        <w:rPr>
          <w:rFonts w:ascii="Times New Roman" w:eastAsia="Times New Roman" w:hAnsi="Times New Roman" w:cs="Times New Roman"/>
          <w:sz w:val="24"/>
          <w:szCs w:val="24"/>
          <w:lang w:eastAsia="ru-RU"/>
        </w:rPr>
        <w:t>для населения района;</w:t>
      </w:r>
    </w:p>
    <w:p w:rsidR="00065A13" w:rsidRPr="007E05FF" w:rsidRDefault="00065A13" w:rsidP="00065A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E05FF">
        <w:rPr>
          <w:rFonts w:ascii="Times New Roman" w:eastAsia="Times New Roman" w:hAnsi="Times New Roman" w:cs="Times New Roman"/>
          <w:sz w:val="24"/>
          <w:szCs w:val="24"/>
          <w:lang w:eastAsia="ru-RU"/>
        </w:rPr>
        <w:t>-</w:t>
      </w:r>
      <w:r w:rsidRPr="007E05FF">
        <w:rPr>
          <w:rFonts w:ascii="Times New Roman" w:eastAsia="Times New Roman" w:hAnsi="Times New Roman" w:cs="Times New Roman"/>
          <w:sz w:val="24"/>
          <w:szCs w:val="24"/>
          <w:lang w:eastAsia="ru-RU"/>
        </w:rPr>
        <w:tab/>
        <w:t>охват</w:t>
      </w:r>
      <w:r>
        <w:rPr>
          <w:rFonts w:ascii="Times New Roman" w:eastAsia="Times New Roman" w:hAnsi="Times New Roman" w:cs="Times New Roman"/>
          <w:sz w:val="24"/>
          <w:szCs w:val="24"/>
          <w:lang w:eastAsia="ru-RU"/>
        </w:rPr>
        <w:t xml:space="preserve"> </w:t>
      </w:r>
      <w:r w:rsidRPr="007E05FF">
        <w:rPr>
          <w:rFonts w:ascii="Times New Roman" w:eastAsia="Times New Roman" w:hAnsi="Times New Roman" w:cs="Times New Roman"/>
          <w:sz w:val="24"/>
          <w:szCs w:val="24"/>
          <w:lang w:eastAsia="ru-RU"/>
        </w:rPr>
        <w:t>населённых пунктов планово-регулярной системой сбора и вывоза ТК</w:t>
      </w:r>
      <w:r>
        <w:rPr>
          <w:rFonts w:ascii="Times New Roman" w:eastAsia="Times New Roman" w:hAnsi="Times New Roman" w:cs="Times New Roman"/>
          <w:sz w:val="24"/>
          <w:szCs w:val="24"/>
          <w:lang w:eastAsia="ru-RU"/>
        </w:rPr>
        <w:t xml:space="preserve">О, а также повышение экологической культуры и степени </w:t>
      </w:r>
      <w:r w:rsidRPr="007E05FF">
        <w:rPr>
          <w:rFonts w:ascii="Times New Roman" w:eastAsia="Times New Roman" w:hAnsi="Times New Roman" w:cs="Times New Roman"/>
          <w:sz w:val="24"/>
          <w:szCs w:val="24"/>
          <w:lang w:eastAsia="ru-RU"/>
        </w:rPr>
        <w:t>вовлеченности населения в сферу безопасного обращения с ТКО.</w:t>
      </w:r>
    </w:p>
    <w:p w:rsidR="00065A13" w:rsidRPr="007E05FF" w:rsidRDefault="00065A13" w:rsidP="007E05FF">
      <w:pPr>
        <w:spacing w:after="0" w:line="240" w:lineRule="auto"/>
        <w:jc w:val="both"/>
        <w:rPr>
          <w:rFonts w:ascii="Times New Roman" w:eastAsia="Times New Roman" w:hAnsi="Times New Roman" w:cs="Times New Roman"/>
          <w:sz w:val="24"/>
          <w:szCs w:val="24"/>
          <w:lang w:eastAsia="ru-RU"/>
        </w:rPr>
        <w:sectPr w:rsidR="00065A13" w:rsidRPr="007E05FF" w:rsidSect="003E7745">
          <w:pgSz w:w="15840" w:h="12240" w:orient="landscape"/>
          <w:pgMar w:top="567" w:right="720" w:bottom="851" w:left="902" w:header="720" w:footer="720" w:gutter="0"/>
          <w:cols w:space="720"/>
          <w:docGrid w:linePitch="326"/>
        </w:sect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05FF" w:rsidRPr="007E05FF" w:rsidRDefault="007E05FF" w:rsidP="007E05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bookmarkEnd w:id="0"/>
    <w:bookmarkEnd w:id="1"/>
    <w:p w:rsidR="00B126E9" w:rsidRPr="00B126E9" w:rsidRDefault="00B126E9" w:rsidP="00B126E9">
      <w:pPr>
        <w:autoSpaceDE w:val="0"/>
        <w:autoSpaceDN w:val="0"/>
        <w:adjustRightInd w:val="0"/>
        <w:spacing w:after="0" w:line="240" w:lineRule="auto"/>
        <w:jc w:val="center"/>
        <w:rPr>
          <w:rFonts w:ascii="Times New Roman" w:eastAsia="Times New Roman" w:hAnsi="Times New Roman" w:cs="Times New Roman"/>
          <w:lang w:eastAsia="ru-RU"/>
        </w:rPr>
      </w:pPr>
    </w:p>
    <w:sectPr w:rsidR="00B126E9" w:rsidRPr="00B126E9" w:rsidSect="007E05FF">
      <w:pgSz w:w="12240" w:h="15840"/>
      <w:pgMar w:top="1134" w:right="567" w:bottom="1134"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0E4" w:rsidRDefault="00B650E4">
      <w:pPr>
        <w:spacing w:after="0" w:line="240" w:lineRule="auto"/>
      </w:pPr>
      <w:r>
        <w:separator/>
      </w:r>
    </w:p>
  </w:endnote>
  <w:endnote w:type="continuationSeparator" w:id="0">
    <w:p w:rsidR="00B650E4" w:rsidRDefault="00B65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76" w:rsidRDefault="00C80324" w:rsidP="0018600A">
    <w:pPr>
      <w:pStyle w:val="a4"/>
      <w:framePr w:wrap="around" w:vAnchor="text" w:hAnchor="margin" w:xAlign="center" w:y="1"/>
      <w:rPr>
        <w:rStyle w:val="a6"/>
      </w:rPr>
    </w:pPr>
    <w:r>
      <w:rPr>
        <w:rStyle w:val="a6"/>
      </w:rPr>
      <w:fldChar w:fldCharType="begin"/>
    </w:r>
    <w:r w:rsidR="00300076">
      <w:rPr>
        <w:rStyle w:val="a6"/>
      </w:rPr>
      <w:instrText xml:space="preserve">PAGE  </w:instrText>
    </w:r>
    <w:r>
      <w:rPr>
        <w:rStyle w:val="a6"/>
      </w:rPr>
      <w:fldChar w:fldCharType="end"/>
    </w:r>
  </w:p>
  <w:p w:rsidR="00300076" w:rsidRDefault="0030007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76" w:rsidRDefault="00C80324" w:rsidP="0018600A">
    <w:pPr>
      <w:pStyle w:val="a4"/>
      <w:framePr w:wrap="around" w:vAnchor="text" w:hAnchor="margin" w:xAlign="center" w:y="1"/>
      <w:rPr>
        <w:rStyle w:val="a6"/>
      </w:rPr>
    </w:pPr>
    <w:r>
      <w:rPr>
        <w:rStyle w:val="a6"/>
      </w:rPr>
      <w:fldChar w:fldCharType="begin"/>
    </w:r>
    <w:r w:rsidR="00300076">
      <w:rPr>
        <w:rStyle w:val="a6"/>
      </w:rPr>
      <w:instrText xml:space="preserve">PAGE  </w:instrText>
    </w:r>
    <w:r>
      <w:rPr>
        <w:rStyle w:val="a6"/>
      </w:rPr>
      <w:fldChar w:fldCharType="separate"/>
    </w:r>
    <w:r w:rsidR="00065A13">
      <w:rPr>
        <w:rStyle w:val="a6"/>
        <w:noProof/>
      </w:rPr>
      <w:t>1</w:t>
    </w:r>
    <w:r>
      <w:rPr>
        <w:rStyle w:val="a6"/>
      </w:rPr>
      <w:fldChar w:fldCharType="end"/>
    </w:r>
  </w:p>
  <w:p w:rsidR="00300076" w:rsidRDefault="0030007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76" w:rsidRDefault="00C80324" w:rsidP="003E7745">
    <w:pPr>
      <w:pStyle w:val="a4"/>
      <w:framePr w:wrap="around" w:vAnchor="text" w:hAnchor="margin" w:xAlign="center" w:y="1"/>
      <w:rPr>
        <w:rStyle w:val="a6"/>
      </w:rPr>
    </w:pPr>
    <w:r>
      <w:rPr>
        <w:rStyle w:val="a6"/>
      </w:rPr>
      <w:fldChar w:fldCharType="begin"/>
    </w:r>
    <w:r w:rsidR="00300076">
      <w:rPr>
        <w:rStyle w:val="a6"/>
      </w:rPr>
      <w:instrText xml:space="preserve">PAGE  </w:instrText>
    </w:r>
    <w:r>
      <w:rPr>
        <w:rStyle w:val="a6"/>
      </w:rPr>
      <w:fldChar w:fldCharType="end"/>
    </w:r>
  </w:p>
  <w:p w:rsidR="00300076" w:rsidRDefault="0030007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76" w:rsidRDefault="00C80324" w:rsidP="003E7745">
    <w:pPr>
      <w:pStyle w:val="a4"/>
      <w:framePr w:wrap="around" w:vAnchor="text" w:hAnchor="margin" w:xAlign="center" w:y="1"/>
      <w:rPr>
        <w:rStyle w:val="a6"/>
      </w:rPr>
    </w:pPr>
    <w:r>
      <w:rPr>
        <w:rStyle w:val="a6"/>
      </w:rPr>
      <w:fldChar w:fldCharType="begin"/>
    </w:r>
    <w:r w:rsidR="00300076">
      <w:rPr>
        <w:rStyle w:val="a6"/>
      </w:rPr>
      <w:instrText xml:space="preserve">PAGE  </w:instrText>
    </w:r>
    <w:r>
      <w:rPr>
        <w:rStyle w:val="a6"/>
      </w:rPr>
      <w:fldChar w:fldCharType="separate"/>
    </w:r>
    <w:r w:rsidR="00065A13">
      <w:rPr>
        <w:rStyle w:val="a6"/>
        <w:noProof/>
      </w:rPr>
      <w:t>2</w:t>
    </w:r>
    <w:r>
      <w:rPr>
        <w:rStyle w:val="a6"/>
      </w:rPr>
      <w:fldChar w:fldCharType="end"/>
    </w:r>
  </w:p>
  <w:p w:rsidR="00300076" w:rsidRDefault="003000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0E4" w:rsidRDefault="00B650E4">
      <w:pPr>
        <w:spacing w:after="0" w:line="240" w:lineRule="auto"/>
      </w:pPr>
      <w:r>
        <w:separator/>
      </w:r>
    </w:p>
  </w:footnote>
  <w:footnote w:type="continuationSeparator" w:id="0">
    <w:p w:rsidR="00B650E4" w:rsidRDefault="00B650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76" w:rsidRDefault="00C80324" w:rsidP="003E7745">
    <w:pPr>
      <w:pStyle w:val="ad"/>
      <w:framePr w:wrap="around" w:vAnchor="text" w:hAnchor="margin" w:xAlign="center" w:y="1"/>
      <w:rPr>
        <w:rStyle w:val="a6"/>
      </w:rPr>
    </w:pPr>
    <w:r>
      <w:rPr>
        <w:rStyle w:val="a6"/>
      </w:rPr>
      <w:fldChar w:fldCharType="begin"/>
    </w:r>
    <w:r w:rsidR="00300076">
      <w:rPr>
        <w:rStyle w:val="a6"/>
      </w:rPr>
      <w:instrText xml:space="preserve">PAGE  </w:instrText>
    </w:r>
    <w:r>
      <w:rPr>
        <w:rStyle w:val="a6"/>
      </w:rPr>
      <w:fldChar w:fldCharType="end"/>
    </w:r>
  </w:p>
  <w:p w:rsidR="00300076" w:rsidRDefault="0030007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076" w:rsidRDefault="00300076" w:rsidP="003E7745">
    <w:pPr>
      <w:pStyle w:val="ad"/>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C0B8A"/>
    <w:lvl w:ilvl="0">
      <w:numFmt w:val="bullet"/>
      <w:lvlText w:val="*"/>
      <w:lvlJc w:val="left"/>
    </w:lvl>
  </w:abstractNum>
  <w:abstractNum w:abstractNumId="1">
    <w:nsid w:val="115A6673"/>
    <w:multiLevelType w:val="hybridMultilevel"/>
    <w:tmpl w:val="218ECBB8"/>
    <w:lvl w:ilvl="0" w:tplc="51AED4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EAA7580"/>
    <w:multiLevelType w:val="hybridMultilevel"/>
    <w:tmpl w:val="E2A67760"/>
    <w:lvl w:ilvl="0" w:tplc="34F4E9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56931AE"/>
    <w:multiLevelType w:val="hybridMultilevel"/>
    <w:tmpl w:val="5FF84A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050C4E"/>
    <w:multiLevelType w:val="hybridMultilevel"/>
    <w:tmpl w:val="0A746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1E3280"/>
    <w:multiLevelType w:val="hybridMultilevel"/>
    <w:tmpl w:val="3306EDA4"/>
    <w:lvl w:ilvl="0" w:tplc="17FC801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6F2039D"/>
    <w:multiLevelType w:val="hybridMultilevel"/>
    <w:tmpl w:val="9DEE29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006335B"/>
    <w:multiLevelType w:val="hybridMultilevel"/>
    <w:tmpl w:val="00CE43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1E4D64"/>
    <w:multiLevelType w:val="hybridMultilevel"/>
    <w:tmpl w:val="FF64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753241"/>
    <w:multiLevelType w:val="hybridMultilevel"/>
    <w:tmpl w:val="A11AF452"/>
    <w:lvl w:ilvl="0" w:tplc="EF74DBB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0">
    <w:nsid w:val="692B7371"/>
    <w:multiLevelType w:val="hybridMultilevel"/>
    <w:tmpl w:val="24C6439A"/>
    <w:lvl w:ilvl="0" w:tplc="FFFFFFFF">
      <w:start w:val="1"/>
      <w:numFmt w:val="upperRoman"/>
      <w:pStyle w:val="4"/>
      <w:lvlText w:val="%1."/>
      <w:lvlJc w:val="left"/>
      <w:pPr>
        <w:tabs>
          <w:tab w:val="num" w:pos="1485"/>
        </w:tabs>
        <w:ind w:left="1485" w:hanging="11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C0055E0"/>
    <w:multiLevelType w:val="hybridMultilevel"/>
    <w:tmpl w:val="CE788A24"/>
    <w:lvl w:ilvl="0" w:tplc="0419000F">
      <w:start w:val="1"/>
      <w:numFmt w:val="decimal"/>
      <w:lvlText w:val="%1."/>
      <w:lvlJc w:val="left"/>
      <w:pPr>
        <w:ind w:left="6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3C55C3"/>
    <w:multiLevelType w:val="hybridMultilevel"/>
    <w:tmpl w:val="9DB2448A"/>
    <w:lvl w:ilvl="0" w:tplc="04190011">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14">
    <w:nsid w:val="7E067D32"/>
    <w:multiLevelType w:val="hybridMultilevel"/>
    <w:tmpl w:val="5588DB5C"/>
    <w:lvl w:ilvl="0" w:tplc="F1FCDC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13"/>
  </w:num>
  <w:num w:numId="4">
    <w:abstractNumId w:val="12"/>
  </w:num>
  <w:num w:numId="5">
    <w:abstractNumId w:val="10"/>
  </w:num>
  <w:num w:numId="6">
    <w:abstractNumId w:val="4"/>
  </w:num>
  <w:num w:numId="7">
    <w:abstractNumId w:val="5"/>
  </w:num>
  <w:num w:numId="8">
    <w:abstractNumId w:val="1"/>
  </w:num>
  <w:num w:numId="9">
    <w:abstractNumId w:val="11"/>
  </w:num>
  <w:num w:numId="10">
    <w:abstractNumId w:val="8"/>
  </w:num>
  <w:num w:numId="11">
    <w:abstractNumId w:val="14"/>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6">
    <w:abstractNumId w:val="9"/>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F0563"/>
    <w:rsid w:val="0000474E"/>
    <w:rsid w:val="00010E47"/>
    <w:rsid w:val="00021292"/>
    <w:rsid w:val="000234FE"/>
    <w:rsid w:val="0002717D"/>
    <w:rsid w:val="00027B3C"/>
    <w:rsid w:val="00030CFE"/>
    <w:rsid w:val="00031DBB"/>
    <w:rsid w:val="0003453B"/>
    <w:rsid w:val="00047681"/>
    <w:rsid w:val="00050707"/>
    <w:rsid w:val="00055A2B"/>
    <w:rsid w:val="00055D2B"/>
    <w:rsid w:val="00061B45"/>
    <w:rsid w:val="00065A13"/>
    <w:rsid w:val="0007013B"/>
    <w:rsid w:val="0007314F"/>
    <w:rsid w:val="000738CB"/>
    <w:rsid w:val="00075216"/>
    <w:rsid w:val="00076D92"/>
    <w:rsid w:val="00094C46"/>
    <w:rsid w:val="000975A4"/>
    <w:rsid w:val="000A09E8"/>
    <w:rsid w:val="000A308F"/>
    <w:rsid w:val="000A7FE6"/>
    <w:rsid w:val="000B0CAA"/>
    <w:rsid w:val="000B3497"/>
    <w:rsid w:val="000B443D"/>
    <w:rsid w:val="000B456B"/>
    <w:rsid w:val="000C068C"/>
    <w:rsid w:val="000C13C7"/>
    <w:rsid w:val="000C58E4"/>
    <w:rsid w:val="000C73C4"/>
    <w:rsid w:val="000E5F6B"/>
    <w:rsid w:val="000F11D0"/>
    <w:rsid w:val="000F2000"/>
    <w:rsid w:val="00104AFE"/>
    <w:rsid w:val="00112353"/>
    <w:rsid w:val="00121005"/>
    <w:rsid w:val="00124A10"/>
    <w:rsid w:val="00131A50"/>
    <w:rsid w:val="00134BEC"/>
    <w:rsid w:val="00134DBA"/>
    <w:rsid w:val="00141B13"/>
    <w:rsid w:val="0014293B"/>
    <w:rsid w:val="001458CD"/>
    <w:rsid w:val="00145BA4"/>
    <w:rsid w:val="001467FA"/>
    <w:rsid w:val="001478E2"/>
    <w:rsid w:val="00157EE8"/>
    <w:rsid w:val="0016011B"/>
    <w:rsid w:val="001729BF"/>
    <w:rsid w:val="0018600A"/>
    <w:rsid w:val="001904B3"/>
    <w:rsid w:val="001A4353"/>
    <w:rsid w:val="001B00DD"/>
    <w:rsid w:val="001B0DFE"/>
    <w:rsid w:val="001C3170"/>
    <w:rsid w:val="001D1F9A"/>
    <w:rsid w:val="001D2A62"/>
    <w:rsid w:val="001D2EBD"/>
    <w:rsid w:val="001E00EC"/>
    <w:rsid w:val="001E39FA"/>
    <w:rsid w:val="001E5A5E"/>
    <w:rsid w:val="001F5BF7"/>
    <w:rsid w:val="002008FC"/>
    <w:rsid w:val="00201D7D"/>
    <w:rsid w:val="0021454E"/>
    <w:rsid w:val="0022002D"/>
    <w:rsid w:val="0022054A"/>
    <w:rsid w:val="00242DAA"/>
    <w:rsid w:val="002442C2"/>
    <w:rsid w:val="00251BC1"/>
    <w:rsid w:val="00275907"/>
    <w:rsid w:val="002827FD"/>
    <w:rsid w:val="002839F5"/>
    <w:rsid w:val="0028634E"/>
    <w:rsid w:val="002868EC"/>
    <w:rsid w:val="002916CF"/>
    <w:rsid w:val="00292F05"/>
    <w:rsid w:val="00294B49"/>
    <w:rsid w:val="002974A1"/>
    <w:rsid w:val="002A2AED"/>
    <w:rsid w:val="002A4DE5"/>
    <w:rsid w:val="002A6D29"/>
    <w:rsid w:val="002C0CFD"/>
    <w:rsid w:val="002C3F12"/>
    <w:rsid w:val="002D1632"/>
    <w:rsid w:val="002E57A8"/>
    <w:rsid w:val="002E7C8D"/>
    <w:rsid w:val="002F3E76"/>
    <w:rsid w:val="002F707A"/>
    <w:rsid w:val="002F775C"/>
    <w:rsid w:val="002F7E25"/>
    <w:rsid w:val="00300076"/>
    <w:rsid w:val="00306EFF"/>
    <w:rsid w:val="0035123D"/>
    <w:rsid w:val="00353F85"/>
    <w:rsid w:val="003654E9"/>
    <w:rsid w:val="00367C42"/>
    <w:rsid w:val="003705C1"/>
    <w:rsid w:val="0037139E"/>
    <w:rsid w:val="00376C87"/>
    <w:rsid w:val="00382FB1"/>
    <w:rsid w:val="00391C24"/>
    <w:rsid w:val="003A64C6"/>
    <w:rsid w:val="003B5BD7"/>
    <w:rsid w:val="003C0372"/>
    <w:rsid w:val="003C354B"/>
    <w:rsid w:val="003D0A1D"/>
    <w:rsid w:val="003D3059"/>
    <w:rsid w:val="003E1A03"/>
    <w:rsid w:val="003E20E1"/>
    <w:rsid w:val="003E4CA5"/>
    <w:rsid w:val="003E7745"/>
    <w:rsid w:val="003F488F"/>
    <w:rsid w:val="00412E7C"/>
    <w:rsid w:val="0041663B"/>
    <w:rsid w:val="00417BB5"/>
    <w:rsid w:val="00421F17"/>
    <w:rsid w:val="00426B76"/>
    <w:rsid w:val="004318A4"/>
    <w:rsid w:val="00432955"/>
    <w:rsid w:val="00440B53"/>
    <w:rsid w:val="00461589"/>
    <w:rsid w:val="00467973"/>
    <w:rsid w:val="00470F34"/>
    <w:rsid w:val="00470FD5"/>
    <w:rsid w:val="00482457"/>
    <w:rsid w:val="00483B9D"/>
    <w:rsid w:val="00495A9B"/>
    <w:rsid w:val="004A2E28"/>
    <w:rsid w:val="004B3DBB"/>
    <w:rsid w:val="004B780D"/>
    <w:rsid w:val="004C3EA9"/>
    <w:rsid w:val="004C44A2"/>
    <w:rsid w:val="004D0546"/>
    <w:rsid w:val="004E065A"/>
    <w:rsid w:val="004E1CC5"/>
    <w:rsid w:val="004E26E9"/>
    <w:rsid w:val="004E3639"/>
    <w:rsid w:val="004E4B39"/>
    <w:rsid w:val="004E5B39"/>
    <w:rsid w:val="004F5CDC"/>
    <w:rsid w:val="004F745C"/>
    <w:rsid w:val="00500E3B"/>
    <w:rsid w:val="00501C12"/>
    <w:rsid w:val="00512763"/>
    <w:rsid w:val="00516DAF"/>
    <w:rsid w:val="00522EB8"/>
    <w:rsid w:val="00523CCC"/>
    <w:rsid w:val="005303DF"/>
    <w:rsid w:val="00536261"/>
    <w:rsid w:val="00546646"/>
    <w:rsid w:val="00546DC5"/>
    <w:rsid w:val="00547B7E"/>
    <w:rsid w:val="00550AC1"/>
    <w:rsid w:val="0055276B"/>
    <w:rsid w:val="005550AE"/>
    <w:rsid w:val="00556558"/>
    <w:rsid w:val="00557D52"/>
    <w:rsid w:val="005678E4"/>
    <w:rsid w:val="005713B1"/>
    <w:rsid w:val="00576A81"/>
    <w:rsid w:val="00580851"/>
    <w:rsid w:val="0058339F"/>
    <w:rsid w:val="00584568"/>
    <w:rsid w:val="00585656"/>
    <w:rsid w:val="00595052"/>
    <w:rsid w:val="005968FC"/>
    <w:rsid w:val="005976AE"/>
    <w:rsid w:val="005C0A8C"/>
    <w:rsid w:val="005C4FD8"/>
    <w:rsid w:val="005D5BE3"/>
    <w:rsid w:val="005D5CA3"/>
    <w:rsid w:val="005D7931"/>
    <w:rsid w:val="005E23BA"/>
    <w:rsid w:val="005E6840"/>
    <w:rsid w:val="005F1F52"/>
    <w:rsid w:val="005F5B44"/>
    <w:rsid w:val="006016B3"/>
    <w:rsid w:val="00607E42"/>
    <w:rsid w:val="00607FE1"/>
    <w:rsid w:val="006205C1"/>
    <w:rsid w:val="006243FB"/>
    <w:rsid w:val="006267C2"/>
    <w:rsid w:val="006349D0"/>
    <w:rsid w:val="0064093D"/>
    <w:rsid w:val="006500CA"/>
    <w:rsid w:val="00651A22"/>
    <w:rsid w:val="0066165C"/>
    <w:rsid w:val="00664444"/>
    <w:rsid w:val="0067054A"/>
    <w:rsid w:val="00675125"/>
    <w:rsid w:val="0067647B"/>
    <w:rsid w:val="006826C7"/>
    <w:rsid w:val="00683366"/>
    <w:rsid w:val="006842BC"/>
    <w:rsid w:val="006865C6"/>
    <w:rsid w:val="00697491"/>
    <w:rsid w:val="006A33F3"/>
    <w:rsid w:val="006A6200"/>
    <w:rsid w:val="006A658A"/>
    <w:rsid w:val="006B267C"/>
    <w:rsid w:val="006B6243"/>
    <w:rsid w:val="006C1521"/>
    <w:rsid w:val="006C29BD"/>
    <w:rsid w:val="006C6064"/>
    <w:rsid w:val="006D187A"/>
    <w:rsid w:val="006D2593"/>
    <w:rsid w:val="006D3E62"/>
    <w:rsid w:val="006E58E1"/>
    <w:rsid w:val="006F765B"/>
    <w:rsid w:val="0070642E"/>
    <w:rsid w:val="00706985"/>
    <w:rsid w:val="00715528"/>
    <w:rsid w:val="00716F31"/>
    <w:rsid w:val="00744446"/>
    <w:rsid w:val="00745F2C"/>
    <w:rsid w:val="00746B75"/>
    <w:rsid w:val="00751881"/>
    <w:rsid w:val="0076180C"/>
    <w:rsid w:val="007645EE"/>
    <w:rsid w:val="00765048"/>
    <w:rsid w:val="0077017E"/>
    <w:rsid w:val="00777634"/>
    <w:rsid w:val="00782C66"/>
    <w:rsid w:val="00783681"/>
    <w:rsid w:val="00790C0F"/>
    <w:rsid w:val="007A1138"/>
    <w:rsid w:val="007A113A"/>
    <w:rsid w:val="007A4A05"/>
    <w:rsid w:val="007A5E16"/>
    <w:rsid w:val="007A6F53"/>
    <w:rsid w:val="007A7D48"/>
    <w:rsid w:val="007B06CD"/>
    <w:rsid w:val="007B5F96"/>
    <w:rsid w:val="007B79AA"/>
    <w:rsid w:val="007C5FBF"/>
    <w:rsid w:val="007D28A7"/>
    <w:rsid w:val="007D435C"/>
    <w:rsid w:val="007D49AD"/>
    <w:rsid w:val="007E05FF"/>
    <w:rsid w:val="007E2CB4"/>
    <w:rsid w:val="007E6892"/>
    <w:rsid w:val="00803D6C"/>
    <w:rsid w:val="008067D5"/>
    <w:rsid w:val="00811EFA"/>
    <w:rsid w:val="008215AA"/>
    <w:rsid w:val="00833EB3"/>
    <w:rsid w:val="0084602D"/>
    <w:rsid w:val="00850955"/>
    <w:rsid w:val="008608FB"/>
    <w:rsid w:val="008618B4"/>
    <w:rsid w:val="00862780"/>
    <w:rsid w:val="00863268"/>
    <w:rsid w:val="00872B5F"/>
    <w:rsid w:val="00882916"/>
    <w:rsid w:val="008903A8"/>
    <w:rsid w:val="00893872"/>
    <w:rsid w:val="008A04B1"/>
    <w:rsid w:val="008A5944"/>
    <w:rsid w:val="008A62CE"/>
    <w:rsid w:val="008A7B07"/>
    <w:rsid w:val="008B139F"/>
    <w:rsid w:val="008B52BA"/>
    <w:rsid w:val="008C1A59"/>
    <w:rsid w:val="008C2574"/>
    <w:rsid w:val="008C4313"/>
    <w:rsid w:val="008D60E3"/>
    <w:rsid w:val="008D68EA"/>
    <w:rsid w:val="008F03AA"/>
    <w:rsid w:val="00907301"/>
    <w:rsid w:val="009177B8"/>
    <w:rsid w:val="0092421F"/>
    <w:rsid w:val="00930923"/>
    <w:rsid w:val="00930D9A"/>
    <w:rsid w:val="00932AD3"/>
    <w:rsid w:val="00943325"/>
    <w:rsid w:val="00945114"/>
    <w:rsid w:val="00947D54"/>
    <w:rsid w:val="009507A4"/>
    <w:rsid w:val="0095271B"/>
    <w:rsid w:val="00954FE3"/>
    <w:rsid w:val="00965966"/>
    <w:rsid w:val="009768CE"/>
    <w:rsid w:val="00980352"/>
    <w:rsid w:val="00997D7C"/>
    <w:rsid w:val="009A196E"/>
    <w:rsid w:val="009B47A2"/>
    <w:rsid w:val="009C25AF"/>
    <w:rsid w:val="009D0211"/>
    <w:rsid w:val="009D0915"/>
    <w:rsid w:val="009E167B"/>
    <w:rsid w:val="009E3A73"/>
    <w:rsid w:val="009F2233"/>
    <w:rsid w:val="009F326B"/>
    <w:rsid w:val="009F572E"/>
    <w:rsid w:val="00A01916"/>
    <w:rsid w:val="00A040BE"/>
    <w:rsid w:val="00A1271E"/>
    <w:rsid w:val="00A2046B"/>
    <w:rsid w:val="00A212A2"/>
    <w:rsid w:val="00A227BF"/>
    <w:rsid w:val="00A244E2"/>
    <w:rsid w:val="00A33E64"/>
    <w:rsid w:val="00A35707"/>
    <w:rsid w:val="00A37E28"/>
    <w:rsid w:val="00A402A7"/>
    <w:rsid w:val="00A443DC"/>
    <w:rsid w:val="00A47D05"/>
    <w:rsid w:val="00A54C12"/>
    <w:rsid w:val="00A61013"/>
    <w:rsid w:val="00A71009"/>
    <w:rsid w:val="00A74876"/>
    <w:rsid w:val="00A771AE"/>
    <w:rsid w:val="00A80DA3"/>
    <w:rsid w:val="00A8180C"/>
    <w:rsid w:val="00A81851"/>
    <w:rsid w:val="00A931B9"/>
    <w:rsid w:val="00A957B7"/>
    <w:rsid w:val="00A96B63"/>
    <w:rsid w:val="00AA5467"/>
    <w:rsid w:val="00AB14C3"/>
    <w:rsid w:val="00AC29D2"/>
    <w:rsid w:val="00AC4236"/>
    <w:rsid w:val="00AC6EB6"/>
    <w:rsid w:val="00AD2FC5"/>
    <w:rsid w:val="00AD5F88"/>
    <w:rsid w:val="00AE247A"/>
    <w:rsid w:val="00AE68BF"/>
    <w:rsid w:val="00AF0563"/>
    <w:rsid w:val="00AF35A9"/>
    <w:rsid w:val="00AF6515"/>
    <w:rsid w:val="00AF77BF"/>
    <w:rsid w:val="00B047B2"/>
    <w:rsid w:val="00B126E9"/>
    <w:rsid w:val="00B21079"/>
    <w:rsid w:val="00B23066"/>
    <w:rsid w:val="00B2416D"/>
    <w:rsid w:val="00B25770"/>
    <w:rsid w:val="00B42D9A"/>
    <w:rsid w:val="00B46105"/>
    <w:rsid w:val="00B55A53"/>
    <w:rsid w:val="00B56F0A"/>
    <w:rsid w:val="00B6176A"/>
    <w:rsid w:val="00B650E4"/>
    <w:rsid w:val="00B669FE"/>
    <w:rsid w:val="00B67E06"/>
    <w:rsid w:val="00B72574"/>
    <w:rsid w:val="00B84F57"/>
    <w:rsid w:val="00B9158F"/>
    <w:rsid w:val="00BA51A8"/>
    <w:rsid w:val="00BB1E4E"/>
    <w:rsid w:val="00BD0D88"/>
    <w:rsid w:val="00BD29AB"/>
    <w:rsid w:val="00BD4385"/>
    <w:rsid w:val="00BE3368"/>
    <w:rsid w:val="00BF1D18"/>
    <w:rsid w:val="00C00ABC"/>
    <w:rsid w:val="00C053B0"/>
    <w:rsid w:val="00C102BF"/>
    <w:rsid w:val="00C30A97"/>
    <w:rsid w:val="00C320CD"/>
    <w:rsid w:val="00C358C9"/>
    <w:rsid w:val="00C36224"/>
    <w:rsid w:val="00C400C1"/>
    <w:rsid w:val="00C43CBA"/>
    <w:rsid w:val="00C4499B"/>
    <w:rsid w:val="00C47829"/>
    <w:rsid w:val="00C504DC"/>
    <w:rsid w:val="00C50527"/>
    <w:rsid w:val="00C53345"/>
    <w:rsid w:val="00C55066"/>
    <w:rsid w:val="00C61C45"/>
    <w:rsid w:val="00C73A7E"/>
    <w:rsid w:val="00C75924"/>
    <w:rsid w:val="00C766DF"/>
    <w:rsid w:val="00C80324"/>
    <w:rsid w:val="00C818B4"/>
    <w:rsid w:val="00C827D6"/>
    <w:rsid w:val="00C94BD8"/>
    <w:rsid w:val="00CA0FEE"/>
    <w:rsid w:val="00CC3E68"/>
    <w:rsid w:val="00CC4823"/>
    <w:rsid w:val="00CF5828"/>
    <w:rsid w:val="00CF62F3"/>
    <w:rsid w:val="00CF6C81"/>
    <w:rsid w:val="00D02F2E"/>
    <w:rsid w:val="00D11927"/>
    <w:rsid w:val="00D237A7"/>
    <w:rsid w:val="00D34B34"/>
    <w:rsid w:val="00D35A75"/>
    <w:rsid w:val="00D42C29"/>
    <w:rsid w:val="00D53DC1"/>
    <w:rsid w:val="00D55DDC"/>
    <w:rsid w:val="00D574E2"/>
    <w:rsid w:val="00D701D3"/>
    <w:rsid w:val="00D702B1"/>
    <w:rsid w:val="00D772AA"/>
    <w:rsid w:val="00D80BD3"/>
    <w:rsid w:val="00D85718"/>
    <w:rsid w:val="00DA13E6"/>
    <w:rsid w:val="00DB4953"/>
    <w:rsid w:val="00DC51E5"/>
    <w:rsid w:val="00DC55BA"/>
    <w:rsid w:val="00DD3742"/>
    <w:rsid w:val="00DD40F3"/>
    <w:rsid w:val="00DD65EE"/>
    <w:rsid w:val="00DE3A64"/>
    <w:rsid w:val="00DF3173"/>
    <w:rsid w:val="00DF668D"/>
    <w:rsid w:val="00E016DD"/>
    <w:rsid w:val="00E071B7"/>
    <w:rsid w:val="00E10C13"/>
    <w:rsid w:val="00E151E3"/>
    <w:rsid w:val="00E15C40"/>
    <w:rsid w:val="00E178F1"/>
    <w:rsid w:val="00E3716D"/>
    <w:rsid w:val="00E40C4B"/>
    <w:rsid w:val="00E5609B"/>
    <w:rsid w:val="00E57F0A"/>
    <w:rsid w:val="00E71105"/>
    <w:rsid w:val="00E72531"/>
    <w:rsid w:val="00E72E3D"/>
    <w:rsid w:val="00E7477F"/>
    <w:rsid w:val="00E753EB"/>
    <w:rsid w:val="00E769DF"/>
    <w:rsid w:val="00E7753C"/>
    <w:rsid w:val="00E83935"/>
    <w:rsid w:val="00E92F26"/>
    <w:rsid w:val="00E94E47"/>
    <w:rsid w:val="00E97AC3"/>
    <w:rsid w:val="00EA2AEA"/>
    <w:rsid w:val="00EA36DB"/>
    <w:rsid w:val="00EB3FA6"/>
    <w:rsid w:val="00EB43D6"/>
    <w:rsid w:val="00EB5303"/>
    <w:rsid w:val="00EB5839"/>
    <w:rsid w:val="00EC27B0"/>
    <w:rsid w:val="00EC49A7"/>
    <w:rsid w:val="00ED1936"/>
    <w:rsid w:val="00ED4A0D"/>
    <w:rsid w:val="00ED73A5"/>
    <w:rsid w:val="00EE5C1D"/>
    <w:rsid w:val="00EF414B"/>
    <w:rsid w:val="00EF576D"/>
    <w:rsid w:val="00EF7457"/>
    <w:rsid w:val="00F00884"/>
    <w:rsid w:val="00F01EEF"/>
    <w:rsid w:val="00F029D8"/>
    <w:rsid w:val="00F03F4B"/>
    <w:rsid w:val="00F047BB"/>
    <w:rsid w:val="00F05141"/>
    <w:rsid w:val="00F125D4"/>
    <w:rsid w:val="00F12E09"/>
    <w:rsid w:val="00F14F81"/>
    <w:rsid w:val="00F43155"/>
    <w:rsid w:val="00F45394"/>
    <w:rsid w:val="00F523CF"/>
    <w:rsid w:val="00F549BF"/>
    <w:rsid w:val="00F6032B"/>
    <w:rsid w:val="00F605B2"/>
    <w:rsid w:val="00F66252"/>
    <w:rsid w:val="00F67E07"/>
    <w:rsid w:val="00F74959"/>
    <w:rsid w:val="00F82D5C"/>
    <w:rsid w:val="00F86FA9"/>
    <w:rsid w:val="00FA449A"/>
    <w:rsid w:val="00FA467B"/>
    <w:rsid w:val="00FA68F0"/>
    <w:rsid w:val="00FB5A7F"/>
    <w:rsid w:val="00FC0267"/>
    <w:rsid w:val="00FC494B"/>
    <w:rsid w:val="00FC7088"/>
    <w:rsid w:val="00FC7578"/>
    <w:rsid w:val="00FD0857"/>
    <w:rsid w:val="00FD1627"/>
    <w:rsid w:val="00FD39B2"/>
    <w:rsid w:val="00FE00A1"/>
    <w:rsid w:val="00FE60D8"/>
    <w:rsid w:val="00FE7D7A"/>
    <w:rsid w:val="00FF54BC"/>
    <w:rsid w:val="00FF560E"/>
    <w:rsid w:val="00FF6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216"/>
  </w:style>
  <w:style w:type="paragraph" w:styleId="1">
    <w:name w:val="heading 1"/>
    <w:basedOn w:val="a"/>
    <w:next w:val="a"/>
    <w:link w:val="10"/>
    <w:qFormat/>
    <w:rsid w:val="00B126E9"/>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B126E9"/>
    <w:pPr>
      <w:keepNext/>
      <w:numPr>
        <w:numId w:val="5"/>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26E9"/>
    <w:rPr>
      <w:rFonts w:ascii="Arial" w:eastAsia="Times New Roman" w:hAnsi="Arial" w:cs="Arial"/>
      <w:b/>
      <w:bCs/>
      <w:kern w:val="32"/>
      <w:sz w:val="32"/>
      <w:szCs w:val="32"/>
      <w:lang w:eastAsia="ru-RU"/>
    </w:rPr>
  </w:style>
  <w:style w:type="character" w:customStyle="1" w:styleId="40">
    <w:name w:val="Заголовок 4 Знак"/>
    <w:basedOn w:val="a0"/>
    <w:link w:val="4"/>
    <w:rsid w:val="00B126E9"/>
    <w:rPr>
      <w:rFonts w:ascii="Times New Roman" w:eastAsia="Times New Roman" w:hAnsi="Times New Roman" w:cs="Times New Roman"/>
      <w:b/>
      <w:sz w:val="28"/>
      <w:szCs w:val="24"/>
      <w:lang w:eastAsia="ru-RU"/>
    </w:rPr>
  </w:style>
  <w:style w:type="numbering" w:customStyle="1" w:styleId="11">
    <w:name w:val="Нет списка1"/>
    <w:next w:val="a2"/>
    <w:semiHidden/>
    <w:rsid w:val="00B126E9"/>
  </w:style>
  <w:style w:type="paragraph" w:styleId="12">
    <w:name w:val="toc 1"/>
    <w:basedOn w:val="a"/>
    <w:next w:val="a"/>
    <w:autoRedefine/>
    <w:semiHidden/>
    <w:rsid w:val="00B126E9"/>
    <w:pPr>
      <w:spacing w:before="120" w:after="120" w:line="240" w:lineRule="auto"/>
    </w:pPr>
    <w:rPr>
      <w:rFonts w:ascii="Times New Roman" w:eastAsia="Times New Roman" w:hAnsi="Times New Roman" w:cs="Times New Roman"/>
      <w:b/>
      <w:bCs/>
      <w:caps/>
      <w:sz w:val="28"/>
      <w:szCs w:val="20"/>
      <w:lang w:eastAsia="ru-RU"/>
    </w:rPr>
  </w:style>
  <w:style w:type="paragraph" w:styleId="2">
    <w:name w:val="toc 2"/>
    <w:basedOn w:val="a"/>
    <w:next w:val="a"/>
    <w:autoRedefine/>
    <w:semiHidden/>
    <w:rsid w:val="00B126E9"/>
    <w:pPr>
      <w:spacing w:after="0" w:line="240" w:lineRule="auto"/>
      <w:ind w:left="240"/>
    </w:pPr>
    <w:rPr>
      <w:rFonts w:ascii="Times New Roman" w:eastAsia="Times New Roman" w:hAnsi="Times New Roman" w:cs="Times New Roman"/>
      <w:smallCaps/>
      <w:sz w:val="28"/>
      <w:szCs w:val="20"/>
      <w:lang w:eastAsia="ru-RU"/>
    </w:rPr>
  </w:style>
  <w:style w:type="character" w:styleId="a3">
    <w:name w:val="Hyperlink"/>
    <w:rsid w:val="00B126E9"/>
    <w:rPr>
      <w:color w:val="0000FF"/>
      <w:u w:val="single"/>
    </w:rPr>
  </w:style>
  <w:style w:type="paragraph" w:customStyle="1" w:styleId="127">
    <w:name w:val="Стиль по ширине Первая строка:  127 см Междустр.интервал:  полут... Знак"/>
    <w:basedOn w:val="a"/>
    <w:link w:val="1270"/>
    <w:semiHidden/>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0">
    <w:name w:val="Стиль по ширине Первая строка:  127 см Междустр.интервал:  полут... Знак Знак"/>
    <w:link w:val="127"/>
    <w:semiHidden/>
    <w:rsid w:val="00B126E9"/>
    <w:rPr>
      <w:rFonts w:ascii="Times New Roman" w:eastAsia="Times New Roman" w:hAnsi="Times New Roman" w:cs="Times New Roman"/>
      <w:sz w:val="24"/>
      <w:szCs w:val="24"/>
      <w:lang w:eastAsia="ru-RU"/>
    </w:rPr>
  </w:style>
  <w:style w:type="paragraph" w:customStyle="1" w:styleId="1271">
    <w:name w:val="Стиль по ширине Первая строка:  127 см Знак Знак"/>
    <w:basedOn w:val="a"/>
    <w:link w:val="1272"/>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2">
    <w:name w:val="Стиль по ширине Первая строка:  127 см Знак Знак Знак"/>
    <w:link w:val="1271"/>
    <w:rsid w:val="00B126E9"/>
    <w:rPr>
      <w:rFonts w:ascii="Times New Roman" w:eastAsia="Times New Roman" w:hAnsi="Times New Roman" w:cs="Times New Roman"/>
      <w:sz w:val="24"/>
      <w:szCs w:val="24"/>
      <w:lang w:eastAsia="ru-RU"/>
    </w:rPr>
  </w:style>
  <w:style w:type="paragraph" w:styleId="a4">
    <w:name w:val="footer"/>
    <w:basedOn w:val="a"/>
    <w:link w:val="a5"/>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B126E9"/>
    <w:rPr>
      <w:rFonts w:ascii="Times New Roman" w:eastAsia="Times New Roman" w:hAnsi="Times New Roman" w:cs="Times New Roman"/>
      <w:sz w:val="24"/>
      <w:szCs w:val="24"/>
      <w:lang w:eastAsia="ru-RU"/>
    </w:rPr>
  </w:style>
  <w:style w:type="character" w:styleId="a6">
    <w:name w:val="page number"/>
    <w:basedOn w:val="a0"/>
    <w:rsid w:val="00B126E9"/>
  </w:style>
  <w:style w:type="table" w:styleId="a7">
    <w:name w:val="Table Grid"/>
    <w:basedOn w:val="a1"/>
    <w:uiPriority w:val="59"/>
    <w:rsid w:val="00B126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126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B126E9"/>
    <w:pPr>
      <w:widowControl w:val="0"/>
      <w:autoSpaceDE w:val="0"/>
      <w:autoSpaceDN w:val="0"/>
      <w:adjustRightInd w:val="0"/>
      <w:spacing w:after="0" w:line="298" w:lineRule="exact"/>
    </w:pPr>
    <w:rPr>
      <w:rFonts w:ascii="Cambria" w:eastAsia="Times New Roman" w:hAnsi="Cambria" w:cs="Times New Roman"/>
      <w:sz w:val="24"/>
      <w:szCs w:val="24"/>
      <w:lang w:eastAsia="ru-RU"/>
    </w:rPr>
  </w:style>
  <w:style w:type="character" w:customStyle="1" w:styleId="FontStyle14">
    <w:name w:val="Font Style14"/>
    <w:rsid w:val="00B126E9"/>
    <w:rPr>
      <w:rFonts w:ascii="Arial" w:hAnsi="Arial" w:cs="Arial"/>
      <w:sz w:val="18"/>
      <w:szCs w:val="18"/>
    </w:rPr>
  </w:style>
  <w:style w:type="character" w:customStyle="1" w:styleId="FontStyle16">
    <w:name w:val="Font Style16"/>
    <w:rsid w:val="00B126E9"/>
    <w:rPr>
      <w:rFonts w:ascii="Cambria" w:hAnsi="Cambria" w:cs="Cambria"/>
      <w:sz w:val="20"/>
      <w:szCs w:val="20"/>
    </w:rPr>
  </w:style>
  <w:style w:type="paragraph" w:styleId="a8">
    <w:name w:val="footnote text"/>
    <w:aliases w:val="Текст сноски-FN,Footnote Text Char Знак Знак,Footnote Text Char Знак,Текст сноски Знак Знак Знак Знак,Текст сноски Знак Знак,single space,footnote text,Footnote Text Char Знак Знак Знак Знак"/>
    <w:basedOn w:val="a"/>
    <w:link w:val="a9"/>
    <w:rsid w:val="00B126E9"/>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 Знак,single space Знак,footnote text Знак,Footnote Text Char Знак Знак Знак Знак Знак"/>
    <w:basedOn w:val="a0"/>
    <w:link w:val="a8"/>
    <w:rsid w:val="00B126E9"/>
    <w:rPr>
      <w:rFonts w:ascii="Times New Roman" w:eastAsia="Times New Roman" w:hAnsi="Times New Roman" w:cs="Times New Roman"/>
      <w:sz w:val="20"/>
      <w:szCs w:val="20"/>
      <w:lang w:eastAsia="ru-RU"/>
    </w:rPr>
  </w:style>
  <w:style w:type="character" w:styleId="aa">
    <w:name w:val="footnote reference"/>
    <w:rsid w:val="00B126E9"/>
    <w:rPr>
      <w:vertAlign w:val="superscript"/>
    </w:rPr>
  </w:style>
  <w:style w:type="paragraph" w:styleId="3">
    <w:name w:val="Body Text Indent 3"/>
    <w:basedOn w:val="a"/>
    <w:link w:val="30"/>
    <w:rsid w:val="00B126E9"/>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126E9"/>
    <w:rPr>
      <w:rFonts w:ascii="Times New Roman" w:eastAsia="Times New Roman" w:hAnsi="Times New Roman" w:cs="Times New Roman"/>
      <w:sz w:val="28"/>
      <w:szCs w:val="24"/>
      <w:lang w:eastAsia="ru-RU"/>
    </w:rPr>
  </w:style>
  <w:style w:type="paragraph" w:customStyle="1" w:styleId="ConsPlusNonformat">
    <w:name w:val="ConsPlusNonformat"/>
    <w:rsid w:val="00B12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26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semiHidden/>
    <w:rsid w:val="00B126E9"/>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B126E9"/>
    <w:rPr>
      <w:rFonts w:ascii="Tahoma" w:eastAsia="Times New Roman" w:hAnsi="Tahoma" w:cs="Tahoma"/>
      <w:sz w:val="16"/>
      <w:szCs w:val="16"/>
      <w:lang w:eastAsia="ru-RU"/>
    </w:rPr>
  </w:style>
  <w:style w:type="paragraph" w:styleId="ad">
    <w:name w:val="header"/>
    <w:basedOn w:val="a"/>
    <w:link w:val="ae"/>
    <w:uiPriority w:val="99"/>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126E9"/>
    <w:rPr>
      <w:rFonts w:ascii="Times New Roman" w:eastAsia="Times New Roman" w:hAnsi="Times New Roman" w:cs="Times New Roman"/>
      <w:sz w:val="24"/>
      <w:szCs w:val="24"/>
      <w:lang w:eastAsia="ru-RU"/>
    </w:rPr>
  </w:style>
  <w:style w:type="paragraph" w:styleId="af">
    <w:name w:val="List Paragraph"/>
    <w:basedOn w:val="a"/>
    <w:uiPriority w:val="34"/>
    <w:qFormat/>
    <w:rsid w:val="00BD4385"/>
    <w:pPr>
      <w:ind w:left="720"/>
      <w:contextualSpacing/>
    </w:pPr>
  </w:style>
  <w:style w:type="numbering" w:customStyle="1" w:styleId="20">
    <w:name w:val="Нет списка2"/>
    <w:next w:val="a2"/>
    <w:uiPriority w:val="99"/>
    <w:semiHidden/>
    <w:unhideWhenUsed/>
    <w:rsid w:val="007E05FF"/>
  </w:style>
  <w:style w:type="table" w:customStyle="1" w:styleId="13">
    <w:name w:val="Сетка таблицы1"/>
    <w:basedOn w:val="a1"/>
    <w:next w:val="a7"/>
    <w:rsid w:val="007E0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qFormat/>
    <w:rsid w:val="007E05F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7E05FF"/>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216"/>
  </w:style>
  <w:style w:type="paragraph" w:styleId="1">
    <w:name w:val="heading 1"/>
    <w:basedOn w:val="a"/>
    <w:next w:val="a"/>
    <w:link w:val="10"/>
    <w:qFormat/>
    <w:rsid w:val="00B126E9"/>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B126E9"/>
    <w:pPr>
      <w:keepNext/>
      <w:numPr>
        <w:numId w:val="5"/>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26E9"/>
    <w:rPr>
      <w:rFonts w:ascii="Arial" w:eastAsia="Times New Roman" w:hAnsi="Arial" w:cs="Arial"/>
      <w:b/>
      <w:bCs/>
      <w:kern w:val="32"/>
      <w:sz w:val="32"/>
      <w:szCs w:val="32"/>
      <w:lang w:eastAsia="ru-RU"/>
    </w:rPr>
  </w:style>
  <w:style w:type="character" w:customStyle="1" w:styleId="40">
    <w:name w:val="Заголовок 4 Знак"/>
    <w:basedOn w:val="a0"/>
    <w:link w:val="4"/>
    <w:rsid w:val="00B126E9"/>
    <w:rPr>
      <w:rFonts w:ascii="Times New Roman" w:eastAsia="Times New Roman" w:hAnsi="Times New Roman" w:cs="Times New Roman"/>
      <w:b/>
      <w:sz w:val="28"/>
      <w:szCs w:val="24"/>
      <w:lang w:eastAsia="ru-RU"/>
    </w:rPr>
  </w:style>
  <w:style w:type="numbering" w:customStyle="1" w:styleId="11">
    <w:name w:val="Нет списка1"/>
    <w:next w:val="a2"/>
    <w:semiHidden/>
    <w:rsid w:val="00B126E9"/>
  </w:style>
  <w:style w:type="paragraph" w:styleId="12">
    <w:name w:val="toc 1"/>
    <w:basedOn w:val="a"/>
    <w:next w:val="a"/>
    <w:autoRedefine/>
    <w:semiHidden/>
    <w:rsid w:val="00B126E9"/>
    <w:pPr>
      <w:spacing w:before="120" w:after="120" w:line="240" w:lineRule="auto"/>
    </w:pPr>
    <w:rPr>
      <w:rFonts w:ascii="Times New Roman" w:eastAsia="Times New Roman" w:hAnsi="Times New Roman" w:cs="Times New Roman"/>
      <w:b/>
      <w:bCs/>
      <w:caps/>
      <w:sz w:val="28"/>
      <w:szCs w:val="20"/>
      <w:lang w:eastAsia="ru-RU"/>
    </w:rPr>
  </w:style>
  <w:style w:type="paragraph" w:styleId="2">
    <w:name w:val="toc 2"/>
    <w:basedOn w:val="a"/>
    <w:next w:val="a"/>
    <w:autoRedefine/>
    <w:semiHidden/>
    <w:rsid w:val="00B126E9"/>
    <w:pPr>
      <w:spacing w:after="0" w:line="240" w:lineRule="auto"/>
      <w:ind w:left="240"/>
    </w:pPr>
    <w:rPr>
      <w:rFonts w:ascii="Times New Roman" w:eastAsia="Times New Roman" w:hAnsi="Times New Roman" w:cs="Times New Roman"/>
      <w:smallCaps/>
      <w:sz w:val="28"/>
      <w:szCs w:val="20"/>
      <w:lang w:eastAsia="ru-RU"/>
    </w:rPr>
  </w:style>
  <w:style w:type="character" w:styleId="a3">
    <w:name w:val="Hyperlink"/>
    <w:rsid w:val="00B126E9"/>
    <w:rPr>
      <w:color w:val="0000FF"/>
      <w:u w:val="single"/>
    </w:rPr>
  </w:style>
  <w:style w:type="paragraph" w:customStyle="1" w:styleId="127">
    <w:name w:val="Стиль по ширине Первая строка:  127 см Междустр.интервал:  полут... Знак"/>
    <w:basedOn w:val="a"/>
    <w:link w:val="1270"/>
    <w:semiHidden/>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0">
    <w:name w:val="Стиль по ширине Первая строка:  127 см Междустр.интервал:  полут... Знак Знак"/>
    <w:link w:val="127"/>
    <w:semiHidden/>
    <w:rsid w:val="00B126E9"/>
    <w:rPr>
      <w:rFonts w:ascii="Times New Roman" w:eastAsia="Times New Roman" w:hAnsi="Times New Roman" w:cs="Times New Roman"/>
      <w:sz w:val="24"/>
      <w:szCs w:val="24"/>
      <w:lang w:eastAsia="ru-RU"/>
    </w:rPr>
  </w:style>
  <w:style w:type="paragraph" w:customStyle="1" w:styleId="1271">
    <w:name w:val="Стиль по ширине Первая строка:  127 см Знак Знак"/>
    <w:basedOn w:val="a"/>
    <w:link w:val="1272"/>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2">
    <w:name w:val="Стиль по ширине Первая строка:  127 см Знак Знак Знак"/>
    <w:link w:val="1271"/>
    <w:rsid w:val="00B126E9"/>
    <w:rPr>
      <w:rFonts w:ascii="Times New Roman" w:eastAsia="Times New Roman" w:hAnsi="Times New Roman" w:cs="Times New Roman"/>
      <w:sz w:val="24"/>
      <w:szCs w:val="24"/>
      <w:lang w:eastAsia="ru-RU"/>
    </w:rPr>
  </w:style>
  <w:style w:type="paragraph" w:styleId="a4">
    <w:name w:val="footer"/>
    <w:basedOn w:val="a"/>
    <w:link w:val="a5"/>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B126E9"/>
    <w:rPr>
      <w:rFonts w:ascii="Times New Roman" w:eastAsia="Times New Roman" w:hAnsi="Times New Roman" w:cs="Times New Roman"/>
      <w:sz w:val="24"/>
      <w:szCs w:val="24"/>
      <w:lang w:eastAsia="ru-RU"/>
    </w:rPr>
  </w:style>
  <w:style w:type="character" w:styleId="a6">
    <w:name w:val="page number"/>
    <w:basedOn w:val="a0"/>
    <w:rsid w:val="00B126E9"/>
  </w:style>
  <w:style w:type="table" w:styleId="a7">
    <w:name w:val="Table Grid"/>
    <w:basedOn w:val="a1"/>
    <w:uiPriority w:val="59"/>
    <w:rsid w:val="00B126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126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B126E9"/>
    <w:pPr>
      <w:widowControl w:val="0"/>
      <w:autoSpaceDE w:val="0"/>
      <w:autoSpaceDN w:val="0"/>
      <w:adjustRightInd w:val="0"/>
      <w:spacing w:after="0" w:line="298" w:lineRule="exact"/>
    </w:pPr>
    <w:rPr>
      <w:rFonts w:ascii="Cambria" w:eastAsia="Times New Roman" w:hAnsi="Cambria" w:cs="Times New Roman"/>
      <w:sz w:val="24"/>
      <w:szCs w:val="24"/>
      <w:lang w:eastAsia="ru-RU"/>
    </w:rPr>
  </w:style>
  <w:style w:type="character" w:customStyle="1" w:styleId="FontStyle14">
    <w:name w:val="Font Style14"/>
    <w:rsid w:val="00B126E9"/>
    <w:rPr>
      <w:rFonts w:ascii="Arial" w:hAnsi="Arial" w:cs="Arial"/>
      <w:sz w:val="18"/>
      <w:szCs w:val="18"/>
    </w:rPr>
  </w:style>
  <w:style w:type="character" w:customStyle="1" w:styleId="FontStyle16">
    <w:name w:val="Font Style16"/>
    <w:rsid w:val="00B126E9"/>
    <w:rPr>
      <w:rFonts w:ascii="Cambria" w:hAnsi="Cambria" w:cs="Cambria"/>
      <w:sz w:val="20"/>
      <w:szCs w:val="20"/>
    </w:rPr>
  </w:style>
  <w:style w:type="paragraph" w:styleId="a8">
    <w:name w:val="footnote text"/>
    <w:aliases w:val="Текст сноски-FN,Footnote Text Char Знак Знак,Footnote Text Char Знак,Текст сноски Знак Знак Знак Знак,Текст сноски Знак Знак,single space,footnote text,Footnote Text Char Знак Знак Знак Знак"/>
    <w:basedOn w:val="a"/>
    <w:link w:val="a9"/>
    <w:rsid w:val="00B126E9"/>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 Знак,single space Знак,footnote text Знак,Footnote Text Char Знак Знак Знак Знак Знак"/>
    <w:basedOn w:val="a0"/>
    <w:link w:val="a8"/>
    <w:rsid w:val="00B126E9"/>
    <w:rPr>
      <w:rFonts w:ascii="Times New Roman" w:eastAsia="Times New Roman" w:hAnsi="Times New Roman" w:cs="Times New Roman"/>
      <w:sz w:val="20"/>
      <w:szCs w:val="20"/>
      <w:lang w:eastAsia="ru-RU"/>
    </w:rPr>
  </w:style>
  <w:style w:type="character" w:styleId="aa">
    <w:name w:val="footnote reference"/>
    <w:rsid w:val="00B126E9"/>
    <w:rPr>
      <w:vertAlign w:val="superscript"/>
    </w:rPr>
  </w:style>
  <w:style w:type="paragraph" w:styleId="3">
    <w:name w:val="Body Text Indent 3"/>
    <w:basedOn w:val="a"/>
    <w:link w:val="30"/>
    <w:rsid w:val="00B126E9"/>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126E9"/>
    <w:rPr>
      <w:rFonts w:ascii="Times New Roman" w:eastAsia="Times New Roman" w:hAnsi="Times New Roman" w:cs="Times New Roman"/>
      <w:sz w:val="28"/>
      <w:szCs w:val="24"/>
      <w:lang w:eastAsia="ru-RU"/>
    </w:rPr>
  </w:style>
  <w:style w:type="paragraph" w:customStyle="1" w:styleId="ConsPlusNonformat">
    <w:name w:val="ConsPlusNonformat"/>
    <w:rsid w:val="00B12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26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semiHidden/>
    <w:rsid w:val="00B126E9"/>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B126E9"/>
    <w:rPr>
      <w:rFonts w:ascii="Tahoma" w:eastAsia="Times New Roman" w:hAnsi="Tahoma" w:cs="Tahoma"/>
      <w:sz w:val="16"/>
      <w:szCs w:val="16"/>
      <w:lang w:eastAsia="ru-RU"/>
    </w:rPr>
  </w:style>
  <w:style w:type="paragraph" w:styleId="ad">
    <w:name w:val="header"/>
    <w:basedOn w:val="a"/>
    <w:link w:val="ae"/>
    <w:uiPriority w:val="99"/>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126E9"/>
    <w:rPr>
      <w:rFonts w:ascii="Times New Roman" w:eastAsia="Times New Roman" w:hAnsi="Times New Roman" w:cs="Times New Roman"/>
      <w:sz w:val="24"/>
      <w:szCs w:val="24"/>
      <w:lang w:eastAsia="ru-RU"/>
    </w:rPr>
  </w:style>
  <w:style w:type="paragraph" w:styleId="af">
    <w:name w:val="List Paragraph"/>
    <w:basedOn w:val="a"/>
    <w:uiPriority w:val="34"/>
    <w:qFormat/>
    <w:rsid w:val="00BD4385"/>
    <w:pPr>
      <w:ind w:left="720"/>
      <w:contextualSpacing/>
    </w:pPr>
  </w:style>
  <w:style w:type="numbering" w:customStyle="1" w:styleId="20">
    <w:name w:val="Нет списка2"/>
    <w:next w:val="a2"/>
    <w:uiPriority w:val="99"/>
    <w:semiHidden/>
    <w:unhideWhenUsed/>
    <w:rsid w:val="007E05FF"/>
  </w:style>
  <w:style w:type="table" w:customStyle="1" w:styleId="13">
    <w:name w:val="Сетка таблицы1"/>
    <w:basedOn w:val="a1"/>
    <w:next w:val="a7"/>
    <w:rsid w:val="007E0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qFormat/>
    <w:rsid w:val="007E05F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7E05F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664827">
      <w:bodyDiv w:val="1"/>
      <w:marLeft w:val="0"/>
      <w:marRight w:val="0"/>
      <w:marTop w:val="0"/>
      <w:marBottom w:val="0"/>
      <w:divBdr>
        <w:top w:val="none" w:sz="0" w:space="0" w:color="auto"/>
        <w:left w:val="none" w:sz="0" w:space="0" w:color="auto"/>
        <w:bottom w:val="none" w:sz="0" w:space="0" w:color="auto"/>
        <w:right w:val="none" w:sz="0" w:space="0" w:color="auto"/>
      </w:divBdr>
    </w:div>
    <w:div w:id="43674432">
      <w:bodyDiv w:val="1"/>
      <w:marLeft w:val="0"/>
      <w:marRight w:val="0"/>
      <w:marTop w:val="0"/>
      <w:marBottom w:val="0"/>
      <w:divBdr>
        <w:top w:val="none" w:sz="0" w:space="0" w:color="auto"/>
        <w:left w:val="none" w:sz="0" w:space="0" w:color="auto"/>
        <w:bottom w:val="none" w:sz="0" w:space="0" w:color="auto"/>
        <w:right w:val="none" w:sz="0" w:space="0" w:color="auto"/>
      </w:divBdr>
    </w:div>
    <w:div w:id="46808518">
      <w:bodyDiv w:val="1"/>
      <w:marLeft w:val="0"/>
      <w:marRight w:val="0"/>
      <w:marTop w:val="0"/>
      <w:marBottom w:val="0"/>
      <w:divBdr>
        <w:top w:val="none" w:sz="0" w:space="0" w:color="auto"/>
        <w:left w:val="none" w:sz="0" w:space="0" w:color="auto"/>
        <w:bottom w:val="none" w:sz="0" w:space="0" w:color="auto"/>
        <w:right w:val="none" w:sz="0" w:space="0" w:color="auto"/>
      </w:divBdr>
    </w:div>
    <w:div w:id="127555879">
      <w:bodyDiv w:val="1"/>
      <w:marLeft w:val="0"/>
      <w:marRight w:val="0"/>
      <w:marTop w:val="0"/>
      <w:marBottom w:val="0"/>
      <w:divBdr>
        <w:top w:val="none" w:sz="0" w:space="0" w:color="auto"/>
        <w:left w:val="none" w:sz="0" w:space="0" w:color="auto"/>
        <w:bottom w:val="none" w:sz="0" w:space="0" w:color="auto"/>
        <w:right w:val="none" w:sz="0" w:space="0" w:color="auto"/>
      </w:divBdr>
    </w:div>
    <w:div w:id="133648425">
      <w:bodyDiv w:val="1"/>
      <w:marLeft w:val="0"/>
      <w:marRight w:val="0"/>
      <w:marTop w:val="0"/>
      <w:marBottom w:val="0"/>
      <w:divBdr>
        <w:top w:val="none" w:sz="0" w:space="0" w:color="auto"/>
        <w:left w:val="none" w:sz="0" w:space="0" w:color="auto"/>
        <w:bottom w:val="none" w:sz="0" w:space="0" w:color="auto"/>
        <w:right w:val="none" w:sz="0" w:space="0" w:color="auto"/>
      </w:divBdr>
    </w:div>
    <w:div w:id="224415740">
      <w:bodyDiv w:val="1"/>
      <w:marLeft w:val="0"/>
      <w:marRight w:val="0"/>
      <w:marTop w:val="0"/>
      <w:marBottom w:val="0"/>
      <w:divBdr>
        <w:top w:val="none" w:sz="0" w:space="0" w:color="auto"/>
        <w:left w:val="none" w:sz="0" w:space="0" w:color="auto"/>
        <w:bottom w:val="none" w:sz="0" w:space="0" w:color="auto"/>
        <w:right w:val="none" w:sz="0" w:space="0" w:color="auto"/>
      </w:divBdr>
    </w:div>
    <w:div w:id="248126957">
      <w:bodyDiv w:val="1"/>
      <w:marLeft w:val="0"/>
      <w:marRight w:val="0"/>
      <w:marTop w:val="0"/>
      <w:marBottom w:val="0"/>
      <w:divBdr>
        <w:top w:val="none" w:sz="0" w:space="0" w:color="auto"/>
        <w:left w:val="none" w:sz="0" w:space="0" w:color="auto"/>
        <w:bottom w:val="none" w:sz="0" w:space="0" w:color="auto"/>
        <w:right w:val="none" w:sz="0" w:space="0" w:color="auto"/>
      </w:divBdr>
    </w:div>
    <w:div w:id="281813566">
      <w:bodyDiv w:val="1"/>
      <w:marLeft w:val="0"/>
      <w:marRight w:val="0"/>
      <w:marTop w:val="0"/>
      <w:marBottom w:val="0"/>
      <w:divBdr>
        <w:top w:val="none" w:sz="0" w:space="0" w:color="auto"/>
        <w:left w:val="none" w:sz="0" w:space="0" w:color="auto"/>
        <w:bottom w:val="none" w:sz="0" w:space="0" w:color="auto"/>
        <w:right w:val="none" w:sz="0" w:space="0" w:color="auto"/>
      </w:divBdr>
    </w:div>
    <w:div w:id="341202089">
      <w:bodyDiv w:val="1"/>
      <w:marLeft w:val="0"/>
      <w:marRight w:val="0"/>
      <w:marTop w:val="0"/>
      <w:marBottom w:val="0"/>
      <w:divBdr>
        <w:top w:val="none" w:sz="0" w:space="0" w:color="auto"/>
        <w:left w:val="none" w:sz="0" w:space="0" w:color="auto"/>
        <w:bottom w:val="none" w:sz="0" w:space="0" w:color="auto"/>
        <w:right w:val="none" w:sz="0" w:space="0" w:color="auto"/>
      </w:divBdr>
    </w:div>
    <w:div w:id="354383693">
      <w:bodyDiv w:val="1"/>
      <w:marLeft w:val="0"/>
      <w:marRight w:val="0"/>
      <w:marTop w:val="0"/>
      <w:marBottom w:val="0"/>
      <w:divBdr>
        <w:top w:val="none" w:sz="0" w:space="0" w:color="auto"/>
        <w:left w:val="none" w:sz="0" w:space="0" w:color="auto"/>
        <w:bottom w:val="none" w:sz="0" w:space="0" w:color="auto"/>
        <w:right w:val="none" w:sz="0" w:space="0" w:color="auto"/>
      </w:divBdr>
    </w:div>
    <w:div w:id="379331497">
      <w:bodyDiv w:val="1"/>
      <w:marLeft w:val="0"/>
      <w:marRight w:val="0"/>
      <w:marTop w:val="0"/>
      <w:marBottom w:val="0"/>
      <w:divBdr>
        <w:top w:val="none" w:sz="0" w:space="0" w:color="auto"/>
        <w:left w:val="none" w:sz="0" w:space="0" w:color="auto"/>
        <w:bottom w:val="none" w:sz="0" w:space="0" w:color="auto"/>
        <w:right w:val="none" w:sz="0" w:space="0" w:color="auto"/>
      </w:divBdr>
    </w:div>
    <w:div w:id="408430270">
      <w:bodyDiv w:val="1"/>
      <w:marLeft w:val="0"/>
      <w:marRight w:val="0"/>
      <w:marTop w:val="0"/>
      <w:marBottom w:val="0"/>
      <w:divBdr>
        <w:top w:val="none" w:sz="0" w:space="0" w:color="auto"/>
        <w:left w:val="none" w:sz="0" w:space="0" w:color="auto"/>
        <w:bottom w:val="none" w:sz="0" w:space="0" w:color="auto"/>
        <w:right w:val="none" w:sz="0" w:space="0" w:color="auto"/>
      </w:divBdr>
    </w:div>
    <w:div w:id="415320782">
      <w:bodyDiv w:val="1"/>
      <w:marLeft w:val="0"/>
      <w:marRight w:val="0"/>
      <w:marTop w:val="0"/>
      <w:marBottom w:val="0"/>
      <w:divBdr>
        <w:top w:val="none" w:sz="0" w:space="0" w:color="auto"/>
        <w:left w:val="none" w:sz="0" w:space="0" w:color="auto"/>
        <w:bottom w:val="none" w:sz="0" w:space="0" w:color="auto"/>
        <w:right w:val="none" w:sz="0" w:space="0" w:color="auto"/>
      </w:divBdr>
    </w:div>
    <w:div w:id="433401684">
      <w:bodyDiv w:val="1"/>
      <w:marLeft w:val="0"/>
      <w:marRight w:val="0"/>
      <w:marTop w:val="0"/>
      <w:marBottom w:val="0"/>
      <w:divBdr>
        <w:top w:val="none" w:sz="0" w:space="0" w:color="auto"/>
        <w:left w:val="none" w:sz="0" w:space="0" w:color="auto"/>
        <w:bottom w:val="none" w:sz="0" w:space="0" w:color="auto"/>
        <w:right w:val="none" w:sz="0" w:space="0" w:color="auto"/>
      </w:divBdr>
    </w:div>
    <w:div w:id="470485510">
      <w:bodyDiv w:val="1"/>
      <w:marLeft w:val="0"/>
      <w:marRight w:val="0"/>
      <w:marTop w:val="0"/>
      <w:marBottom w:val="0"/>
      <w:divBdr>
        <w:top w:val="none" w:sz="0" w:space="0" w:color="auto"/>
        <w:left w:val="none" w:sz="0" w:space="0" w:color="auto"/>
        <w:bottom w:val="none" w:sz="0" w:space="0" w:color="auto"/>
        <w:right w:val="none" w:sz="0" w:space="0" w:color="auto"/>
      </w:divBdr>
    </w:div>
    <w:div w:id="515385425">
      <w:bodyDiv w:val="1"/>
      <w:marLeft w:val="0"/>
      <w:marRight w:val="0"/>
      <w:marTop w:val="0"/>
      <w:marBottom w:val="0"/>
      <w:divBdr>
        <w:top w:val="none" w:sz="0" w:space="0" w:color="auto"/>
        <w:left w:val="none" w:sz="0" w:space="0" w:color="auto"/>
        <w:bottom w:val="none" w:sz="0" w:space="0" w:color="auto"/>
        <w:right w:val="none" w:sz="0" w:space="0" w:color="auto"/>
      </w:divBdr>
    </w:div>
    <w:div w:id="556430479">
      <w:bodyDiv w:val="1"/>
      <w:marLeft w:val="0"/>
      <w:marRight w:val="0"/>
      <w:marTop w:val="0"/>
      <w:marBottom w:val="0"/>
      <w:divBdr>
        <w:top w:val="none" w:sz="0" w:space="0" w:color="auto"/>
        <w:left w:val="none" w:sz="0" w:space="0" w:color="auto"/>
        <w:bottom w:val="none" w:sz="0" w:space="0" w:color="auto"/>
        <w:right w:val="none" w:sz="0" w:space="0" w:color="auto"/>
      </w:divBdr>
    </w:div>
    <w:div w:id="590625187">
      <w:bodyDiv w:val="1"/>
      <w:marLeft w:val="0"/>
      <w:marRight w:val="0"/>
      <w:marTop w:val="0"/>
      <w:marBottom w:val="0"/>
      <w:divBdr>
        <w:top w:val="none" w:sz="0" w:space="0" w:color="auto"/>
        <w:left w:val="none" w:sz="0" w:space="0" w:color="auto"/>
        <w:bottom w:val="none" w:sz="0" w:space="0" w:color="auto"/>
        <w:right w:val="none" w:sz="0" w:space="0" w:color="auto"/>
      </w:divBdr>
    </w:div>
    <w:div w:id="615524701">
      <w:bodyDiv w:val="1"/>
      <w:marLeft w:val="0"/>
      <w:marRight w:val="0"/>
      <w:marTop w:val="0"/>
      <w:marBottom w:val="0"/>
      <w:divBdr>
        <w:top w:val="none" w:sz="0" w:space="0" w:color="auto"/>
        <w:left w:val="none" w:sz="0" w:space="0" w:color="auto"/>
        <w:bottom w:val="none" w:sz="0" w:space="0" w:color="auto"/>
        <w:right w:val="none" w:sz="0" w:space="0" w:color="auto"/>
      </w:divBdr>
    </w:div>
    <w:div w:id="647200539">
      <w:bodyDiv w:val="1"/>
      <w:marLeft w:val="0"/>
      <w:marRight w:val="0"/>
      <w:marTop w:val="0"/>
      <w:marBottom w:val="0"/>
      <w:divBdr>
        <w:top w:val="none" w:sz="0" w:space="0" w:color="auto"/>
        <w:left w:val="none" w:sz="0" w:space="0" w:color="auto"/>
        <w:bottom w:val="none" w:sz="0" w:space="0" w:color="auto"/>
        <w:right w:val="none" w:sz="0" w:space="0" w:color="auto"/>
      </w:divBdr>
    </w:div>
    <w:div w:id="651717505">
      <w:bodyDiv w:val="1"/>
      <w:marLeft w:val="0"/>
      <w:marRight w:val="0"/>
      <w:marTop w:val="0"/>
      <w:marBottom w:val="0"/>
      <w:divBdr>
        <w:top w:val="none" w:sz="0" w:space="0" w:color="auto"/>
        <w:left w:val="none" w:sz="0" w:space="0" w:color="auto"/>
        <w:bottom w:val="none" w:sz="0" w:space="0" w:color="auto"/>
        <w:right w:val="none" w:sz="0" w:space="0" w:color="auto"/>
      </w:divBdr>
    </w:div>
    <w:div w:id="681471574">
      <w:bodyDiv w:val="1"/>
      <w:marLeft w:val="0"/>
      <w:marRight w:val="0"/>
      <w:marTop w:val="0"/>
      <w:marBottom w:val="0"/>
      <w:divBdr>
        <w:top w:val="none" w:sz="0" w:space="0" w:color="auto"/>
        <w:left w:val="none" w:sz="0" w:space="0" w:color="auto"/>
        <w:bottom w:val="none" w:sz="0" w:space="0" w:color="auto"/>
        <w:right w:val="none" w:sz="0" w:space="0" w:color="auto"/>
      </w:divBdr>
    </w:div>
    <w:div w:id="713433635">
      <w:bodyDiv w:val="1"/>
      <w:marLeft w:val="0"/>
      <w:marRight w:val="0"/>
      <w:marTop w:val="0"/>
      <w:marBottom w:val="0"/>
      <w:divBdr>
        <w:top w:val="none" w:sz="0" w:space="0" w:color="auto"/>
        <w:left w:val="none" w:sz="0" w:space="0" w:color="auto"/>
        <w:bottom w:val="none" w:sz="0" w:space="0" w:color="auto"/>
        <w:right w:val="none" w:sz="0" w:space="0" w:color="auto"/>
      </w:divBdr>
    </w:div>
    <w:div w:id="721910222">
      <w:bodyDiv w:val="1"/>
      <w:marLeft w:val="0"/>
      <w:marRight w:val="0"/>
      <w:marTop w:val="0"/>
      <w:marBottom w:val="0"/>
      <w:divBdr>
        <w:top w:val="none" w:sz="0" w:space="0" w:color="auto"/>
        <w:left w:val="none" w:sz="0" w:space="0" w:color="auto"/>
        <w:bottom w:val="none" w:sz="0" w:space="0" w:color="auto"/>
        <w:right w:val="none" w:sz="0" w:space="0" w:color="auto"/>
      </w:divBdr>
    </w:div>
    <w:div w:id="753087134">
      <w:bodyDiv w:val="1"/>
      <w:marLeft w:val="0"/>
      <w:marRight w:val="0"/>
      <w:marTop w:val="0"/>
      <w:marBottom w:val="0"/>
      <w:divBdr>
        <w:top w:val="none" w:sz="0" w:space="0" w:color="auto"/>
        <w:left w:val="none" w:sz="0" w:space="0" w:color="auto"/>
        <w:bottom w:val="none" w:sz="0" w:space="0" w:color="auto"/>
        <w:right w:val="none" w:sz="0" w:space="0" w:color="auto"/>
      </w:divBdr>
    </w:div>
    <w:div w:id="779111302">
      <w:bodyDiv w:val="1"/>
      <w:marLeft w:val="0"/>
      <w:marRight w:val="0"/>
      <w:marTop w:val="0"/>
      <w:marBottom w:val="0"/>
      <w:divBdr>
        <w:top w:val="none" w:sz="0" w:space="0" w:color="auto"/>
        <w:left w:val="none" w:sz="0" w:space="0" w:color="auto"/>
        <w:bottom w:val="none" w:sz="0" w:space="0" w:color="auto"/>
        <w:right w:val="none" w:sz="0" w:space="0" w:color="auto"/>
      </w:divBdr>
    </w:div>
    <w:div w:id="781416879">
      <w:bodyDiv w:val="1"/>
      <w:marLeft w:val="0"/>
      <w:marRight w:val="0"/>
      <w:marTop w:val="0"/>
      <w:marBottom w:val="0"/>
      <w:divBdr>
        <w:top w:val="none" w:sz="0" w:space="0" w:color="auto"/>
        <w:left w:val="none" w:sz="0" w:space="0" w:color="auto"/>
        <w:bottom w:val="none" w:sz="0" w:space="0" w:color="auto"/>
        <w:right w:val="none" w:sz="0" w:space="0" w:color="auto"/>
      </w:divBdr>
    </w:div>
    <w:div w:id="782505773">
      <w:bodyDiv w:val="1"/>
      <w:marLeft w:val="0"/>
      <w:marRight w:val="0"/>
      <w:marTop w:val="0"/>
      <w:marBottom w:val="0"/>
      <w:divBdr>
        <w:top w:val="none" w:sz="0" w:space="0" w:color="auto"/>
        <w:left w:val="none" w:sz="0" w:space="0" w:color="auto"/>
        <w:bottom w:val="none" w:sz="0" w:space="0" w:color="auto"/>
        <w:right w:val="none" w:sz="0" w:space="0" w:color="auto"/>
      </w:divBdr>
    </w:div>
    <w:div w:id="887450208">
      <w:bodyDiv w:val="1"/>
      <w:marLeft w:val="0"/>
      <w:marRight w:val="0"/>
      <w:marTop w:val="0"/>
      <w:marBottom w:val="0"/>
      <w:divBdr>
        <w:top w:val="none" w:sz="0" w:space="0" w:color="auto"/>
        <w:left w:val="none" w:sz="0" w:space="0" w:color="auto"/>
        <w:bottom w:val="none" w:sz="0" w:space="0" w:color="auto"/>
        <w:right w:val="none" w:sz="0" w:space="0" w:color="auto"/>
      </w:divBdr>
    </w:div>
    <w:div w:id="917179097">
      <w:bodyDiv w:val="1"/>
      <w:marLeft w:val="0"/>
      <w:marRight w:val="0"/>
      <w:marTop w:val="0"/>
      <w:marBottom w:val="0"/>
      <w:divBdr>
        <w:top w:val="none" w:sz="0" w:space="0" w:color="auto"/>
        <w:left w:val="none" w:sz="0" w:space="0" w:color="auto"/>
        <w:bottom w:val="none" w:sz="0" w:space="0" w:color="auto"/>
        <w:right w:val="none" w:sz="0" w:space="0" w:color="auto"/>
      </w:divBdr>
    </w:div>
    <w:div w:id="930351591">
      <w:bodyDiv w:val="1"/>
      <w:marLeft w:val="0"/>
      <w:marRight w:val="0"/>
      <w:marTop w:val="0"/>
      <w:marBottom w:val="0"/>
      <w:divBdr>
        <w:top w:val="none" w:sz="0" w:space="0" w:color="auto"/>
        <w:left w:val="none" w:sz="0" w:space="0" w:color="auto"/>
        <w:bottom w:val="none" w:sz="0" w:space="0" w:color="auto"/>
        <w:right w:val="none" w:sz="0" w:space="0" w:color="auto"/>
      </w:divBdr>
    </w:div>
    <w:div w:id="968320822">
      <w:bodyDiv w:val="1"/>
      <w:marLeft w:val="0"/>
      <w:marRight w:val="0"/>
      <w:marTop w:val="0"/>
      <w:marBottom w:val="0"/>
      <w:divBdr>
        <w:top w:val="none" w:sz="0" w:space="0" w:color="auto"/>
        <w:left w:val="none" w:sz="0" w:space="0" w:color="auto"/>
        <w:bottom w:val="none" w:sz="0" w:space="0" w:color="auto"/>
        <w:right w:val="none" w:sz="0" w:space="0" w:color="auto"/>
      </w:divBdr>
    </w:div>
    <w:div w:id="994336905">
      <w:bodyDiv w:val="1"/>
      <w:marLeft w:val="0"/>
      <w:marRight w:val="0"/>
      <w:marTop w:val="0"/>
      <w:marBottom w:val="0"/>
      <w:divBdr>
        <w:top w:val="none" w:sz="0" w:space="0" w:color="auto"/>
        <w:left w:val="none" w:sz="0" w:space="0" w:color="auto"/>
        <w:bottom w:val="none" w:sz="0" w:space="0" w:color="auto"/>
        <w:right w:val="none" w:sz="0" w:space="0" w:color="auto"/>
      </w:divBdr>
    </w:div>
    <w:div w:id="1011954050">
      <w:bodyDiv w:val="1"/>
      <w:marLeft w:val="0"/>
      <w:marRight w:val="0"/>
      <w:marTop w:val="0"/>
      <w:marBottom w:val="0"/>
      <w:divBdr>
        <w:top w:val="none" w:sz="0" w:space="0" w:color="auto"/>
        <w:left w:val="none" w:sz="0" w:space="0" w:color="auto"/>
        <w:bottom w:val="none" w:sz="0" w:space="0" w:color="auto"/>
        <w:right w:val="none" w:sz="0" w:space="0" w:color="auto"/>
      </w:divBdr>
    </w:div>
    <w:div w:id="1017657239">
      <w:bodyDiv w:val="1"/>
      <w:marLeft w:val="0"/>
      <w:marRight w:val="0"/>
      <w:marTop w:val="0"/>
      <w:marBottom w:val="0"/>
      <w:divBdr>
        <w:top w:val="none" w:sz="0" w:space="0" w:color="auto"/>
        <w:left w:val="none" w:sz="0" w:space="0" w:color="auto"/>
        <w:bottom w:val="none" w:sz="0" w:space="0" w:color="auto"/>
        <w:right w:val="none" w:sz="0" w:space="0" w:color="auto"/>
      </w:divBdr>
    </w:div>
    <w:div w:id="1020932488">
      <w:bodyDiv w:val="1"/>
      <w:marLeft w:val="0"/>
      <w:marRight w:val="0"/>
      <w:marTop w:val="0"/>
      <w:marBottom w:val="0"/>
      <w:divBdr>
        <w:top w:val="none" w:sz="0" w:space="0" w:color="auto"/>
        <w:left w:val="none" w:sz="0" w:space="0" w:color="auto"/>
        <w:bottom w:val="none" w:sz="0" w:space="0" w:color="auto"/>
        <w:right w:val="none" w:sz="0" w:space="0" w:color="auto"/>
      </w:divBdr>
    </w:div>
    <w:div w:id="1078165334">
      <w:bodyDiv w:val="1"/>
      <w:marLeft w:val="0"/>
      <w:marRight w:val="0"/>
      <w:marTop w:val="0"/>
      <w:marBottom w:val="0"/>
      <w:divBdr>
        <w:top w:val="none" w:sz="0" w:space="0" w:color="auto"/>
        <w:left w:val="none" w:sz="0" w:space="0" w:color="auto"/>
        <w:bottom w:val="none" w:sz="0" w:space="0" w:color="auto"/>
        <w:right w:val="none" w:sz="0" w:space="0" w:color="auto"/>
      </w:divBdr>
    </w:div>
    <w:div w:id="1086801518">
      <w:bodyDiv w:val="1"/>
      <w:marLeft w:val="0"/>
      <w:marRight w:val="0"/>
      <w:marTop w:val="0"/>
      <w:marBottom w:val="0"/>
      <w:divBdr>
        <w:top w:val="none" w:sz="0" w:space="0" w:color="auto"/>
        <w:left w:val="none" w:sz="0" w:space="0" w:color="auto"/>
        <w:bottom w:val="none" w:sz="0" w:space="0" w:color="auto"/>
        <w:right w:val="none" w:sz="0" w:space="0" w:color="auto"/>
      </w:divBdr>
    </w:div>
    <w:div w:id="1374387236">
      <w:bodyDiv w:val="1"/>
      <w:marLeft w:val="0"/>
      <w:marRight w:val="0"/>
      <w:marTop w:val="0"/>
      <w:marBottom w:val="0"/>
      <w:divBdr>
        <w:top w:val="none" w:sz="0" w:space="0" w:color="auto"/>
        <w:left w:val="none" w:sz="0" w:space="0" w:color="auto"/>
        <w:bottom w:val="none" w:sz="0" w:space="0" w:color="auto"/>
        <w:right w:val="none" w:sz="0" w:space="0" w:color="auto"/>
      </w:divBdr>
    </w:div>
    <w:div w:id="1389962086">
      <w:bodyDiv w:val="1"/>
      <w:marLeft w:val="0"/>
      <w:marRight w:val="0"/>
      <w:marTop w:val="0"/>
      <w:marBottom w:val="0"/>
      <w:divBdr>
        <w:top w:val="none" w:sz="0" w:space="0" w:color="auto"/>
        <w:left w:val="none" w:sz="0" w:space="0" w:color="auto"/>
        <w:bottom w:val="none" w:sz="0" w:space="0" w:color="auto"/>
        <w:right w:val="none" w:sz="0" w:space="0" w:color="auto"/>
      </w:divBdr>
    </w:div>
    <w:div w:id="1444494765">
      <w:bodyDiv w:val="1"/>
      <w:marLeft w:val="0"/>
      <w:marRight w:val="0"/>
      <w:marTop w:val="0"/>
      <w:marBottom w:val="0"/>
      <w:divBdr>
        <w:top w:val="none" w:sz="0" w:space="0" w:color="auto"/>
        <w:left w:val="none" w:sz="0" w:space="0" w:color="auto"/>
        <w:bottom w:val="none" w:sz="0" w:space="0" w:color="auto"/>
        <w:right w:val="none" w:sz="0" w:space="0" w:color="auto"/>
      </w:divBdr>
    </w:div>
    <w:div w:id="1522817433">
      <w:bodyDiv w:val="1"/>
      <w:marLeft w:val="0"/>
      <w:marRight w:val="0"/>
      <w:marTop w:val="0"/>
      <w:marBottom w:val="0"/>
      <w:divBdr>
        <w:top w:val="none" w:sz="0" w:space="0" w:color="auto"/>
        <w:left w:val="none" w:sz="0" w:space="0" w:color="auto"/>
        <w:bottom w:val="none" w:sz="0" w:space="0" w:color="auto"/>
        <w:right w:val="none" w:sz="0" w:space="0" w:color="auto"/>
      </w:divBdr>
    </w:div>
    <w:div w:id="1533809203">
      <w:bodyDiv w:val="1"/>
      <w:marLeft w:val="0"/>
      <w:marRight w:val="0"/>
      <w:marTop w:val="0"/>
      <w:marBottom w:val="0"/>
      <w:divBdr>
        <w:top w:val="none" w:sz="0" w:space="0" w:color="auto"/>
        <w:left w:val="none" w:sz="0" w:space="0" w:color="auto"/>
        <w:bottom w:val="none" w:sz="0" w:space="0" w:color="auto"/>
        <w:right w:val="none" w:sz="0" w:space="0" w:color="auto"/>
      </w:divBdr>
    </w:div>
    <w:div w:id="1545562217">
      <w:bodyDiv w:val="1"/>
      <w:marLeft w:val="0"/>
      <w:marRight w:val="0"/>
      <w:marTop w:val="0"/>
      <w:marBottom w:val="0"/>
      <w:divBdr>
        <w:top w:val="none" w:sz="0" w:space="0" w:color="auto"/>
        <w:left w:val="none" w:sz="0" w:space="0" w:color="auto"/>
        <w:bottom w:val="none" w:sz="0" w:space="0" w:color="auto"/>
        <w:right w:val="none" w:sz="0" w:space="0" w:color="auto"/>
      </w:divBdr>
    </w:div>
    <w:div w:id="1570379183">
      <w:bodyDiv w:val="1"/>
      <w:marLeft w:val="0"/>
      <w:marRight w:val="0"/>
      <w:marTop w:val="0"/>
      <w:marBottom w:val="0"/>
      <w:divBdr>
        <w:top w:val="none" w:sz="0" w:space="0" w:color="auto"/>
        <w:left w:val="none" w:sz="0" w:space="0" w:color="auto"/>
        <w:bottom w:val="none" w:sz="0" w:space="0" w:color="auto"/>
        <w:right w:val="none" w:sz="0" w:space="0" w:color="auto"/>
      </w:divBdr>
    </w:div>
    <w:div w:id="1579244893">
      <w:bodyDiv w:val="1"/>
      <w:marLeft w:val="0"/>
      <w:marRight w:val="0"/>
      <w:marTop w:val="0"/>
      <w:marBottom w:val="0"/>
      <w:divBdr>
        <w:top w:val="none" w:sz="0" w:space="0" w:color="auto"/>
        <w:left w:val="none" w:sz="0" w:space="0" w:color="auto"/>
        <w:bottom w:val="none" w:sz="0" w:space="0" w:color="auto"/>
        <w:right w:val="none" w:sz="0" w:space="0" w:color="auto"/>
      </w:divBdr>
    </w:div>
    <w:div w:id="1588808243">
      <w:bodyDiv w:val="1"/>
      <w:marLeft w:val="0"/>
      <w:marRight w:val="0"/>
      <w:marTop w:val="0"/>
      <w:marBottom w:val="0"/>
      <w:divBdr>
        <w:top w:val="none" w:sz="0" w:space="0" w:color="auto"/>
        <w:left w:val="none" w:sz="0" w:space="0" w:color="auto"/>
        <w:bottom w:val="none" w:sz="0" w:space="0" w:color="auto"/>
        <w:right w:val="none" w:sz="0" w:space="0" w:color="auto"/>
      </w:divBdr>
    </w:div>
    <w:div w:id="1624462017">
      <w:bodyDiv w:val="1"/>
      <w:marLeft w:val="0"/>
      <w:marRight w:val="0"/>
      <w:marTop w:val="0"/>
      <w:marBottom w:val="0"/>
      <w:divBdr>
        <w:top w:val="none" w:sz="0" w:space="0" w:color="auto"/>
        <w:left w:val="none" w:sz="0" w:space="0" w:color="auto"/>
        <w:bottom w:val="none" w:sz="0" w:space="0" w:color="auto"/>
        <w:right w:val="none" w:sz="0" w:space="0" w:color="auto"/>
      </w:divBdr>
    </w:div>
    <w:div w:id="1657609149">
      <w:bodyDiv w:val="1"/>
      <w:marLeft w:val="0"/>
      <w:marRight w:val="0"/>
      <w:marTop w:val="0"/>
      <w:marBottom w:val="0"/>
      <w:divBdr>
        <w:top w:val="none" w:sz="0" w:space="0" w:color="auto"/>
        <w:left w:val="none" w:sz="0" w:space="0" w:color="auto"/>
        <w:bottom w:val="none" w:sz="0" w:space="0" w:color="auto"/>
        <w:right w:val="none" w:sz="0" w:space="0" w:color="auto"/>
      </w:divBdr>
    </w:div>
    <w:div w:id="1673334192">
      <w:bodyDiv w:val="1"/>
      <w:marLeft w:val="0"/>
      <w:marRight w:val="0"/>
      <w:marTop w:val="0"/>
      <w:marBottom w:val="0"/>
      <w:divBdr>
        <w:top w:val="none" w:sz="0" w:space="0" w:color="auto"/>
        <w:left w:val="none" w:sz="0" w:space="0" w:color="auto"/>
        <w:bottom w:val="none" w:sz="0" w:space="0" w:color="auto"/>
        <w:right w:val="none" w:sz="0" w:space="0" w:color="auto"/>
      </w:divBdr>
    </w:div>
    <w:div w:id="1677341834">
      <w:bodyDiv w:val="1"/>
      <w:marLeft w:val="0"/>
      <w:marRight w:val="0"/>
      <w:marTop w:val="0"/>
      <w:marBottom w:val="0"/>
      <w:divBdr>
        <w:top w:val="none" w:sz="0" w:space="0" w:color="auto"/>
        <w:left w:val="none" w:sz="0" w:space="0" w:color="auto"/>
        <w:bottom w:val="none" w:sz="0" w:space="0" w:color="auto"/>
        <w:right w:val="none" w:sz="0" w:space="0" w:color="auto"/>
      </w:divBdr>
    </w:div>
    <w:div w:id="1718234355">
      <w:bodyDiv w:val="1"/>
      <w:marLeft w:val="0"/>
      <w:marRight w:val="0"/>
      <w:marTop w:val="0"/>
      <w:marBottom w:val="0"/>
      <w:divBdr>
        <w:top w:val="none" w:sz="0" w:space="0" w:color="auto"/>
        <w:left w:val="none" w:sz="0" w:space="0" w:color="auto"/>
        <w:bottom w:val="none" w:sz="0" w:space="0" w:color="auto"/>
        <w:right w:val="none" w:sz="0" w:space="0" w:color="auto"/>
      </w:divBdr>
    </w:div>
    <w:div w:id="1754399837">
      <w:bodyDiv w:val="1"/>
      <w:marLeft w:val="0"/>
      <w:marRight w:val="0"/>
      <w:marTop w:val="0"/>
      <w:marBottom w:val="0"/>
      <w:divBdr>
        <w:top w:val="none" w:sz="0" w:space="0" w:color="auto"/>
        <w:left w:val="none" w:sz="0" w:space="0" w:color="auto"/>
        <w:bottom w:val="none" w:sz="0" w:space="0" w:color="auto"/>
        <w:right w:val="none" w:sz="0" w:space="0" w:color="auto"/>
      </w:divBdr>
    </w:div>
    <w:div w:id="1756393690">
      <w:bodyDiv w:val="1"/>
      <w:marLeft w:val="0"/>
      <w:marRight w:val="0"/>
      <w:marTop w:val="0"/>
      <w:marBottom w:val="0"/>
      <w:divBdr>
        <w:top w:val="none" w:sz="0" w:space="0" w:color="auto"/>
        <w:left w:val="none" w:sz="0" w:space="0" w:color="auto"/>
        <w:bottom w:val="none" w:sz="0" w:space="0" w:color="auto"/>
        <w:right w:val="none" w:sz="0" w:space="0" w:color="auto"/>
      </w:divBdr>
    </w:div>
    <w:div w:id="1761219400">
      <w:bodyDiv w:val="1"/>
      <w:marLeft w:val="0"/>
      <w:marRight w:val="0"/>
      <w:marTop w:val="0"/>
      <w:marBottom w:val="0"/>
      <w:divBdr>
        <w:top w:val="none" w:sz="0" w:space="0" w:color="auto"/>
        <w:left w:val="none" w:sz="0" w:space="0" w:color="auto"/>
        <w:bottom w:val="none" w:sz="0" w:space="0" w:color="auto"/>
        <w:right w:val="none" w:sz="0" w:space="0" w:color="auto"/>
      </w:divBdr>
    </w:div>
    <w:div w:id="1777673359">
      <w:bodyDiv w:val="1"/>
      <w:marLeft w:val="0"/>
      <w:marRight w:val="0"/>
      <w:marTop w:val="0"/>
      <w:marBottom w:val="0"/>
      <w:divBdr>
        <w:top w:val="none" w:sz="0" w:space="0" w:color="auto"/>
        <w:left w:val="none" w:sz="0" w:space="0" w:color="auto"/>
        <w:bottom w:val="none" w:sz="0" w:space="0" w:color="auto"/>
        <w:right w:val="none" w:sz="0" w:space="0" w:color="auto"/>
      </w:divBdr>
    </w:div>
    <w:div w:id="1780635346">
      <w:bodyDiv w:val="1"/>
      <w:marLeft w:val="0"/>
      <w:marRight w:val="0"/>
      <w:marTop w:val="0"/>
      <w:marBottom w:val="0"/>
      <w:divBdr>
        <w:top w:val="none" w:sz="0" w:space="0" w:color="auto"/>
        <w:left w:val="none" w:sz="0" w:space="0" w:color="auto"/>
        <w:bottom w:val="none" w:sz="0" w:space="0" w:color="auto"/>
        <w:right w:val="none" w:sz="0" w:space="0" w:color="auto"/>
      </w:divBdr>
    </w:div>
    <w:div w:id="1789667177">
      <w:bodyDiv w:val="1"/>
      <w:marLeft w:val="0"/>
      <w:marRight w:val="0"/>
      <w:marTop w:val="0"/>
      <w:marBottom w:val="0"/>
      <w:divBdr>
        <w:top w:val="none" w:sz="0" w:space="0" w:color="auto"/>
        <w:left w:val="none" w:sz="0" w:space="0" w:color="auto"/>
        <w:bottom w:val="none" w:sz="0" w:space="0" w:color="auto"/>
        <w:right w:val="none" w:sz="0" w:space="0" w:color="auto"/>
      </w:divBdr>
    </w:div>
    <w:div w:id="1822305503">
      <w:bodyDiv w:val="1"/>
      <w:marLeft w:val="0"/>
      <w:marRight w:val="0"/>
      <w:marTop w:val="0"/>
      <w:marBottom w:val="0"/>
      <w:divBdr>
        <w:top w:val="none" w:sz="0" w:space="0" w:color="auto"/>
        <w:left w:val="none" w:sz="0" w:space="0" w:color="auto"/>
        <w:bottom w:val="none" w:sz="0" w:space="0" w:color="auto"/>
        <w:right w:val="none" w:sz="0" w:space="0" w:color="auto"/>
      </w:divBdr>
    </w:div>
    <w:div w:id="1831676477">
      <w:bodyDiv w:val="1"/>
      <w:marLeft w:val="0"/>
      <w:marRight w:val="0"/>
      <w:marTop w:val="0"/>
      <w:marBottom w:val="0"/>
      <w:divBdr>
        <w:top w:val="none" w:sz="0" w:space="0" w:color="auto"/>
        <w:left w:val="none" w:sz="0" w:space="0" w:color="auto"/>
        <w:bottom w:val="none" w:sz="0" w:space="0" w:color="auto"/>
        <w:right w:val="none" w:sz="0" w:space="0" w:color="auto"/>
      </w:divBdr>
    </w:div>
    <w:div w:id="1837962734">
      <w:bodyDiv w:val="1"/>
      <w:marLeft w:val="0"/>
      <w:marRight w:val="0"/>
      <w:marTop w:val="0"/>
      <w:marBottom w:val="0"/>
      <w:divBdr>
        <w:top w:val="none" w:sz="0" w:space="0" w:color="auto"/>
        <w:left w:val="none" w:sz="0" w:space="0" w:color="auto"/>
        <w:bottom w:val="none" w:sz="0" w:space="0" w:color="auto"/>
        <w:right w:val="none" w:sz="0" w:space="0" w:color="auto"/>
      </w:divBdr>
    </w:div>
    <w:div w:id="1885945436">
      <w:bodyDiv w:val="1"/>
      <w:marLeft w:val="0"/>
      <w:marRight w:val="0"/>
      <w:marTop w:val="0"/>
      <w:marBottom w:val="0"/>
      <w:divBdr>
        <w:top w:val="none" w:sz="0" w:space="0" w:color="auto"/>
        <w:left w:val="none" w:sz="0" w:space="0" w:color="auto"/>
        <w:bottom w:val="none" w:sz="0" w:space="0" w:color="auto"/>
        <w:right w:val="none" w:sz="0" w:space="0" w:color="auto"/>
      </w:divBdr>
    </w:div>
    <w:div w:id="1907298687">
      <w:bodyDiv w:val="1"/>
      <w:marLeft w:val="0"/>
      <w:marRight w:val="0"/>
      <w:marTop w:val="0"/>
      <w:marBottom w:val="0"/>
      <w:divBdr>
        <w:top w:val="none" w:sz="0" w:space="0" w:color="auto"/>
        <w:left w:val="none" w:sz="0" w:space="0" w:color="auto"/>
        <w:bottom w:val="none" w:sz="0" w:space="0" w:color="auto"/>
        <w:right w:val="none" w:sz="0" w:space="0" w:color="auto"/>
      </w:divBdr>
    </w:div>
    <w:div w:id="1911380325">
      <w:bodyDiv w:val="1"/>
      <w:marLeft w:val="0"/>
      <w:marRight w:val="0"/>
      <w:marTop w:val="0"/>
      <w:marBottom w:val="0"/>
      <w:divBdr>
        <w:top w:val="none" w:sz="0" w:space="0" w:color="auto"/>
        <w:left w:val="none" w:sz="0" w:space="0" w:color="auto"/>
        <w:bottom w:val="none" w:sz="0" w:space="0" w:color="auto"/>
        <w:right w:val="none" w:sz="0" w:space="0" w:color="auto"/>
      </w:divBdr>
    </w:div>
    <w:div w:id="1925844607">
      <w:bodyDiv w:val="1"/>
      <w:marLeft w:val="0"/>
      <w:marRight w:val="0"/>
      <w:marTop w:val="0"/>
      <w:marBottom w:val="0"/>
      <w:divBdr>
        <w:top w:val="none" w:sz="0" w:space="0" w:color="auto"/>
        <w:left w:val="none" w:sz="0" w:space="0" w:color="auto"/>
        <w:bottom w:val="none" w:sz="0" w:space="0" w:color="auto"/>
        <w:right w:val="none" w:sz="0" w:space="0" w:color="auto"/>
      </w:divBdr>
    </w:div>
    <w:div w:id="1949386271">
      <w:bodyDiv w:val="1"/>
      <w:marLeft w:val="0"/>
      <w:marRight w:val="0"/>
      <w:marTop w:val="0"/>
      <w:marBottom w:val="0"/>
      <w:divBdr>
        <w:top w:val="none" w:sz="0" w:space="0" w:color="auto"/>
        <w:left w:val="none" w:sz="0" w:space="0" w:color="auto"/>
        <w:bottom w:val="none" w:sz="0" w:space="0" w:color="auto"/>
        <w:right w:val="none" w:sz="0" w:space="0" w:color="auto"/>
      </w:divBdr>
    </w:div>
    <w:div w:id="1976369300">
      <w:bodyDiv w:val="1"/>
      <w:marLeft w:val="0"/>
      <w:marRight w:val="0"/>
      <w:marTop w:val="0"/>
      <w:marBottom w:val="0"/>
      <w:divBdr>
        <w:top w:val="none" w:sz="0" w:space="0" w:color="auto"/>
        <w:left w:val="none" w:sz="0" w:space="0" w:color="auto"/>
        <w:bottom w:val="none" w:sz="0" w:space="0" w:color="auto"/>
        <w:right w:val="none" w:sz="0" w:space="0" w:color="auto"/>
      </w:divBdr>
    </w:div>
    <w:div w:id="2014380059">
      <w:bodyDiv w:val="1"/>
      <w:marLeft w:val="0"/>
      <w:marRight w:val="0"/>
      <w:marTop w:val="0"/>
      <w:marBottom w:val="0"/>
      <w:divBdr>
        <w:top w:val="none" w:sz="0" w:space="0" w:color="auto"/>
        <w:left w:val="none" w:sz="0" w:space="0" w:color="auto"/>
        <w:bottom w:val="none" w:sz="0" w:space="0" w:color="auto"/>
        <w:right w:val="none" w:sz="0" w:space="0" w:color="auto"/>
      </w:divBdr>
    </w:div>
    <w:div w:id="2020622180">
      <w:bodyDiv w:val="1"/>
      <w:marLeft w:val="0"/>
      <w:marRight w:val="0"/>
      <w:marTop w:val="0"/>
      <w:marBottom w:val="0"/>
      <w:divBdr>
        <w:top w:val="none" w:sz="0" w:space="0" w:color="auto"/>
        <w:left w:val="none" w:sz="0" w:space="0" w:color="auto"/>
        <w:bottom w:val="none" w:sz="0" w:space="0" w:color="auto"/>
        <w:right w:val="none" w:sz="0" w:space="0" w:color="auto"/>
      </w:divBdr>
    </w:div>
    <w:div w:id="2057270157">
      <w:bodyDiv w:val="1"/>
      <w:marLeft w:val="0"/>
      <w:marRight w:val="0"/>
      <w:marTop w:val="0"/>
      <w:marBottom w:val="0"/>
      <w:divBdr>
        <w:top w:val="none" w:sz="0" w:space="0" w:color="auto"/>
        <w:left w:val="none" w:sz="0" w:space="0" w:color="auto"/>
        <w:bottom w:val="none" w:sz="0" w:space="0" w:color="auto"/>
        <w:right w:val="none" w:sz="0" w:space="0" w:color="auto"/>
      </w:divBdr>
    </w:div>
    <w:div w:id="2075010775">
      <w:bodyDiv w:val="1"/>
      <w:marLeft w:val="0"/>
      <w:marRight w:val="0"/>
      <w:marTop w:val="0"/>
      <w:marBottom w:val="0"/>
      <w:divBdr>
        <w:top w:val="none" w:sz="0" w:space="0" w:color="auto"/>
        <w:left w:val="none" w:sz="0" w:space="0" w:color="auto"/>
        <w:bottom w:val="none" w:sz="0" w:space="0" w:color="auto"/>
        <w:right w:val="none" w:sz="0" w:space="0" w:color="auto"/>
      </w:divBdr>
    </w:div>
    <w:div w:id="2133550280">
      <w:bodyDiv w:val="1"/>
      <w:marLeft w:val="0"/>
      <w:marRight w:val="0"/>
      <w:marTop w:val="0"/>
      <w:marBottom w:val="0"/>
      <w:divBdr>
        <w:top w:val="none" w:sz="0" w:space="0" w:color="auto"/>
        <w:left w:val="none" w:sz="0" w:space="0" w:color="auto"/>
        <w:bottom w:val="none" w:sz="0" w:space="0" w:color="auto"/>
        <w:right w:val="none" w:sz="0" w:space="0" w:color="auto"/>
      </w:divBdr>
    </w:div>
    <w:div w:id="21465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48825DD07061B9D926B33E63D27D99FD5425BECA683E4B1BED799A87E7x5iF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DB364-2420-4842-AF7F-A987307F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72</Pages>
  <Words>19108</Words>
  <Characters>108919</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Novomlinskaya</dc:creator>
  <cp:lastModifiedBy>Angaldt</cp:lastModifiedBy>
  <cp:revision>4</cp:revision>
  <cp:lastPrinted>2022-04-08T02:58:00Z</cp:lastPrinted>
  <dcterms:created xsi:type="dcterms:W3CDTF">2022-04-07T10:28:00Z</dcterms:created>
  <dcterms:modified xsi:type="dcterms:W3CDTF">2022-04-08T03:41:00Z</dcterms:modified>
</cp:coreProperties>
</file>