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AA" w:rsidRPr="00BC53C3" w:rsidRDefault="009C06AA" w:rsidP="009C06AA">
      <w:pPr>
        <w:jc w:val="center"/>
        <w:rPr>
          <w:b/>
        </w:rPr>
      </w:pPr>
      <w:r w:rsidRPr="00BC53C3">
        <w:rPr>
          <w:noProof/>
        </w:rPr>
        <w:drawing>
          <wp:inline distT="0" distB="0" distL="0" distR="0" wp14:anchorId="6075D242" wp14:editId="231019A7">
            <wp:extent cx="488950" cy="685800"/>
            <wp:effectExtent l="0" t="0" r="635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6AA" w:rsidRPr="00BC53C3" w:rsidRDefault="009C06AA" w:rsidP="009C06AA">
      <w:pPr>
        <w:jc w:val="center"/>
        <w:rPr>
          <w:b/>
          <w:sz w:val="32"/>
          <w:szCs w:val="32"/>
        </w:rPr>
      </w:pPr>
      <w:r w:rsidRPr="00BC53C3">
        <w:rPr>
          <w:b/>
          <w:sz w:val="32"/>
          <w:szCs w:val="32"/>
        </w:rPr>
        <w:t>АДМИНИСТРАЦИЯ ПАРАБЕЛЬСКОГО РАЙОНА</w:t>
      </w:r>
    </w:p>
    <w:p w:rsidR="009C06AA" w:rsidRPr="00BC53C3" w:rsidRDefault="009C06AA" w:rsidP="009C06AA">
      <w:pPr>
        <w:jc w:val="center"/>
        <w:rPr>
          <w:b/>
          <w:sz w:val="32"/>
          <w:szCs w:val="32"/>
        </w:rPr>
      </w:pPr>
      <w:r w:rsidRPr="00BC53C3">
        <w:rPr>
          <w:b/>
          <w:sz w:val="32"/>
          <w:szCs w:val="32"/>
        </w:rPr>
        <w:t>ПОСТАНОВЛЕНИЕ</w:t>
      </w:r>
    </w:p>
    <w:p w:rsidR="009C06AA" w:rsidRDefault="009C06AA" w:rsidP="00C501F7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</w:p>
    <w:p w:rsidR="00526B7D" w:rsidRPr="009C06AA" w:rsidRDefault="00526B7D" w:rsidP="00C501F7">
      <w:pPr>
        <w:widowControl w:val="0"/>
        <w:tabs>
          <w:tab w:val="left" w:pos="284"/>
        </w:tabs>
        <w:ind w:right="43"/>
        <w:jc w:val="center"/>
        <w:rPr>
          <w:bCs/>
        </w:rPr>
      </w:pPr>
      <w:r w:rsidRPr="009C06AA">
        <w:rPr>
          <w:bCs/>
        </w:rPr>
        <w:t>(в редакции постановления Администрации Парабельского района от 09.02.2022 № 73а)</w:t>
      </w:r>
    </w:p>
    <w:p w:rsidR="00526B7D" w:rsidRPr="009C06AA" w:rsidRDefault="00526B7D" w:rsidP="00C501F7">
      <w:pPr>
        <w:widowControl w:val="0"/>
        <w:tabs>
          <w:tab w:val="left" w:pos="284"/>
        </w:tabs>
        <w:ind w:right="43"/>
        <w:jc w:val="center"/>
      </w:pPr>
    </w:p>
    <w:p w:rsidR="003C3ED5" w:rsidRPr="009C06AA" w:rsidRDefault="003C3ED5" w:rsidP="003C3ED5">
      <w:pPr>
        <w:widowControl w:val="0"/>
        <w:tabs>
          <w:tab w:val="left" w:pos="284"/>
          <w:tab w:val="left" w:pos="7513"/>
        </w:tabs>
        <w:ind w:right="-214"/>
      </w:pPr>
    </w:p>
    <w:p w:rsidR="0094494B" w:rsidRPr="009C06AA" w:rsidRDefault="00C501F7" w:rsidP="0094494B">
      <w:r w:rsidRPr="009C06AA">
        <w:t>17.10.2019</w:t>
      </w:r>
      <w:r w:rsidR="0094494B" w:rsidRPr="009C06AA">
        <w:t xml:space="preserve"> г.                                                                                </w:t>
      </w:r>
      <w:r w:rsidR="00526B7D" w:rsidRPr="009C06AA">
        <w:t xml:space="preserve">    </w:t>
      </w:r>
      <w:r w:rsidR="0094494B" w:rsidRPr="009C06AA">
        <w:t xml:space="preserve">     </w:t>
      </w:r>
      <w:r w:rsidRPr="009C06AA">
        <w:t xml:space="preserve">                             </w:t>
      </w:r>
      <w:r w:rsidR="0094494B" w:rsidRPr="009C06AA">
        <w:t xml:space="preserve">№ </w:t>
      </w:r>
      <w:r w:rsidRPr="009C06AA">
        <w:t>548а</w:t>
      </w:r>
    </w:p>
    <w:p w:rsidR="0094494B" w:rsidRPr="009C06AA" w:rsidRDefault="0094494B" w:rsidP="0094494B"/>
    <w:p w:rsidR="0094494B" w:rsidRPr="009C06AA" w:rsidRDefault="0094494B" w:rsidP="003C3ED5">
      <w:pPr>
        <w:jc w:val="center"/>
      </w:pPr>
      <w:r w:rsidRPr="009C06AA">
        <w:t>Об утверждении Положения о системе</w:t>
      </w:r>
      <w:r w:rsidR="003C3ED5" w:rsidRPr="009C06AA">
        <w:t xml:space="preserve"> </w:t>
      </w:r>
      <w:r w:rsidRPr="009C06AA">
        <w:t>оплаты труда работников муниципальных бюджетных</w:t>
      </w:r>
      <w:r w:rsidR="003C3ED5" w:rsidRPr="009C06AA">
        <w:t xml:space="preserve"> </w:t>
      </w:r>
      <w:r w:rsidRPr="009C06AA">
        <w:t>учреждени</w:t>
      </w:r>
      <w:r w:rsidR="00C501F7" w:rsidRPr="009C06AA">
        <w:t>й культуры Парабельского района</w:t>
      </w:r>
    </w:p>
    <w:p w:rsidR="00C501F7" w:rsidRPr="009C06AA" w:rsidRDefault="00C501F7" w:rsidP="003C3ED5">
      <w:pPr>
        <w:jc w:val="center"/>
      </w:pPr>
    </w:p>
    <w:p w:rsidR="0094494B" w:rsidRPr="009C06AA" w:rsidRDefault="0094494B" w:rsidP="0094494B"/>
    <w:p w:rsidR="0094494B" w:rsidRPr="009C06AA" w:rsidRDefault="000F0302" w:rsidP="00C501F7">
      <w:pPr>
        <w:ind w:firstLine="708"/>
      </w:pPr>
      <w:r w:rsidRPr="009C06AA">
        <w:t xml:space="preserve">В  </w:t>
      </w:r>
      <w:r w:rsidR="00894937" w:rsidRPr="009C06AA">
        <w:t xml:space="preserve"> целях совершенствования  структуры заработной платы </w:t>
      </w:r>
      <w:r w:rsidR="00022ADF" w:rsidRPr="009C06AA">
        <w:t xml:space="preserve"> работников муниципальных бюджетных учреждений</w:t>
      </w:r>
      <w:r w:rsidR="00C501F7" w:rsidRPr="009C06AA">
        <w:t xml:space="preserve"> культуры Парабельского района,</w:t>
      </w:r>
    </w:p>
    <w:p w:rsidR="0094494B" w:rsidRPr="009C06AA" w:rsidRDefault="0094494B" w:rsidP="0094494B"/>
    <w:p w:rsidR="0094494B" w:rsidRPr="009C06AA" w:rsidRDefault="0094494B" w:rsidP="0094494B">
      <w:r w:rsidRPr="009C06AA">
        <w:t>ПОСТАНОВЛЯЮ:</w:t>
      </w:r>
    </w:p>
    <w:p w:rsidR="0094494B" w:rsidRPr="009C06AA" w:rsidRDefault="0094494B" w:rsidP="0094494B"/>
    <w:p w:rsidR="0094494B" w:rsidRPr="009C06AA" w:rsidRDefault="0094494B" w:rsidP="0094494B">
      <w:r w:rsidRPr="009C06AA">
        <w:t xml:space="preserve">1. Утвердить Положение о системе оплаты труда работников муниципальных </w:t>
      </w:r>
      <w:r w:rsidR="00E70E9E" w:rsidRPr="009C06AA">
        <w:t xml:space="preserve"> бюджетных </w:t>
      </w:r>
      <w:r w:rsidRPr="009C06AA">
        <w:t>учреждений культуры Парабельского района, согласно приложению</w:t>
      </w:r>
      <w:r w:rsidR="00057CF2" w:rsidRPr="009C06AA">
        <w:t>№1</w:t>
      </w:r>
      <w:r w:rsidRPr="009C06AA">
        <w:t xml:space="preserve"> к настоящему постановлению.</w:t>
      </w:r>
    </w:p>
    <w:p w:rsidR="00057CF2" w:rsidRPr="009C06AA" w:rsidRDefault="0094494B" w:rsidP="0094494B">
      <w:r w:rsidRPr="009C06AA">
        <w:t>2.</w:t>
      </w:r>
      <w:r w:rsidR="00C501F7" w:rsidRPr="009C06AA">
        <w:t xml:space="preserve"> </w:t>
      </w:r>
      <w:r w:rsidR="00057CF2" w:rsidRPr="009C06AA">
        <w:t>Утвердить тарифно-квалификационные характеристики (требования) по должностям работников учреждений культуры Парабельского района, согласно приложению №2 к настоящему  постановлению.</w:t>
      </w:r>
    </w:p>
    <w:p w:rsidR="0094494B" w:rsidRPr="009C06AA" w:rsidRDefault="0094494B" w:rsidP="0094494B">
      <w:r w:rsidRPr="009C06AA">
        <w:t>3.</w:t>
      </w:r>
      <w:r w:rsidR="00C501F7" w:rsidRPr="009C06AA">
        <w:t xml:space="preserve"> </w:t>
      </w:r>
      <w:r w:rsidRPr="009C06AA">
        <w:t xml:space="preserve">Рекомендовать главам сельских поселений  при установлении </w:t>
      </w:r>
      <w:proofErr w:type="gramStart"/>
      <w:r w:rsidRPr="009C06AA">
        <w:t>систем оплаты труда работников муниципальных учреждений культуры</w:t>
      </w:r>
      <w:proofErr w:type="gramEnd"/>
      <w:r w:rsidRPr="009C06AA">
        <w:t xml:space="preserve"> руководствоваться данным постановлением.</w:t>
      </w:r>
    </w:p>
    <w:p w:rsidR="00057CF2" w:rsidRPr="009C06AA" w:rsidRDefault="00057CF2" w:rsidP="0094494B">
      <w:r w:rsidRPr="009C06AA">
        <w:t>4.</w:t>
      </w:r>
      <w:r w:rsidR="00C501F7" w:rsidRPr="009C06AA">
        <w:t xml:space="preserve"> </w:t>
      </w:r>
      <w:r w:rsidRPr="009C06AA">
        <w:t xml:space="preserve">Признать утратившим силу </w:t>
      </w:r>
      <w:r w:rsidR="00526B7D" w:rsidRPr="009C06AA">
        <w:t>Постановление А</w:t>
      </w:r>
      <w:r w:rsidRPr="009C06AA">
        <w:t>дминис</w:t>
      </w:r>
      <w:r w:rsidR="00894937" w:rsidRPr="009C06AA">
        <w:t>трации Парабельс</w:t>
      </w:r>
      <w:r w:rsidR="005519BA" w:rsidRPr="009C06AA">
        <w:t>к</w:t>
      </w:r>
      <w:r w:rsidR="0068465B" w:rsidRPr="009C06AA">
        <w:t>ого района от 22.12.2017 г. №956а</w:t>
      </w:r>
      <w:r w:rsidRPr="009C06AA">
        <w:t xml:space="preserve"> «Об утверждении Положения о системе оплаты труда работников муниципальных бюджетных учреждений культуры Парабельского района».</w:t>
      </w:r>
    </w:p>
    <w:p w:rsidR="00057CF2" w:rsidRPr="009C06AA" w:rsidRDefault="00057CF2" w:rsidP="0094494B">
      <w:r w:rsidRPr="009C06AA">
        <w:t>5.</w:t>
      </w:r>
      <w:r w:rsidR="00C501F7" w:rsidRPr="009C06AA">
        <w:t xml:space="preserve"> </w:t>
      </w:r>
      <w:r w:rsidRPr="009C06AA">
        <w:t xml:space="preserve">Распространить действие постановления на </w:t>
      </w:r>
      <w:r w:rsidR="00894937" w:rsidRPr="009C06AA">
        <w:t>правоотношения, возникшие с</w:t>
      </w:r>
      <w:r w:rsidR="00276AF8" w:rsidRPr="009C06AA">
        <w:t xml:space="preserve"> </w:t>
      </w:r>
      <w:r w:rsidR="0068465B" w:rsidRPr="009C06AA">
        <w:t>01.10.2019</w:t>
      </w:r>
      <w:r w:rsidRPr="009C06AA">
        <w:t xml:space="preserve"> года.</w:t>
      </w:r>
    </w:p>
    <w:p w:rsidR="0094494B" w:rsidRPr="009C06AA" w:rsidRDefault="00057CF2" w:rsidP="0094494B">
      <w:r w:rsidRPr="009C06AA">
        <w:t>6</w:t>
      </w:r>
      <w:r w:rsidR="0094494B" w:rsidRPr="009C06AA">
        <w:t xml:space="preserve">. </w:t>
      </w:r>
      <w:r w:rsidR="00C501F7" w:rsidRPr="009C06AA">
        <w:t xml:space="preserve"> </w:t>
      </w:r>
      <w:proofErr w:type="gramStart"/>
      <w:r w:rsidR="0094494B" w:rsidRPr="009C06AA">
        <w:t>Контроль за</w:t>
      </w:r>
      <w:proofErr w:type="gramEnd"/>
      <w:r w:rsidR="0094494B" w:rsidRPr="009C06AA">
        <w:t xml:space="preserve"> исполнением  возложить на заместителя Главы района по со</w:t>
      </w:r>
      <w:r w:rsidR="00894937" w:rsidRPr="009C06AA">
        <w:t>циальным вопросам А.С.</w:t>
      </w:r>
      <w:r w:rsidR="00C501F7" w:rsidRPr="009C06AA">
        <w:t xml:space="preserve"> </w:t>
      </w:r>
      <w:r w:rsidR="00894937" w:rsidRPr="009C06AA">
        <w:t>Ликонцеву</w:t>
      </w:r>
      <w:r w:rsidR="0094494B" w:rsidRPr="009C06AA">
        <w:t>.</w:t>
      </w:r>
    </w:p>
    <w:p w:rsidR="0094494B" w:rsidRPr="009C06AA" w:rsidRDefault="0094494B" w:rsidP="0094494B"/>
    <w:p w:rsidR="0094494B" w:rsidRPr="009C06AA" w:rsidRDefault="0094494B" w:rsidP="0094494B"/>
    <w:p w:rsidR="00E85F37" w:rsidRPr="009C06AA" w:rsidRDefault="00E85F37" w:rsidP="0094494B"/>
    <w:p w:rsidR="00E85F37" w:rsidRPr="009C06AA" w:rsidRDefault="00E85F37" w:rsidP="0094494B"/>
    <w:p w:rsidR="0094494B" w:rsidRPr="009C06AA" w:rsidRDefault="00E85F37" w:rsidP="0094494B">
      <w:r w:rsidRPr="009C06AA">
        <w:t>Глава района</w:t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="0094494B" w:rsidRPr="009C06AA">
        <w:t xml:space="preserve"> А.Л.</w:t>
      </w:r>
      <w:r w:rsidR="00E335D7" w:rsidRPr="009C06AA">
        <w:t xml:space="preserve"> </w:t>
      </w:r>
      <w:r w:rsidR="0094494B" w:rsidRPr="009C06AA">
        <w:t>Карлов</w:t>
      </w:r>
    </w:p>
    <w:p w:rsidR="00305C9B" w:rsidRPr="009C06AA" w:rsidRDefault="00305C9B" w:rsidP="0094494B"/>
    <w:p w:rsidR="0094494B" w:rsidRPr="009C06AA" w:rsidRDefault="00E85F37" w:rsidP="0094494B">
      <w:r w:rsidRPr="009C06AA">
        <w:t xml:space="preserve"> </w:t>
      </w:r>
    </w:p>
    <w:p w:rsidR="00C501F7" w:rsidRPr="009C06AA" w:rsidRDefault="00C501F7" w:rsidP="0094494B"/>
    <w:p w:rsidR="00C501F7" w:rsidRPr="009C06AA" w:rsidRDefault="00C501F7" w:rsidP="0094494B"/>
    <w:p w:rsidR="00C501F7" w:rsidRPr="009C06AA" w:rsidRDefault="00C501F7" w:rsidP="0094494B"/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B7558F" w:rsidRPr="009C06AA" w:rsidRDefault="00B7558F" w:rsidP="00E85F37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 w:rsidRPr="009C06AA">
        <w:lastRenderedPageBreak/>
        <w:t>Приложение №1</w:t>
      </w:r>
      <w:r w:rsidR="00E85F37" w:rsidRPr="009C06AA">
        <w:t xml:space="preserve"> к</w:t>
      </w:r>
      <w:r w:rsidRPr="009C06AA">
        <w:t xml:space="preserve">  постановлению</w:t>
      </w:r>
    </w:p>
    <w:p w:rsidR="00B7558F" w:rsidRPr="009C06AA" w:rsidRDefault="00526B7D" w:rsidP="00E85F37">
      <w:pPr>
        <w:autoSpaceDE w:val="0"/>
        <w:autoSpaceDN w:val="0"/>
        <w:adjustRightInd w:val="0"/>
        <w:jc w:val="right"/>
      </w:pPr>
      <w:r w:rsidRPr="009C06AA">
        <w:t>А</w:t>
      </w:r>
      <w:r w:rsidR="00B7558F" w:rsidRPr="009C06AA">
        <w:t>дминистрации Парабельского района</w:t>
      </w:r>
    </w:p>
    <w:p w:rsidR="00B7558F" w:rsidRPr="009C06AA" w:rsidRDefault="00C501F7" w:rsidP="00E85F37">
      <w:pPr>
        <w:autoSpaceDE w:val="0"/>
        <w:autoSpaceDN w:val="0"/>
        <w:adjustRightInd w:val="0"/>
        <w:jc w:val="right"/>
      </w:pPr>
      <w:r w:rsidRPr="009C06AA">
        <w:t>от 17.</w:t>
      </w:r>
      <w:r w:rsidR="00E85F37" w:rsidRPr="009C06AA">
        <w:t>10.2019 г.</w:t>
      </w:r>
      <w:r w:rsidRPr="009C06AA">
        <w:t xml:space="preserve"> № 548</w:t>
      </w:r>
      <w:r w:rsidR="00E85F37" w:rsidRPr="009C06AA">
        <w:t>а</w:t>
      </w:r>
    </w:p>
    <w:p w:rsidR="00B7558F" w:rsidRPr="009C06AA" w:rsidRDefault="00B7558F" w:rsidP="00B7558F">
      <w:pPr>
        <w:autoSpaceDE w:val="0"/>
        <w:autoSpaceDN w:val="0"/>
        <w:adjustRightInd w:val="0"/>
        <w:ind w:left="540"/>
        <w:jc w:val="both"/>
      </w:pPr>
    </w:p>
    <w:p w:rsidR="00B7558F" w:rsidRPr="009C06AA" w:rsidRDefault="00B7558F" w:rsidP="00B7558F">
      <w:pPr>
        <w:autoSpaceDE w:val="0"/>
        <w:autoSpaceDN w:val="0"/>
        <w:adjustRightInd w:val="0"/>
        <w:jc w:val="center"/>
      </w:pPr>
      <w:r w:rsidRPr="009C06AA">
        <w:t>ПОЛОЖЕНИЕ</w:t>
      </w:r>
    </w:p>
    <w:p w:rsidR="00B7558F" w:rsidRPr="009C06AA" w:rsidRDefault="00B7558F" w:rsidP="00B7558F">
      <w:pPr>
        <w:autoSpaceDE w:val="0"/>
        <w:autoSpaceDN w:val="0"/>
        <w:adjustRightInd w:val="0"/>
        <w:jc w:val="center"/>
      </w:pPr>
      <w:r w:rsidRPr="009C06AA">
        <w:t>О СИСТЕМЕ ОПЛАТЫ ТРУДА РАБОТНИКОВ МУНИЦИПАЛЬНЫХ БЮДЖЕТНЫХ</w:t>
      </w:r>
    </w:p>
    <w:p w:rsidR="00B7558F" w:rsidRPr="009C06AA" w:rsidRDefault="00B7558F" w:rsidP="00B7558F">
      <w:pPr>
        <w:autoSpaceDE w:val="0"/>
        <w:autoSpaceDN w:val="0"/>
        <w:adjustRightInd w:val="0"/>
        <w:jc w:val="center"/>
      </w:pPr>
      <w:r w:rsidRPr="009C06AA">
        <w:t xml:space="preserve"> УЧРЕЖДЕНИЙ КУЛЬТУРЫ ПАРАБЕЛЬСКОГО РАЙОНА</w:t>
      </w:r>
    </w:p>
    <w:p w:rsidR="00B7558F" w:rsidRPr="009C06AA" w:rsidRDefault="00B7558F" w:rsidP="00B7558F">
      <w:pPr>
        <w:autoSpaceDE w:val="0"/>
        <w:autoSpaceDN w:val="0"/>
        <w:adjustRightInd w:val="0"/>
        <w:jc w:val="center"/>
      </w:pPr>
    </w:p>
    <w:p w:rsidR="00B7558F" w:rsidRPr="009C06AA" w:rsidRDefault="00B7558F" w:rsidP="00B7558F">
      <w:pPr>
        <w:autoSpaceDE w:val="0"/>
        <w:autoSpaceDN w:val="0"/>
        <w:adjustRightInd w:val="0"/>
        <w:jc w:val="center"/>
        <w:outlineLvl w:val="1"/>
      </w:pPr>
      <w:r w:rsidRPr="009C06AA">
        <w:t>1. ОБЩИЕ ПОЛОЖЕНИЯ</w:t>
      </w:r>
    </w:p>
    <w:p w:rsidR="00B7558F" w:rsidRPr="009C06AA" w:rsidRDefault="00B7558F" w:rsidP="00B7558F">
      <w:pPr>
        <w:autoSpaceDE w:val="0"/>
        <w:autoSpaceDN w:val="0"/>
        <w:adjustRightInd w:val="0"/>
        <w:jc w:val="center"/>
      </w:pP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1. Настоящее Положение определяет систему оплаты труда работников муниципальных бюджетных учреждений культуры и библиотекарей общеобразовательных школ  Парабельского района,  устанавливая: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размеры должностных окладов;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 xml:space="preserve">         наименования, условия осуществления и размеры стимулирующих выплат.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 xml:space="preserve">2. </w:t>
      </w:r>
      <w:proofErr w:type="gramStart"/>
      <w:r w:rsidRPr="009C06AA">
        <w:t xml:space="preserve">Оплата труда работников муниципального бюджетного  учреждения дополнительного образования детей «Детская школа искусств </w:t>
      </w:r>
      <w:proofErr w:type="spellStart"/>
      <w:r w:rsidRPr="009C06AA">
        <w:t>им.Г.Д.Заволокина</w:t>
      </w:r>
      <w:proofErr w:type="spellEnd"/>
      <w:r w:rsidRPr="009C06AA">
        <w:t>» производится в соответствии с постановлением Администрации Томской области от 30.11.2009 N 190а "О переходе областных государственных образовательных учреждений, находящихся в ведении Департамента по культуре Томской области, на новые системы оплаты труда", Распоряжениями Главы Парабельского района №383 от 23.11.2009 «О переводе на новую систему оплаты</w:t>
      </w:r>
      <w:proofErr w:type="gramEnd"/>
      <w:r w:rsidRPr="009C06AA">
        <w:t xml:space="preserve"> труда работников учреждений дошкольного и дополнительного образования Парабельского района,№403 от 08.12.2009 «О внесении дополнений в распоряжение Главы района №383 от 23.11.2009 г.».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 xml:space="preserve"> 3. </w:t>
      </w:r>
      <w:proofErr w:type="gramStart"/>
      <w:r w:rsidRPr="009C06AA">
        <w:t>Оплата труда по общеотраслевым должностям руководителей, специалистов и служащих, общеотраслевым профессиям рабочих и профессиям рабочих культуры, искусства и кинематографии в муниципальных бюджетных учреждениях культуры Парабельского района, осуществляется в соответствии с постановлением Администрации Томской области от 27.04.2009 N 80а "Об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</w:t>
      </w:r>
      <w:proofErr w:type="gramEnd"/>
      <w:r w:rsidRPr="009C06AA">
        <w:t xml:space="preserve"> </w:t>
      </w:r>
      <w:proofErr w:type="gramStart"/>
      <w:r w:rsidRPr="009C06AA">
        <w:t>учреждений" и постановления Администрации Томской области №192а от 04.12.2009 «Об утверждении Положения о системе оплаты труда работников областных государственных учреждений, находящихся в ведении Департамента по культуре Томской области, и о внесении изменений в постановление Администрации Томской области от 27.04.2009 №80а», постановления Администрации Томской области №487а  «О мероприятиях по реализации Закона Томской области от 27 декабря 2013 года №227 ОЗ «Об</w:t>
      </w:r>
      <w:proofErr w:type="gramEnd"/>
      <w:r w:rsidRPr="009C06AA">
        <w:t xml:space="preserve"> областном </w:t>
      </w:r>
      <w:proofErr w:type="gramStart"/>
      <w:r w:rsidRPr="009C06AA">
        <w:t>бюджете</w:t>
      </w:r>
      <w:proofErr w:type="gramEnd"/>
      <w:r w:rsidRPr="009C06AA">
        <w:t xml:space="preserve"> на 2014 год и плановый период 2015 и 2016 годов».  Кроме того, работникам, выполняющим трудовую функцию по указанным должностям и профессиям, устанавливаются выплаты компенсационного и стимулирующего характера, предусмотренные главой 3 и пунктами 15 - 25 настоящего Положения, при наличии соответствующих оснований.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4. Оплата труда руководителей</w:t>
      </w:r>
      <w:proofErr w:type="gramStart"/>
      <w:r w:rsidRPr="009C06AA">
        <w:t xml:space="preserve"> ,</w:t>
      </w:r>
      <w:proofErr w:type="gramEnd"/>
      <w:r w:rsidRPr="009C06AA">
        <w:t xml:space="preserve"> заместителей руководителей муниципальных бюджетных учреждений культуры Парабельского района, осуществляется в соответствии с постановлением Администрации Томской области №34а от 28.01.2010г."Об утверждении Положения о системе оплаты труда руководителей, их заместителей и главных бухгалтеров областных государственных учреждений» , постановлением Администрации Парабельского района №565а от 10.06.2014г. «Об утверждении Положения о системе оплаты труда руководителей и заместителей руководителей муниципальных бюджетных учреждений культуры, образовательных бюджетных учреждений, находящихся в ведении МКУ  Отдел культуры Администрации Парабельского района»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 xml:space="preserve">5. Обеспечение расходов на выплату заработной платы осуществляется в пределах ассигнований, предусмотренных на эти цели в бюджетных сметах муниципальных  бюджетных учреждений культуры Парабельского района  на соответствующий финансовый год. 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lastRenderedPageBreak/>
        <w:t>6. При установлении отдельным работникам размеров составных частей заработной платы необходимо руководствоваться абзацем шестым части 2 статьи 22 Трудового кодекса Российской Федерации.</w:t>
      </w:r>
    </w:p>
    <w:p w:rsidR="00B7558F" w:rsidRPr="009C06AA" w:rsidRDefault="00B7558F" w:rsidP="00B7558F">
      <w:pPr>
        <w:autoSpaceDE w:val="0"/>
        <w:autoSpaceDN w:val="0"/>
        <w:adjustRightInd w:val="0"/>
        <w:jc w:val="center"/>
      </w:pPr>
    </w:p>
    <w:p w:rsidR="00B7558F" w:rsidRPr="009C06AA" w:rsidRDefault="00B7558F" w:rsidP="00B7558F">
      <w:pPr>
        <w:autoSpaceDE w:val="0"/>
        <w:autoSpaceDN w:val="0"/>
        <w:adjustRightInd w:val="0"/>
        <w:jc w:val="center"/>
        <w:outlineLvl w:val="1"/>
      </w:pPr>
    </w:p>
    <w:p w:rsidR="00B7558F" w:rsidRPr="009C06AA" w:rsidRDefault="00B7558F" w:rsidP="00B7558F">
      <w:pPr>
        <w:autoSpaceDE w:val="0"/>
        <w:autoSpaceDN w:val="0"/>
        <w:adjustRightInd w:val="0"/>
        <w:outlineLvl w:val="1"/>
      </w:pPr>
      <w:r w:rsidRPr="009C06AA">
        <w:t xml:space="preserve">                                               2. ДОЛЖНОСТНЫЕ ОКЛАДЫ</w:t>
      </w:r>
    </w:p>
    <w:p w:rsidR="00B7558F" w:rsidRPr="009C06AA" w:rsidRDefault="00B7558F" w:rsidP="00B7558F">
      <w:pPr>
        <w:autoSpaceDE w:val="0"/>
        <w:autoSpaceDN w:val="0"/>
        <w:adjustRightInd w:val="0"/>
        <w:jc w:val="right"/>
      </w:pP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7. Работникам, занимающим должности, относящиеся к профессиональным квалификационным группам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кинематографии", устанавливаются должностные оклады в следующих размерах: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5"/>
        <w:gridCol w:w="1755"/>
      </w:tblGrid>
      <w:tr w:rsidR="00B7558F" w:rsidRPr="009C06AA" w:rsidTr="00E335D7">
        <w:trPr>
          <w:cantSplit/>
          <w:trHeight w:val="60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Должности, относящиеся </w:t>
            </w:r>
            <w:proofErr w:type="gramStart"/>
            <w:r w:rsidRPr="009C06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0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  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>/рублей/</w:t>
            </w:r>
          </w:p>
        </w:tc>
      </w:tr>
      <w:tr w:rsidR="00B7558F" w:rsidRPr="009C06AA" w:rsidTr="00E335D7"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кинематографии среднего звена"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>8863-9678</w:t>
            </w:r>
          </w:p>
        </w:tc>
      </w:tr>
      <w:tr w:rsidR="00B7558F" w:rsidRPr="009C06AA" w:rsidTr="00E335D7"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кинематографии ведущего звена", в том числе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>9030-11870</w:t>
            </w:r>
          </w:p>
        </w:tc>
      </w:tr>
      <w:tr w:rsidR="00B7558F" w:rsidRPr="009C06AA" w:rsidTr="00E335D7"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>8047-8394</w:t>
            </w:r>
          </w:p>
        </w:tc>
      </w:tr>
      <w:tr w:rsidR="00B7558F" w:rsidRPr="009C06AA" w:rsidTr="00E335D7"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руководящего состава учреждений культуры,    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искусства и кинематографии"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>11616-12385</w:t>
            </w:r>
          </w:p>
        </w:tc>
      </w:tr>
    </w:tbl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8. 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5"/>
        <w:gridCol w:w="1755"/>
      </w:tblGrid>
      <w:tr w:rsidR="00B7558F" w:rsidRPr="009C06AA" w:rsidTr="00E335D7">
        <w:trPr>
          <w:cantSplit/>
          <w:trHeight w:val="60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должности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  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>/рублей/</w:t>
            </w:r>
          </w:p>
        </w:tc>
      </w:tr>
      <w:tr w:rsidR="00B7558F" w:rsidRPr="009C06AA" w:rsidTr="00E335D7">
        <w:trPr>
          <w:cantSplit/>
          <w:trHeight w:val="48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(клубного учреждения, центра      </w:t>
            </w:r>
            <w:r w:rsidRPr="009C06AA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 (культуры и досуга) и др. аналогичных организаций)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F" w:rsidRPr="009C06AA" w:rsidRDefault="00B7558F" w:rsidP="00E335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06AA">
              <w:rPr>
                <w:rFonts w:ascii="Times New Roman" w:hAnsi="Times New Roman" w:cs="Times New Roman"/>
                <w:sz w:val="24"/>
                <w:szCs w:val="24"/>
              </w:rPr>
              <w:t>11616-12385</w:t>
            </w:r>
          </w:p>
        </w:tc>
      </w:tr>
    </w:tbl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 xml:space="preserve">        9.Должностные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1"/>
        <w:gridCol w:w="3030"/>
      </w:tblGrid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center"/>
            </w:pPr>
            <w:r w:rsidRPr="009C06AA">
              <w:t>Должности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center"/>
            </w:pPr>
            <w:r w:rsidRPr="009C06AA">
              <w:t>Размер должностного оклада (в рублях)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Должности профессиональной квалификационной группы  «Общеотраслевые должности служащих первого уровня»</w:t>
            </w:r>
          </w:p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center"/>
            </w:pPr>
            <w:r w:rsidRPr="009C06AA">
              <w:t>5899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 xml:space="preserve">Должности профессиональной квалификационной группы </w:t>
            </w:r>
          </w:p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 xml:space="preserve">«Общеотраслевые должности служащих второго уровня» 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center"/>
            </w:pPr>
            <w:r w:rsidRPr="009C06AA">
              <w:t>7747-8510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 xml:space="preserve">Должности профессиональной квалификационной группы </w:t>
            </w:r>
          </w:p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 xml:space="preserve">«Общеотраслевые должности служащих третьего уровня» 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center"/>
            </w:pPr>
            <w:r w:rsidRPr="009C06AA">
              <w:t>8168-9759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lastRenderedPageBreak/>
              <w:t>Должности профессиональной квалификационной группы</w:t>
            </w:r>
          </w:p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 xml:space="preserve">«Общеотраслевые должности служащих четвертого  уровня» 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center"/>
            </w:pPr>
            <w:r w:rsidRPr="009C06AA">
              <w:t>9986-10665</w:t>
            </w:r>
          </w:p>
        </w:tc>
      </w:tr>
    </w:tbl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 xml:space="preserve">          10.Оклады по общеотраслевым профессиям рабочих, указанным в Приказе Министерства здравоохранения и социального развития Российской Федерации от 29.05.2008 г.№248н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– ЕТКС):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4301"/>
      </w:tblGrid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Разряд работ в соответствии с ЕТКС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Размер должностного оклада (в рублях)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1разряд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5446-5627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2 разряд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5627-5807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3 разряд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5807-5993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4 разряд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7830-8008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5 разряд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8008-8215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6 разряд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8215-8398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7 разряд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8398-8624</w:t>
            </w:r>
          </w:p>
        </w:tc>
      </w:tr>
      <w:tr w:rsidR="00B7558F" w:rsidRPr="009C06AA" w:rsidTr="00E335D7"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8 разряд</w:t>
            </w:r>
          </w:p>
        </w:tc>
        <w:tc>
          <w:tcPr>
            <w:tcW w:w="0" w:type="auto"/>
          </w:tcPr>
          <w:p w:rsidR="00B7558F" w:rsidRPr="009C06AA" w:rsidRDefault="00B7558F" w:rsidP="00E335D7">
            <w:pPr>
              <w:autoSpaceDE w:val="0"/>
              <w:autoSpaceDN w:val="0"/>
              <w:adjustRightInd w:val="0"/>
              <w:jc w:val="both"/>
            </w:pPr>
            <w:r w:rsidRPr="009C06AA">
              <w:t>8624-8850</w:t>
            </w:r>
          </w:p>
        </w:tc>
      </w:tr>
    </w:tbl>
    <w:p w:rsidR="00B7558F" w:rsidRPr="009C06AA" w:rsidRDefault="00B7558F" w:rsidP="00B7558F">
      <w:pPr>
        <w:autoSpaceDE w:val="0"/>
        <w:autoSpaceDN w:val="0"/>
        <w:adjustRightInd w:val="0"/>
        <w:jc w:val="both"/>
      </w:pP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 xml:space="preserve">      10.1  Рабочим устанавливаются  надбавки стимулирующего характера: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>-надбавка стимулирующего характера за выполнение особых работ;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>-персональная надбавка стимулирующего характера.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>10.2. Надбавка стимулирующего характера за 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>Оклад и надбавка стимулирующего характера за выполнение особых работ не образует новый оклад.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>10.3.Персональная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 и ответственного исполнения должностных обязанностей,  а также с учетом обеспечения финансовыми средствами.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>10.4. Персональная надбавка стимулирующего характера не может превышать 4000 рублей.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11.Должностные оклады руководителей, их заместителей  устанавливаются в соответствии с учетом группы по оплате труда руководителей, к которой отнесено данное учреждение.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 xml:space="preserve">        12. Должностные оклады заместителей руководителей структурных подразделений учреждений устанавливаются на 5 - 10% ниже окладов соответствующих руководителей.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 xml:space="preserve">        13.Работникам, занимающим должности директоров МБУК «Районный Дом культуры», МБУК «Межпоселенческая библиотека», МБУК «Муниципальный музей», МБОУДОД ДШИ </w:t>
      </w:r>
      <w:proofErr w:type="spellStart"/>
      <w:r w:rsidRPr="009C06AA">
        <w:t>им.Г.Д.Заволокина</w:t>
      </w:r>
      <w:proofErr w:type="spellEnd"/>
      <w:r w:rsidRPr="009C06AA">
        <w:t>, должностные оклады устанавливаются  приказом руководителя МКУ Отдел культуры Парабельской районной администрации, в соответствии с Положением о системе оплаты труда руководителей и заместителей  муниципальных бюджетных учреждений культуры, образовательных бюджетных учреждений, находящихся в ведении МКУ Отдел культуры Администрации Парабельского района</w:t>
      </w:r>
      <w:proofErr w:type="gramStart"/>
      <w:r w:rsidRPr="009C06AA">
        <w:t xml:space="preserve"> .</w:t>
      </w:r>
      <w:proofErr w:type="gramEnd"/>
      <w:r w:rsidRPr="009C06AA">
        <w:t xml:space="preserve">       </w:t>
      </w:r>
    </w:p>
    <w:p w:rsidR="00B7558F" w:rsidRPr="009C06AA" w:rsidRDefault="00B7558F" w:rsidP="00B7558F">
      <w:pPr>
        <w:autoSpaceDE w:val="0"/>
        <w:autoSpaceDN w:val="0"/>
        <w:adjustRightInd w:val="0"/>
        <w:jc w:val="both"/>
      </w:pPr>
      <w:r w:rsidRPr="009C06AA">
        <w:t xml:space="preserve">        14.Должностные оклады внутри ПКГ определяются на основании тарифно-квалификационных требований (характеристик) по должностям работников (приложение №2 к  настоящему  постановлению</w:t>
      </w:r>
      <w:proofErr w:type="gramStart"/>
      <w:r w:rsidRPr="009C06AA">
        <w:t xml:space="preserve">  .</w:t>
      </w:r>
      <w:proofErr w:type="gramEnd"/>
      <w:r w:rsidRPr="009C06AA">
        <w:t xml:space="preserve"> </w:t>
      </w:r>
    </w:p>
    <w:p w:rsidR="00B7558F" w:rsidRPr="009C06AA" w:rsidRDefault="00B7558F" w:rsidP="00B7558F">
      <w:pPr>
        <w:autoSpaceDE w:val="0"/>
        <w:autoSpaceDN w:val="0"/>
        <w:adjustRightInd w:val="0"/>
        <w:jc w:val="center"/>
        <w:outlineLvl w:val="1"/>
      </w:pPr>
    </w:p>
    <w:p w:rsidR="00B7558F" w:rsidRPr="009C06AA" w:rsidRDefault="00B7558F" w:rsidP="00B7558F">
      <w:pPr>
        <w:autoSpaceDE w:val="0"/>
        <w:autoSpaceDN w:val="0"/>
        <w:adjustRightInd w:val="0"/>
        <w:outlineLvl w:val="1"/>
      </w:pPr>
      <w:r w:rsidRPr="009C06AA">
        <w:t xml:space="preserve">                                 3. КОМПЕНСАЦИОННЫЕ ВЫПЛАТЫ</w:t>
      </w:r>
    </w:p>
    <w:p w:rsidR="00B7558F" w:rsidRPr="009C06AA" w:rsidRDefault="00B7558F" w:rsidP="00B7558F">
      <w:pPr>
        <w:autoSpaceDE w:val="0"/>
        <w:autoSpaceDN w:val="0"/>
        <w:adjustRightInd w:val="0"/>
        <w:jc w:val="center"/>
      </w:pP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15. 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lastRenderedPageBreak/>
        <w:t>1) выплаты работникам, занятым на тяжелых работах, работах с вредными и/или опасными и иными особыми условиями труда;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2) доплата за совмещение профессий (должностей);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3) доплата за расширение зон обслуживания;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4)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5) доплата за работу в ночное время;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6) повышенная оплата за работу в выходные и нерабочие праздничные дни;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7) повышенная оплата сверхурочной работы;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8) выплаты за работу в местностях с особыми климатическими условиями.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 xml:space="preserve">16. </w:t>
      </w:r>
      <w:proofErr w:type="gramStart"/>
      <w:r w:rsidRPr="009C06AA">
        <w:t>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</w:t>
      </w:r>
      <w:proofErr w:type="gramEnd"/>
      <w:r w:rsidRPr="009C06AA">
        <w:t xml:space="preserve"> более 5% оклада (должностного оклада) работника в зависимости от класса условий труда по результатам аттестации рабочих мест.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 xml:space="preserve">17. </w:t>
      </w:r>
      <w:proofErr w:type="gramStart"/>
      <w:r w:rsidRPr="009C06AA"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20% части оклада (должностного оклада) за</w:t>
      </w:r>
      <w:proofErr w:type="gramEnd"/>
      <w:r w:rsidRPr="009C06AA">
        <w:t xml:space="preserve"> час работы работника в ночное время.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18. Дополнительно к компенсационным выплатам, указанным в пункте 15 настоящего Положения, работникам учреждений устанавливаются следующие компенсационные выплаты: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1) за работу в учреждении (структурном подразделении учреждения), расположенном в сельской местности, в диапазоне от 445 до 1580 рублей.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 xml:space="preserve">19. </w:t>
      </w:r>
      <w:proofErr w:type="gramStart"/>
      <w:r w:rsidRPr="009C06AA">
        <w:t>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приложении №1 к настоящему Положению, разработанному на основании Постановления администрации Томской области  №192а от 04.12.2009г. «Об утверждении Положения о системе оплаты труда работников областных государственных учреждений, находящихся в ведении Департамента по культуре Томской области,  и о внесении изменений в постановление Администрации</w:t>
      </w:r>
      <w:proofErr w:type="gramEnd"/>
      <w:r w:rsidRPr="009C06AA">
        <w:t xml:space="preserve"> Томской области от 27.04.2009 №80а»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20. Размеры компенсационных выплат, указанных в пункте 15 настоящего Положения, устанавливаются локальным нормативным актом учреждения, принимаемым с учетом мнения представительного органа работников, или коллективным договором в пределах диапазонов, установленных в пункте 15 настоящего Положения.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21. Оклад (должностной оклад) и компенсационные выплаты, указанные в пункте 15 настоящего Положения, не образуют новый оклад (должностной оклад).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22. Компенсационные выплаты, указанные в пункте 15 настоящего Положения, не учитываются при начислении иных компенсационных и стимулирующих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B7558F" w:rsidRPr="009C06AA" w:rsidRDefault="00B7558F" w:rsidP="00B7558F">
      <w:pPr>
        <w:autoSpaceDE w:val="0"/>
        <w:autoSpaceDN w:val="0"/>
        <w:adjustRightInd w:val="0"/>
        <w:jc w:val="center"/>
      </w:pPr>
    </w:p>
    <w:p w:rsidR="00B7558F" w:rsidRPr="009C06AA" w:rsidRDefault="00B7558F" w:rsidP="00B7558F">
      <w:pPr>
        <w:autoSpaceDE w:val="0"/>
        <w:autoSpaceDN w:val="0"/>
        <w:adjustRightInd w:val="0"/>
        <w:jc w:val="center"/>
        <w:outlineLvl w:val="1"/>
      </w:pPr>
      <w:r w:rsidRPr="009C06AA">
        <w:t>4. СТИМУЛИРУЮЩИЕ ВЫПЛАТЫ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23. Работникам, занимающим должности, указанные в пунктах 7 - 9 настоящего Положения, устанавливается ежемесячная персональная надбавка стимулирующего характера.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proofErr w:type="gramStart"/>
      <w:r w:rsidRPr="009C06AA">
        <w:t xml:space="preserve"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</w:t>
      </w:r>
      <w:r w:rsidRPr="009C06AA">
        <w:lastRenderedPageBreak/>
        <w:t>степени самостоятельности и ответственности при выполнении поставленных задач, стажа работы в учреждении и других факторов (фактической загрузки в репертуаре, участия в подготовке новой программы (выпуске нового спектакля), за организацию и проведение выставок (экспозиций), тематических лекций в пределах обеспечения финансовыми средствами.</w:t>
      </w:r>
      <w:proofErr w:type="gramEnd"/>
      <w:r w:rsidRPr="009C06AA">
        <w:t xml:space="preserve"> Размеры и условия выплаты ежемесячной персональной надбавки стимулирующего характера утверждаются Положением о надбавках стимулирующего характера, принимаемым с учетом мнения представительного органа работников, или коллективным договором, и не могут превышать 6000 рублей.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Ежемесячная 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 xml:space="preserve">24. </w:t>
      </w:r>
      <w:proofErr w:type="gramStart"/>
      <w:r w:rsidRPr="009C06AA">
        <w:t>Библиотечным работникам муниципального бюджетного учреждения культуры «Межпоселенческая библиотека» устанавливаются надбавки к должностному окладу, предусмотренные Законом Томской области "О библиотечном деле и обязательном экземпляре документов в Томской области", принятым решением Государственной Думы Томской области от 09.10.97 N 573, при наличии указанных в данном Законе оснований.</w:t>
      </w:r>
      <w:proofErr w:type="gramEnd"/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25. Работникам муниципальных бюджетных учреждений культуры  устанавливаются надбавки, предусмотренные Законом Томской области от 13 июня 2007 года N 112-ОЗ "О реализации государственной политики в сфере культуры и искусства на территории Томской области", при наличии указанных в данном Законе оснований.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25.1.Водителям автомобилей устанавливаются надбавки: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-за работу с ненормированным рабочим днем – в размере до 50% оклада;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 xml:space="preserve">-надбавка за особые условия труда </w:t>
      </w:r>
      <w:proofErr w:type="gramStart"/>
      <w:r w:rsidRPr="009C06AA">
        <w:t>–д</w:t>
      </w:r>
      <w:proofErr w:type="gramEnd"/>
      <w:r w:rsidRPr="009C06AA">
        <w:t>о 100%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26. Работникам муниципальных бюджетных учреждений культуры устанавливаются следующие премии: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премия за выполненную работу по итогам работы за месяц, квартал, год;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премия за качество выполняемых работ;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премия за выполнение особо важных и срочных работ.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Система показателей и условия премирования работников разрабатываются учреждением самостоятельно и устанавливаются Положением «О порядке и условиях применения  премирования, доплат, надбавок, предоставления материальной помощи и выплат стимулирующего характера работникам  учреждения», принимаемом  с учетом мнения представительного органа работников, или в коллективном договоре.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При определении показателей и условий премирования учитываются следующие критерии: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высокие результаты и качество выполняемых работ;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успешное и добросовестное исполнение работником своих должностных обязанностей в соответствующем периоде;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инициатива, творчество и применение в работе современных форм и методов организации труда;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качественная подготовка и проведение мероприятий, связанных с уставной деятельностью учреждения;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участие в выполнении особо важных работ и мероприятий;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27. Оклад (должностной оклад) и стимулирующие выплаты, указанные в настоящей главе  Положения, не образуют новый должностной оклад.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28. Стимулирующие выплаты, указанные в настоящей главе 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lastRenderedPageBreak/>
        <w:t>29.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B7558F" w:rsidRPr="009C06AA" w:rsidRDefault="00B7558F" w:rsidP="00B7558F">
      <w:pPr>
        <w:autoSpaceDE w:val="0"/>
        <w:autoSpaceDN w:val="0"/>
        <w:adjustRightInd w:val="0"/>
        <w:jc w:val="center"/>
      </w:pPr>
    </w:p>
    <w:p w:rsidR="00B7558F" w:rsidRPr="009C06AA" w:rsidRDefault="00B7558F" w:rsidP="00B7558F">
      <w:pPr>
        <w:autoSpaceDE w:val="0"/>
        <w:autoSpaceDN w:val="0"/>
        <w:adjustRightInd w:val="0"/>
        <w:jc w:val="center"/>
        <w:outlineLvl w:val="1"/>
      </w:pPr>
      <w:r w:rsidRPr="009C06AA">
        <w:t>5. МАТЕРИАЛЬНАЯ ПОМОЩЬ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30. Из фонда оплаты труда работникам муниципальных бюджетных учреждений культуры оказывается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Порядок и основания оказания материальной помощи работникам определяются  Положением «О порядке и условиях применения  премирования, доплат, надбавок, предоставления материальной помощи и выплат стимулирующего характера работникам  учреждения», принимаемом  с учетом мнения представительного органа работников, или в коллективном договоре.</w:t>
      </w:r>
    </w:p>
    <w:p w:rsidR="00B7558F" w:rsidRPr="009C06AA" w:rsidRDefault="00B7558F" w:rsidP="00B7558F">
      <w:pPr>
        <w:autoSpaceDE w:val="0"/>
        <w:autoSpaceDN w:val="0"/>
        <w:adjustRightInd w:val="0"/>
        <w:ind w:firstLine="540"/>
        <w:jc w:val="both"/>
      </w:pPr>
      <w:r w:rsidRPr="009C06AA">
        <w:t>31. Материальная помощь не является составной частью заработной платы работника.</w:t>
      </w: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</w:pPr>
    </w:p>
    <w:p w:rsidR="00E85F37" w:rsidRPr="009C06AA" w:rsidRDefault="00B7558F" w:rsidP="00B7558F">
      <w:pPr>
        <w:autoSpaceDE w:val="0"/>
        <w:autoSpaceDN w:val="0"/>
        <w:adjustRightInd w:val="0"/>
      </w:pPr>
      <w:r w:rsidRPr="009C06AA">
        <w:t xml:space="preserve">Заместитель </w:t>
      </w:r>
      <w:r w:rsidR="00E85F37" w:rsidRPr="009C06AA">
        <w:t>г</w:t>
      </w:r>
      <w:r w:rsidRPr="009C06AA">
        <w:t xml:space="preserve">лавы района </w:t>
      </w:r>
      <w:r w:rsidR="00E85F37" w:rsidRPr="009C06AA">
        <w:t>–</w:t>
      </w:r>
    </w:p>
    <w:p w:rsidR="00B7558F" w:rsidRPr="009C06AA" w:rsidRDefault="00E85F37" w:rsidP="00B7558F">
      <w:pPr>
        <w:autoSpaceDE w:val="0"/>
        <w:autoSpaceDN w:val="0"/>
        <w:adjustRightInd w:val="0"/>
      </w:pPr>
      <w:r w:rsidRPr="009C06AA">
        <w:t>Управляющий д</w:t>
      </w:r>
      <w:r w:rsidR="00B7558F" w:rsidRPr="009C06AA">
        <w:t xml:space="preserve">елами                                </w:t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="00B7558F" w:rsidRPr="009C06AA">
        <w:t xml:space="preserve">    А.А.</w:t>
      </w:r>
      <w:r w:rsidRPr="009C06AA">
        <w:t xml:space="preserve"> </w:t>
      </w:r>
      <w:r w:rsidR="00B7558F" w:rsidRPr="009C06AA">
        <w:t>Костарев</w:t>
      </w: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B7558F">
      <w:pPr>
        <w:autoSpaceDE w:val="0"/>
        <w:autoSpaceDN w:val="0"/>
        <w:adjustRightInd w:val="0"/>
      </w:pPr>
    </w:p>
    <w:p w:rsidR="00B7558F" w:rsidRPr="009C06AA" w:rsidRDefault="00B7558F" w:rsidP="0094494B"/>
    <w:p w:rsidR="00E85F37" w:rsidRPr="009C06AA" w:rsidRDefault="00E85F37" w:rsidP="0094494B"/>
    <w:p w:rsidR="00E85F37" w:rsidRPr="009C06AA" w:rsidRDefault="00E85F37" w:rsidP="0094494B"/>
    <w:p w:rsidR="00C501F7" w:rsidRPr="009C06AA" w:rsidRDefault="00C501F7" w:rsidP="0094494B"/>
    <w:p w:rsidR="00E335D7" w:rsidRPr="009C06AA" w:rsidRDefault="00E335D7" w:rsidP="00E335D7">
      <w:pPr>
        <w:jc w:val="right"/>
      </w:pPr>
      <w:r w:rsidRPr="009C06AA">
        <w:t>Приложение №  1</w:t>
      </w:r>
    </w:p>
    <w:p w:rsidR="00E335D7" w:rsidRPr="009C06AA" w:rsidRDefault="00E335D7" w:rsidP="00E335D7">
      <w:pPr>
        <w:jc w:val="right"/>
      </w:pPr>
      <w:r w:rsidRPr="009C06AA">
        <w:t>к  Положению о системе оплаты труда</w:t>
      </w:r>
    </w:p>
    <w:p w:rsidR="00E335D7" w:rsidRPr="009C06AA" w:rsidRDefault="00E335D7" w:rsidP="00E335D7">
      <w:pPr>
        <w:jc w:val="right"/>
      </w:pPr>
      <w:r w:rsidRPr="009C06AA">
        <w:t>работников муниципальных бюджетных</w:t>
      </w:r>
    </w:p>
    <w:p w:rsidR="00E335D7" w:rsidRPr="009C06AA" w:rsidRDefault="00E335D7" w:rsidP="00E335D7">
      <w:pPr>
        <w:jc w:val="right"/>
      </w:pPr>
      <w:r w:rsidRPr="009C06AA">
        <w:t xml:space="preserve"> учреждений культуры Парабельского района</w:t>
      </w:r>
    </w:p>
    <w:p w:rsidR="00E335D7" w:rsidRPr="009C06AA" w:rsidRDefault="00E335D7" w:rsidP="00E335D7">
      <w:pPr>
        <w:tabs>
          <w:tab w:val="left" w:pos="4080"/>
        </w:tabs>
        <w:jc w:val="center"/>
      </w:pPr>
    </w:p>
    <w:p w:rsidR="00526B7D" w:rsidRPr="009C06AA" w:rsidRDefault="00526B7D" w:rsidP="00526B7D">
      <w:pPr>
        <w:ind w:right="-1"/>
        <w:jc w:val="center"/>
        <w:rPr>
          <w:b/>
        </w:rPr>
      </w:pPr>
      <w:r w:rsidRPr="009C06AA">
        <w:rPr>
          <w:b/>
        </w:rPr>
        <w:t>Перечень должностей работников учреждений, которым устанавливается компенсационная выплата за работу в учреждении, расположенном в сельской   местности</w:t>
      </w:r>
    </w:p>
    <w:p w:rsidR="00526B7D" w:rsidRPr="009C06AA" w:rsidRDefault="00526B7D" w:rsidP="00526B7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Наименование должности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ПКГ «Должности работников культуры, искусства и кинематографии  среднего звена»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Заведующий костюмерной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Руководитель кружка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 xml:space="preserve">Руководитель кружка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Руководитель кружка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Культорганизатор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tabs>
                <w:tab w:val="left" w:pos="455"/>
              </w:tabs>
            </w:pPr>
            <w:r w:rsidRPr="009C06AA">
              <w:t xml:space="preserve">Культорганизатор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Культорганизатор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Аккомпаниатор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Организатор экскурсий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rPr>
                <w:b/>
              </w:rPr>
            </w:pPr>
            <w:r w:rsidRPr="009C06AA">
              <w:rPr>
                <w:b/>
              </w:rPr>
              <w:lastRenderedPageBreak/>
              <w:t>ПКГ «Должности работников культуры, искусства и кинематографии ведущего звена»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Специалист по экспозиционной и выставочной деятельности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 (музей)</w:t>
            </w:r>
          </w:p>
          <w:p w:rsidR="00526B7D" w:rsidRPr="009C06AA" w:rsidRDefault="00526B7D" w:rsidP="00FE43A0">
            <w:r w:rsidRPr="009C06AA">
              <w:t xml:space="preserve">Специалист по экспозиционной и выставочной деятельности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Специалист по экспозиционной и выставочной деятельности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Методист по музейно-образовательной деятельности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 xml:space="preserve">Методист по музейно-образовательной деятельности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Методист по музейно-образовательной деятельности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Хранитель музейных предметов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 xml:space="preserve">Хранитель музейных предметов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Хранитель музейных предметов</w:t>
            </w:r>
          </w:p>
        </w:tc>
      </w:tr>
      <w:tr w:rsidR="00526B7D" w:rsidRPr="009C06AA" w:rsidTr="00FE43A0">
        <w:trPr>
          <w:trHeight w:val="34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Главный библиограф библиотекарь</w:t>
            </w:r>
          </w:p>
        </w:tc>
      </w:tr>
      <w:tr w:rsidR="00526B7D" w:rsidRPr="009C06AA" w:rsidTr="00FE43A0">
        <w:trPr>
          <w:trHeight w:val="2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Ведущий  библиотекарь, библиограф</w:t>
            </w:r>
          </w:p>
        </w:tc>
      </w:tr>
      <w:tr w:rsidR="00526B7D" w:rsidRPr="009C06AA" w:rsidTr="00FE43A0">
        <w:trPr>
          <w:trHeight w:val="31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Библиотекарь, библиограф 1 категории</w:t>
            </w:r>
          </w:p>
        </w:tc>
      </w:tr>
      <w:tr w:rsidR="00526B7D" w:rsidRPr="009C06AA" w:rsidTr="00FE43A0">
        <w:trPr>
          <w:trHeight w:val="28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 xml:space="preserve">Библиотекарь, библиограф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</w:tc>
      </w:tr>
      <w:tr w:rsidR="00526B7D" w:rsidRPr="009C06AA" w:rsidTr="00FE43A0">
        <w:trPr>
          <w:trHeight w:val="26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>Библиотекарь (библиограф)</w:t>
            </w:r>
          </w:p>
        </w:tc>
      </w:tr>
      <w:tr w:rsidR="00526B7D" w:rsidRPr="009C06AA" w:rsidTr="00FE43A0">
        <w:trPr>
          <w:trHeight w:val="27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>Библиотекарь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>Ведущий методист ЦБС, клубного учреждения, библиотеки, музея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>Методист  (ЦБС, музея, клубного учреждения, библиотеки) 1 категории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Методист (клубного учреждения, библиотеки) </w:t>
            </w:r>
            <w:r w:rsidRPr="009C06AA">
              <w:rPr>
                <w:color w:val="000000"/>
                <w:lang w:val="en-US"/>
              </w:rPr>
              <w:t>II</w:t>
            </w:r>
            <w:r w:rsidRPr="009C06AA">
              <w:rPr>
                <w:color w:val="000000"/>
              </w:rPr>
              <w:t xml:space="preserve"> категории</w:t>
            </w:r>
          </w:p>
          <w:p w:rsidR="00526B7D" w:rsidRPr="009C06AA" w:rsidRDefault="00526B7D" w:rsidP="00FE43A0">
            <w:pPr>
              <w:rPr>
                <w:color w:val="FF0000"/>
              </w:rPr>
            </w:pPr>
            <w:r w:rsidRPr="009C06AA">
              <w:rPr>
                <w:color w:val="000000"/>
              </w:rPr>
              <w:t>Методист (клубного учреждения, библиотеки</w:t>
            </w:r>
            <w:r w:rsidRPr="009C06AA">
              <w:t>)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>Ведущий специалист по жанрам творчества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Специалист по жанрам творчества </w:t>
            </w:r>
            <w:r w:rsidRPr="009C06AA">
              <w:rPr>
                <w:color w:val="000000"/>
                <w:lang w:val="en-US"/>
              </w:rPr>
              <w:t>I</w:t>
            </w:r>
            <w:r w:rsidRPr="009C06AA">
              <w:rPr>
                <w:color w:val="000000"/>
              </w:rPr>
              <w:t xml:space="preserve"> категории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Специалист по жанрам творчества </w:t>
            </w:r>
            <w:r w:rsidRPr="009C06AA">
              <w:rPr>
                <w:color w:val="000000"/>
                <w:lang w:val="en-US"/>
              </w:rPr>
              <w:t>II</w:t>
            </w:r>
            <w:r w:rsidRPr="009C06AA">
              <w:rPr>
                <w:color w:val="000000"/>
              </w:rPr>
              <w:t xml:space="preserve"> категории</w:t>
            </w:r>
          </w:p>
        </w:tc>
      </w:tr>
      <w:tr w:rsidR="00526B7D" w:rsidRPr="009C06AA" w:rsidTr="00FE43A0">
        <w:trPr>
          <w:trHeight w:val="5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Звукооператор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 xml:space="preserve">Звукооператор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Художник-постановщик Высшей категории</w:t>
            </w:r>
          </w:p>
          <w:p w:rsidR="00526B7D" w:rsidRPr="009C06AA" w:rsidRDefault="00526B7D" w:rsidP="00FE43A0">
            <w:r w:rsidRPr="009C06AA">
              <w:t xml:space="preserve">Художник-постановщик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 xml:space="preserve">Художник-постановщик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Художник-постановщик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rPr>
                <w:b/>
              </w:rPr>
            </w:pPr>
            <w:r w:rsidRPr="009C06AA">
              <w:rPr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Заведующий  отделом (сектором) музея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Руководитель клубного формирования (любительского объединения, студии, коллектива самодеятельного искусства, клуба по интересам)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 xml:space="preserve">Руководитель клубного формирования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Руководитель клубного формирования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roofErr w:type="gramStart"/>
            <w:r w:rsidRPr="009C06AA">
              <w:t>Режиссер-массовых</w:t>
            </w:r>
            <w:proofErr w:type="gramEnd"/>
            <w:r w:rsidRPr="009C06AA">
              <w:t xml:space="preserve"> представлений высшей категории</w:t>
            </w:r>
          </w:p>
          <w:p w:rsidR="00526B7D" w:rsidRPr="009C06AA" w:rsidRDefault="00526B7D" w:rsidP="00FE43A0">
            <w:r w:rsidRPr="009C06AA">
              <w:t xml:space="preserve">Режиссер массовых представлений </w:t>
            </w:r>
            <w:r w:rsidRPr="009C06AA">
              <w:rPr>
                <w:lang w:val="en-US"/>
              </w:rPr>
              <w:t>I</w:t>
            </w:r>
            <w:r w:rsidRPr="009C06AA">
              <w:t xml:space="preserve">  категории</w:t>
            </w:r>
          </w:p>
          <w:p w:rsidR="00526B7D" w:rsidRPr="009C06AA" w:rsidRDefault="00526B7D" w:rsidP="00FE43A0">
            <w:r w:rsidRPr="009C06AA">
              <w:t xml:space="preserve">Режиссер массовых представлений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Режиссер массовых представлений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Режиссер любительского театра (студии) Высшей категории</w:t>
            </w:r>
          </w:p>
          <w:p w:rsidR="00526B7D" w:rsidRPr="009C06AA" w:rsidRDefault="00526B7D" w:rsidP="00FE43A0">
            <w:r w:rsidRPr="009C06AA">
              <w:t xml:space="preserve">Режиссер любительского театра (студии)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 xml:space="preserve">Режиссер любительского театра (студии)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Режиссер любительского театра (студии)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Балетмейстер хореографического коллектива (студии) ансамбля песни и танца высшей категории</w:t>
            </w:r>
          </w:p>
          <w:p w:rsidR="00526B7D" w:rsidRPr="009C06AA" w:rsidRDefault="00526B7D" w:rsidP="00FE43A0">
            <w:r w:rsidRPr="009C06AA">
              <w:t xml:space="preserve">Балетмейстер хореографического коллектива (студии) ансамбля песни и танца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 xml:space="preserve">Балетмейстер хореографического коллектива (студии) ансамбля песни и танца </w:t>
            </w:r>
            <w:r w:rsidRPr="009C06AA">
              <w:rPr>
                <w:lang w:val="en-US"/>
              </w:rPr>
              <w:t>I</w:t>
            </w:r>
            <w:r w:rsidRPr="009C06AA">
              <w:t>I категории</w:t>
            </w:r>
          </w:p>
          <w:p w:rsidR="00526B7D" w:rsidRPr="009C06AA" w:rsidRDefault="00526B7D" w:rsidP="00FE43A0">
            <w:r w:rsidRPr="009C06AA">
              <w:t>Балетмейстер хореографического коллектива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Хормейстер любительского вокального или хорового коллектива (студии) высшей категории</w:t>
            </w:r>
          </w:p>
          <w:p w:rsidR="00526B7D" w:rsidRPr="009C06AA" w:rsidRDefault="00526B7D" w:rsidP="00FE43A0">
            <w:r w:rsidRPr="009C06AA">
              <w:t xml:space="preserve">Хормейстер Любительского вокального или хорового коллектива (студии)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lastRenderedPageBreak/>
              <w:t xml:space="preserve">Хормейстер любительского вокального или хорового коллектива (студии)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r w:rsidRPr="009C06AA">
              <w:t>Хормейстер любительского вокального или хорового коллектива (студии)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lastRenderedPageBreak/>
              <w:t>Заведующий отдело</w:t>
            </w:r>
            <w:proofErr w:type="gramStart"/>
            <w:r w:rsidRPr="009C06AA">
              <w:t>м(</w:t>
            </w:r>
            <w:proofErr w:type="gramEnd"/>
            <w:r w:rsidRPr="009C06AA">
              <w:t>сектором) культурно-досуговых организаций клубного типа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Звукорежиссер </w:t>
            </w:r>
            <w:r w:rsidRPr="009C06AA">
              <w:rPr>
                <w:lang w:val="en-US"/>
              </w:rPr>
              <w:t xml:space="preserve">I </w:t>
            </w:r>
            <w:r w:rsidRPr="009C06AA">
              <w:t xml:space="preserve"> категории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rPr>
                <w:lang w:val="en-US"/>
              </w:rPr>
              <w:t xml:space="preserve"> </w:t>
            </w:r>
            <w:r w:rsidRPr="009C06AA">
              <w:t xml:space="preserve">Звукорежиссер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</w:tc>
      </w:tr>
      <w:tr w:rsidR="00526B7D" w:rsidRPr="009C06AA" w:rsidTr="00FE43A0">
        <w:trPr>
          <w:trHeight w:val="54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>Заведующий отделом (сектором) МБ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>Заведующий отделом (сектором) МБ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rPr>
                <w:b/>
              </w:rPr>
            </w:pPr>
            <w:r w:rsidRPr="009C06AA">
              <w:rPr>
                <w:b/>
              </w:rPr>
              <w:t>Должностные оклады работников, должности которых  не  включены в ПКГ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Художественный руководитель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rPr>
                <w:b/>
              </w:rPr>
            </w:pPr>
            <w:r w:rsidRPr="009C06AA">
              <w:rPr>
                <w:b/>
              </w:rPr>
              <w:t>ПКГ «Общеотраслевые должности служащих первого уровня»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Делопроизводитель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rPr>
                <w:b/>
              </w:rPr>
            </w:pPr>
            <w:r w:rsidRPr="009C06AA">
              <w:rPr>
                <w:b/>
              </w:rPr>
              <w:t>ПКГ «Общеотраслевые должности служащих второго уровня»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Заведующий хозяйством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Механик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rPr>
                <w:b/>
              </w:rPr>
            </w:pPr>
            <w:r w:rsidRPr="009C06AA">
              <w:rPr>
                <w:b/>
              </w:rPr>
              <w:t>ПКГ «Общеотраслевые должности служащих третьего уровня»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Программист</w:t>
            </w:r>
          </w:p>
          <w:p w:rsidR="00526B7D" w:rsidRPr="009C06AA" w:rsidRDefault="00526B7D" w:rsidP="00FE43A0">
            <w:r w:rsidRPr="009C06AA">
              <w:t>Электроник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rPr>
                <w:b/>
              </w:rPr>
            </w:pPr>
            <w:r w:rsidRPr="009C06AA">
              <w:rPr>
                <w:b/>
              </w:rPr>
              <w:t>ПКГ «Общеотраслевые профессии рабочих первого уровня»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Истопник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Уборщик служебных помещений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Дворник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Сторож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Оператор газового оборудования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Рабочий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Вахтер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rPr>
                <w:b/>
              </w:rPr>
            </w:pPr>
            <w:r w:rsidRPr="009C06AA">
              <w:rPr>
                <w:b/>
              </w:rPr>
              <w:t>ПКГ «Общеотраслевые профессии рабочих второго уровня»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r w:rsidRPr="009C06AA">
              <w:t>Водитель</w:t>
            </w:r>
          </w:p>
        </w:tc>
      </w:tr>
      <w:tr w:rsidR="00526B7D" w:rsidRPr="009C06AA" w:rsidTr="00FE43A0">
        <w:trPr>
          <w:trHeight w:val="3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rPr>
                <w:b/>
              </w:rPr>
            </w:pPr>
            <w:r w:rsidRPr="009C06AA">
              <w:rPr>
                <w:b/>
              </w:rPr>
              <w:t>Должности работников учреждения образования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Концертмейстер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Методист</w:t>
            </w:r>
          </w:p>
        </w:tc>
      </w:tr>
      <w:tr w:rsidR="00526B7D" w:rsidRPr="009C06AA" w:rsidTr="00FE43A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>Преподаватель</w:t>
            </w:r>
          </w:p>
        </w:tc>
      </w:tr>
    </w:tbl>
    <w:p w:rsidR="00526B7D" w:rsidRPr="009C06AA" w:rsidRDefault="00526B7D" w:rsidP="00526B7D"/>
    <w:p w:rsidR="00526B7D" w:rsidRPr="009C06AA" w:rsidRDefault="00526B7D" w:rsidP="00526B7D"/>
    <w:p w:rsidR="00526B7D" w:rsidRPr="009C06AA" w:rsidRDefault="00526B7D" w:rsidP="00526B7D"/>
    <w:p w:rsidR="00526B7D" w:rsidRPr="009C06AA" w:rsidRDefault="00526B7D" w:rsidP="00526B7D"/>
    <w:p w:rsidR="00526B7D" w:rsidRPr="009C06AA" w:rsidRDefault="00526B7D" w:rsidP="00526B7D"/>
    <w:p w:rsidR="00526B7D" w:rsidRPr="009C06AA" w:rsidRDefault="00526B7D" w:rsidP="00526B7D">
      <w:r w:rsidRPr="009C06AA">
        <w:t>Заместитель Главы  района –</w:t>
      </w:r>
    </w:p>
    <w:p w:rsidR="00526B7D" w:rsidRPr="009C06AA" w:rsidRDefault="00526B7D" w:rsidP="00526B7D">
      <w:r w:rsidRPr="009C06AA">
        <w:t xml:space="preserve">Управляющий делами -  </w:t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  <w:t>А.А. Костарев</w:t>
      </w:r>
    </w:p>
    <w:p w:rsidR="00E335D7" w:rsidRPr="009C06AA" w:rsidRDefault="00E335D7" w:rsidP="00E335D7"/>
    <w:p w:rsidR="00E335D7" w:rsidRPr="009C06AA" w:rsidRDefault="00E335D7" w:rsidP="00E335D7"/>
    <w:p w:rsidR="00E335D7" w:rsidRPr="009C06AA" w:rsidRDefault="00E335D7" w:rsidP="0094494B"/>
    <w:p w:rsidR="00E335D7" w:rsidRPr="009C06AA" w:rsidRDefault="00E335D7" w:rsidP="0094494B"/>
    <w:p w:rsidR="00C501F7" w:rsidRPr="009C06AA" w:rsidRDefault="00C501F7" w:rsidP="0094494B"/>
    <w:p w:rsidR="00C501F7" w:rsidRPr="009C06AA" w:rsidRDefault="00C501F7" w:rsidP="0094494B"/>
    <w:p w:rsidR="00B81407" w:rsidRPr="009C06AA" w:rsidRDefault="00B81407" w:rsidP="0094494B"/>
    <w:p w:rsidR="00B81407" w:rsidRPr="009C06AA" w:rsidRDefault="00B81407" w:rsidP="0094494B"/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526B7D" w:rsidRPr="009C06AA" w:rsidRDefault="00526B7D" w:rsidP="00E85F37">
      <w:pPr>
        <w:autoSpaceDE w:val="0"/>
        <w:autoSpaceDN w:val="0"/>
        <w:adjustRightInd w:val="0"/>
        <w:jc w:val="right"/>
        <w:outlineLvl w:val="0"/>
      </w:pPr>
    </w:p>
    <w:p w:rsidR="00E85F37" w:rsidRPr="009C06AA" w:rsidRDefault="00E85F37" w:rsidP="00E85F37">
      <w:pPr>
        <w:autoSpaceDE w:val="0"/>
        <w:autoSpaceDN w:val="0"/>
        <w:adjustRightInd w:val="0"/>
        <w:jc w:val="right"/>
        <w:outlineLvl w:val="0"/>
      </w:pPr>
      <w:r w:rsidRPr="009C06AA">
        <w:t>Приложение №</w:t>
      </w:r>
      <w:r w:rsidR="00C501F7" w:rsidRPr="009C06AA">
        <w:t xml:space="preserve"> </w:t>
      </w:r>
      <w:r w:rsidRPr="009C06AA">
        <w:t>2 к  постановлению</w:t>
      </w:r>
    </w:p>
    <w:p w:rsidR="00E85F37" w:rsidRPr="009C06AA" w:rsidRDefault="00E85F37" w:rsidP="00E85F37">
      <w:pPr>
        <w:autoSpaceDE w:val="0"/>
        <w:autoSpaceDN w:val="0"/>
        <w:adjustRightInd w:val="0"/>
        <w:jc w:val="right"/>
      </w:pPr>
      <w:r w:rsidRPr="009C06AA">
        <w:t>администрации Парабельского района</w:t>
      </w:r>
    </w:p>
    <w:p w:rsidR="00E85F37" w:rsidRPr="009C06AA" w:rsidRDefault="00C501F7" w:rsidP="00E85F37">
      <w:pPr>
        <w:autoSpaceDE w:val="0"/>
        <w:autoSpaceDN w:val="0"/>
        <w:adjustRightInd w:val="0"/>
        <w:jc w:val="right"/>
      </w:pPr>
      <w:r w:rsidRPr="009C06AA">
        <w:t>от  17.10.2019 г. №  548</w:t>
      </w:r>
      <w:r w:rsidR="00E85F37" w:rsidRPr="009C06AA">
        <w:t>а</w:t>
      </w:r>
    </w:p>
    <w:p w:rsidR="00526B7D" w:rsidRPr="009C06AA" w:rsidRDefault="00526B7D" w:rsidP="00526B7D">
      <w:pPr>
        <w:ind w:left="284" w:right="140"/>
        <w:jc w:val="center"/>
        <w:rPr>
          <w:b/>
        </w:rPr>
      </w:pPr>
      <w:r w:rsidRPr="009C06AA">
        <w:rPr>
          <w:b/>
        </w:rPr>
        <w:t>Тарифно-квалификационные характеристики (требования) по должностям работников учреждений культуры находящихся в ведении муниципального казенного учреждения Отдел культуры Администрации Парабельского района</w:t>
      </w:r>
    </w:p>
    <w:p w:rsidR="00526B7D" w:rsidRPr="009C06AA" w:rsidRDefault="00526B7D" w:rsidP="00526B7D">
      <w:pPr>
        <w:ind w:left="284" w:right="1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4909"/>
        <w:gridCol w:w="1418"/>
        <w:gridCol w:w="1524"/>
      </w:tblGrid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Наименование должности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Требования к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Размер   должностного оклада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 xml:space="preserve">Сумма надбавки за работу в </w:t>
            </w:r>
            <w:proofErr w:type="spellStart"/>
            <w:r w:rsidRPr="009C06AA">
              <w:rPr>
                <w:b/>
              </w:rPr>
              <w:t>учрежде</w:t>
            </w:r>
            <w:proofErr w:type="spellEnd"/>
            <w:r w:rsidRPr="009C06AA">
              <w:rPr>
                <w:b/>
              </w:rPr>
              <w:t>-</w:t>
            </w:r>
          </w:p>
          <w:p w:rsidR="00526B7D" w:rsidRPr="009C06AA" w:rsidRDefault="00526B7D" w:rsidP="00FE43A0">
            <w:pPr>
              <w:jc w:val="center"/>
              <w:rPr>
                <w:b/>
              </w:rPr>
            </w:pPr>
            <w:proofErr w:type="spellStart"/>
            <w:r w:rsidRPr="009C06AA">
              <w:rPr>
                <w:b/>
              </w:rPr>
              <w:t>ниях</w:t>
            </w:r>
            <w:proofErr w:type="spellEnd"/>
            <w:r w:rsidRPr="009C06AA">
              <w:rPr>
                <w:b/>
              </w:rPr>
              <w:t xml:space="preserve">   </w:t>
            </w:r>
            <w:proofErr w:type="gramStart"/>
            <w:r w:rsidRPr="009C06AA">
              <w:rPr>
                <w:b/>
              </w:rPr>
              <w:t>расположенных</w:t>
            </w:r>
            <w:proofErr w:type="gramEnd"/>
            <w:r w:rsidRPr="009C06AA">
              <w:rPr>
                <w:b/>
              </w:rPr>
              <w:t xml:space="preserve"> в сельской местности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4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ПКГ «Должности работников культуры, искусства и кинематографии  среднего звена»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8863-9678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450-787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Заведующий костюмерной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Среднее профессиональное образование (культуры и искусства, техническое) без предъявления требований к стажу </w:t>
            </w:r>
          </w:p>
          <w:p w:rsidR="00526B7D" w:rsidRPr="009C06AA" w:rsidRDefault="00526B7D" w:rsidP="00FE43A0">
            <w:pPr>
              <w:jc w:val="center"/>
            </w:pPr>
            <w:r w:rsidRPr="009C06AA">
              <w:lastRenderedPageBreak/>
              <w:t xml:space="preserve">или начальное профессиональное, общее  (полное) среднее и стаж работы не менее 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9678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  8863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787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450-596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Руководитель кружка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Руководитель кружка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>Руководитель кружка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(культуры и искусства, педагогическое, техническое) и стаж работы в должности руководителя кружка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3 лет.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(культуры и искусства, педагогическое, техническое) без предъявления к стажу работы или среднее  профессиональное образование  и стаж работы в должности руководителя кружка не менее 2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Среднее профессиональное (культуры и искусства, педагогическое) образование без предъявления требований к стажу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9678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9272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  8863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787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619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450</w:t>
            </w:r>
          </w:p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Культорганизатор</w:t>
            </w:r>
          </w:p>
          <w:p w:rsidR="00526B7D" w:rsidRPr="009C06AA" w:rsidRDefault="00526B7D" w:rsidP="00FE43A0">
            <w:pPr>
              <w:tabs>
                <w:tab w:val="left" w:pos="455"/>
              </w:tabs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tabs>
                <w:tab w:val="left" w:pos="455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55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55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55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55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55"/>
              </w:tabs>
            </w:pPr>
            <w:r w:rsidRPr="009C06AA">
              <w:t xml:space="preserve">      Культорганизатор</w:t>
            </w:r>
          </w:p>
          <w:p w:rsidR="00526B7D" w:rsidRPr="009C06AA" w:rsidRDefault="00526B7D" w:rsidP="00FE43A0">
            <w:pPr>
              <w:tabs>
                <w:tab w:val="left" w:pos="455"/>
              </w:tabs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tabs>
                <w:tab w:val="left" w:pos="455"/>
              </w:tabs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   Культорганизатор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(культуры и искусства, педагогическое) и стаж работы не менее 1 года или среднее профессиональное образование и стаж работы в должности культорганизатора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proofErr w:type="gramStart"/>
            <w:r w:rsidRPr="009C06AA">
              <w:t>Высшее  профессиональное образование (культуры и искусства и педагогическое без предъявления требований к стажу или среднее профессиональное образования и стаж работы в должности культорганизатора не менее 2 лет</w:t>
            </w:r>
            <w:proofErr w:type="gramEnd"/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Среднее профессиональное (культуры и искусства, педагогическое) образование без предъявления требований к стажу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Среднее (полное) образование, курсовая подготовка без предъявления требований к стажу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9678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9408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9136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rPr>
                <w:color w:val="C00000"/>
              </w:rPr>
              <w:t xml:space="preserve">       </w:t>
            </w:r>
            <w:r w:rsidRPr="009C06AA">
              <w:t>8863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787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674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562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450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Аккомпаниатор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Среднее профессиональное образование (музыкальное) и стаж работы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 Среднее профессиональное образование (музыкальное</w:t>
            </w:r>
            <w:proofErr w:type="gramStart"/>
            <w:r w:rsidRPr="009C06AA">
              <w:t>)б</w:t>
            </w:r>
            <w:proofErr w:type="gramEnd"/>
            <w:r w:rsidRPr="009C06AA">
              <w:t>ез предъявления требований к стажу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9136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8863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562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    450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Организатор экскурсий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(</w:t>
            </w:r>
            <w:proofErr w:type="gramStart"/>
            <w:r w:rsidRPr="009C06AA">
              <w:t>гуманитарное</w:t>
            </w:r>
            <w:proofErr w:type="gramEnd"/>
            <w:r w:rsidRPr="009C06AA">
              <w:t>, культуры и искусства) без предъявления требований к стажу работы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 или среднее профессиональное образование </w:t>
            </w:r>
            <w:r w:rsidRPr="009C06AA">
              <w:lastRenderedPageBreak/>
              <w:t>(гуманитарное, культуры и искусства) и стаж работы не менее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9678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8863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787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450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lastRenderedPageBreak/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9030-11870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494-1144</w:t>
            </w:r>
          </w:p>
        </w:tc>
      </w:tr>
      <w:tr w:rsidR="00526B7D" w:rsidRPr="009C06AA" w:rsidTr="00FE43A0">
        <w:trPr>
          <w:trHeight w:val="27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Специалист по экспозиционной и выставочной деятельности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(музей)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Специалист по экспозиционной и выставочной деятельности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Специалист по экспозиционной и выставочной деятельности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(экономическое, культуры и искусства, гуманитарное) и стаж работы в должности специалиста 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2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(экономическое, культуры и искусства, гуманитарное) и стаж работы в должности специалиста   не менее 2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(экономическое, культуры и искусства, гуманитарное) без предъявления требований к стажу работы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 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или среднее профессиональное образование (экономическое, культуры и искусства, гуманитарное) и стаж работы в музее не менее 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11870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10923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9977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9030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1144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787-928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711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494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Методист по музейно-образовательной деятельности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Методист по музейно-образовательной деятельности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Методист по музейно-образовательной деятельности</w:t>
            </w:r>
          </w:p>
          <w:p w:rsidR="00526B7D" w:rsidRPr="009C06AA" w:rsidRDefault="00526B7D" w:rsidP="00FE43A0">
            <w:pPr>
              <w:jc w:val="center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(гуманитарное, педагогическое, культуры и искусства) и стаж работы в должности методиста </w:t>
            </w:r>
            <w:r w:rsidRPr="009C06AA">
              <w:rPr>
                <w:lang w:val="en-US"/>
              </w:rPr>
              <w:t>II</w:t>
            </w:r>
            <w:r w:rsidRPr="009C06AA">
              <w:t xml:space="preserve"> не менее 2 лет.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(гуманитарное, педагогическое, культуры и искусства) и стаж работы в должности методиста  не менее 3 лет.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(гуманитарное, педагогическое, культуры и искусства) без предъявления требований к стажу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11870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10449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9030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1144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819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        494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Хранитель музейных предметов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Хранитель музейных предметов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Хранитель музейных        предметов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 xml:space="preserve">Высшее профессиональное образование (культуры и искусства, гуманитарное, техническое) и стаж работы в должности хранителя музейных предметов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2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Высшее профессиональное образование и стаж работы в должности хранителя музейных предметов не менее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1 года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по специальностям, соответствующим виду деятельности музея или специальности «музейное дело», стаж работы в музее не менее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11870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10449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9030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851-1144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819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494</w:t>
            </w:r>
          </w:p>
        </w:tc>
      </w:tr>
      <w:tr w:rsidR="00526B7D" w:rsidRPr="009C06AA" w:rsidTr="00FE43A0">
        <w:trPr>
          <w:trHeight w:val="108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Главный библиограф библиотекарь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(библиотечное, культуры  и искусства, педагогическое)  и стаж работы в должности  ведущего библиографа (библиотекаря)  не менее 3 лет, в должности   (библиографа)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  не менее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11870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787-1144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rPr>
          <w:trHeight w:val="144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Ведущий  библиотекарь, библиограф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(библиотечное, культуры  и искусства, педагогическое)   и стаж работы в должности  библиотекаря (библиографа)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 не менее 3 лет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или среднее-профессиональное (</w:t>
            </w:r>
            <w:proofErr w:type="gramStart"/>
            <w:r w:rsidRPr="009C06AA">
              <w:t>библиотечное</w:t>
            </w:r>
            <w:proofErr w:type="gramEnd"/>
            <w:r w:rsidRPr="009C06AA">
              <w:t xml:space="preserve">, культуры  и искусства, педагогическое) и стаж работы в должности  библиотекаря (библиографа)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 не менее 10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11096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723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rPr>
          <w:trHeight w:val="169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Библиотекарь, библиограф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1 категории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(библиотечное, культуры  и искусства, педагогическое)   и стаж работы в должности библиотекаря (библиографа) 2  категории не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10690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681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/>
        </w:tc>
      </w:tr>
      <w:tr w:rsidR="00526B7D" w:rsidRPr="009C06AA" w:rsidTr="00FE43A0">
        <w:trPr>
          <w:trHeight w:val="57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Библиотекарь, библиограф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(библиотечное, культуры  и искусства, педагогическое)  без предъявления требований к стажу работы или среднее профессиональное (библиотечное, культуры  и искусства, педагогическое) образование и стаж работы в должности библиотекаря (библиографа) не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9912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    639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rPr>
          <w:trHeight w:val="1423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Библиотекарь (библиограф)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 xml:space="preserve">Среднее профессиональное образование (библиотечное, культуры  и искусства, педагогическое) без предъявления требований  к стажу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9419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597</w:t>
            </w:r>
          </w:p>
        </w:tc>
      </w:tr>
      <w:tr w:rsidR="00526B7D" w:rsidRPr="009C06AA" w:rsidTr="00FE43A0">
        <w:trPr>
          <w:trHeight w:val="952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Библиотекарь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Среднее (общее) образование без предъявления   требований к стажу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9030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494</w:t>
            </w:r>
          </w:p>
        </w:tc>
      </w:tr>
      <w:tr w:rsidR="00526B7D" w:rsidRPr="009C06AA" w:rsidTr="00FE43A0">
        <w:trPr>
          <w:trHeight w:val="770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lastRenderedPageBreak/>
              <w:t>Ведущий методист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ЦБС, клубного учреждения, библиотеки, музея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Методист  (ЦБС, музея, клубного учреждения, библиотеки)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1 категории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 xml:space="preserve">Методист (клубного учреждения, библиотеки) </w:t>
            </w:r>
            <w:r w:rsidRPr="009C06AA">
              <w:rPr>
                <w:color w:val="000000"/>
                <w:lang w:val="en-US"/>
              </w:rPr>
              <w:t>II</w:t>
            </w:r>
            <w:r w:rsidRPr="009C06AA">
              <w:rPr>
                <w:color w:val="000000"/>
              </w:rPr>
              <w:t xml:space="preserve"> категории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FF0000"/>
              </w:rPr>
            </w:pPr>
            <w:r w:rsidRPr="009C06AA">
              <w:rPr>
                <w:color w:val="000000"/>
              </w:rPr>
              <w:t>Методист (клубного учреждения, библиотеки</w:t>
            </w:r>
            <w:r w:rsidRPr="009C06AA">
              <w:t>)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Высшее профессиональное образование (библиотечное, культуры  и искусства, педагогическое) стаж работы в должности  методиста 1 категории не менее 3 лет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 xml:space="preserve">Высшее профессиональное образование (библиотечное, культуры  и искусства, педагогическое) стаж работы в должности  методиста </w:t>
            </w:r>
            <w:r w:rsidRPr="009C06AA">
              <w:rPr>
                <w:color w:val="000000"/>
                <w:lang w:val="en-US"/>
              </w:rPr>
              <w:t>II</w:t>
            </w:r>
            <w:r w:rsidRPr="009C06AA">
              <w:rPr>
                <w:color w:val="000000"/>
              </w:rPr>
              <w:t xml:space="preserve"> категории не менее 2 лет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Высшее профессиональное образование (библиотечное, культуры  и искусства, педагогическое) стаж работы в должности  методиста  не менее 1года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Высшее профессиональное образование (библиотечное, культуры  и искусства, педагогическое) без предъявления требований к стажу работы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или среднее профессиональное  (библиотечное, культуры  и искусства, педагогическое) и стаж работы в культурно-просветительских организациях  не менее 3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11870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11096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10301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9912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9419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1100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975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849  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  723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597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Ведущий специалист по жанрам творчества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 xml:space="preserve">Специалист по жанрам творчества </w:t>
            </w:r>
            <w:r w:rsidRPr="009C06AA">
              <w:rPr>
                <w:color w:val="000000"/>
                <w:lang w:val="en-US"/>
              </w:rPr>
              <w:t>I</w:t>
            </w:r>
            <w:r w:rsidRPr="009C06AA">
              <w:rPr>
                <w:color w:val="000000"/>
              </w:rPr>
              <w:t xml:space="preserve"> категории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 xml:space="preserve">Специалист по жанрам творчества </w:t>
            </w:r>
            <w:r w:rsidRPr="009C06AA">
              <w:rPr>
                <w:color w:val="000000"/>
                <w:lang w:val="en-US"/>
              </w:rPr>
              <w:t>II</w:t>
            </w:r>
            <w:r w:rsidRPr="009C06AA">
              <w:rPr>
                <w:color w:val="000000"/>
              </w:rPr>
              <w:t xml:space="preserve"> категории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 xml:space="preserve">Высшее профессиональное образование (культуры и искусства) и стаж работы в должности специалиста по жанрам творчества </w:t>
            </w:r>
            <w:r w:rsidRPr="009C06AA">
              <w:rPr>
                <w:color w:val="000000"/>
                <w:lang w:val="en-US"/>
              </w:rPr>
              <w:t>I</w:t>
            </w:r>
            <w:r w:rsidRPr="009C06AA">
              <w:rPr>
                <w:color w:val="000000"/>
              </w:rPr>
              <w:t xml:space="preserve"> категории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 xml:space="preserve">Высшее профессиональное образование (культуры и искусства) и стаж работы в должности специалиста по жанрам творчества </w:t>
            </w:r>
            <w:r w:rsidRPr="009C06AA">
              <w:rPr>
                <w:color w:val="000000"/>
                <w:lang w:val="en-US"/>
              </w:rPr>
              <w:t>II</w:t>
            </w:r>
            <w:r w:rsidRPr="009C06AA">
              <w:rPr>
                <w:color w:val="000000"/>
              </w:rPr>
              <w:t xml:space="preserve"> категории не менее 2 лет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Высшее профессиональное образование (культуры и искусства) и стаж работы  по направлению профессиональной деятельности не менее 1 года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</w:pPr>
            <w:r w:rsidRPr="009C06AA">
              <w:rPr>
                <w:color w:val="000000"/>
              </w:rPr>
              <w:t>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 11870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11096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10301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 9419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1100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975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849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598</w:t>
            </w:r>
          </w:p>
        </w:tc>
      </w:tr>
      <w:tr w:rsidR="00526B7D" w:rsidRPr="009C06AA" w:rsidTr="00FE43A0">
        <w:trPr>
          <w:trHeight w:val="5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Звукооператор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Звукооператор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 xml:space="preserve">Высшее профессиональное образование (культуры и искусства, техническое) без предъявления требований к стажу работы 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или среднее профессиональное образование (культуры и искусства, техническое) и стаж работы не менее 3 лет в должности звукооператора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11870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 10449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9030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1066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780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494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Художник-постановщик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Высшей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Художник-постановщик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Художник-постановщик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Художник-постановщик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(театрально-декорационное, художественное) и стаж работы в организациях исполнительских искусств не менее 10 лет или в должности художника-постановщика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 не менее 5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(театрально-декорационное, художественное) и стаж работы в организациях исполнительских искусств не менее 5 лет или в должности художника-постановщика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(театрально-декорационное, художественное) образование и стаж работы в должности художника-постановщика не менее 1 года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(театрально-декорационное, художественное) образование без предъявления требований к стажу работы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или среднее профессиональное образование и стаж работы 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или среднее профессиональное образование без предъявления  требований к стажу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     11870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11096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10301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  9912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 9419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   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>9030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1066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975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849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723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597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494-734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11616-12385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494-1232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lang w:val="en-US"/>
              </w:rPr>
            </w:pPr>
            <w:r w:rsidRPr="009C06AA">
              <w:lastRenderedPageBreak/>
              <w:t>Заведующий  отделом (сектором) музея</w:t>
            </w:r>
          </w:p>
          <w:p w:rsidR="00526B7D" w:rsidRPr="009C06AA" w:rsidRDefault="00526B7D" w:rsidP="00FE43A0">
            <w:pPr>
              <w:jc w:val="center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(культуры и искусства, гуманитарное) и стаж работы не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12385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851-1232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/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Руководитель клубного формирования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ind w:firstLine="708"/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Руководитель клубного формирования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(культуры и искусства, педагогическое, техническое) и стаж работы в должности руководителя формирования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без предъявления к стажу работы или среднее профессиональное образование и стаж работы в должности руководителя клубного формирования не менее 2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Среднее профессиональное образование без предъявления к стажу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12385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11999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11616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r w:rsidRPr="009C06AA">
              <w:t xml:space="preserve">         1232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719-851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494-851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proofErr w:type="gramStart"/>
            <w:r w:rsidRPr="009C06AA">
              <w:t>Режиссер-массовых</w:t>
            </w:r>
            <w:proofErr w:type="gramEnd"/>
            <w:r w:rsidRPr="009C06AA">
              <w:t xml:space="preserve"> представлений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высшей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ind w:firstLine="708"/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Режиссер массовых представлений </w:t>
            </w:r>
            <w:r w:rsidRPr="009C06AA">
              <w:rPr>
                <w:lang w:val="en-US"/>
              </w:rPr>
              <w:t>I</w:t>
            </w:r>
            <w:r w:rsidRPr="009C06AA">
              <w:t xml:space="preserve"> 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Режиссер массовых представлений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Режиссер массовых представлений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(культура и искусство) и стаж работы в должности, связанной с исполнительским искусством, не менее 7 лет или в должности режиссера массовых представлений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(культуры и искусства) и стаж работы в должности, связанной с исполнительским искусством не менее 5 лет или в должности режиссера массовых представлений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2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(культуры и искусства) и стаж работы в должности режиссера массовых представлений не менее 1 года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(культуры и искусства) без предъявлений требований к стажу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lastRenderedPageBreak/>
              <w:t xml:space="preserve"> 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12385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     12191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  11999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11809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11616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1232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1068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    851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     658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494-655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Режиссер любительского театра (студии)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Высшей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Режиссер любительского театра (студии)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Режиссер любительского театра (студии)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480"/>
              </w:tabs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Режиссер любительского театра (студии)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(культуры и искусства) и стаж работы в организациях исполнительских искусств не менее 10 лет или стаж работы в должности режиссера любительского театра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 не менее 5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(культуры и искусства) и стаж работы в организациях исполнительских искусств не менее 5 лет или стаж работы в должности режиссера любительского театра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режиссера любительского театра  не менее  1 года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(культуры и искусства) без предъявления требований к стажу работы 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или среднее профессиональное образование (культуры и искусства) и стаж работы   не менее 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12385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12191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11999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11809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11616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1232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1068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851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658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494</w:t>
            </w:r>
          </w:p>
        </w:tc>
      </w:tr>
      <w:tr w:rsidR="00526B7D" w:rsidRPr="009C06AA" w:rsidTr="00FE43A0">
        <w:trPr>
          <w:trHeight w:val="144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Балетмейстер хореографического коллектива (студии)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ансамбля песни и танца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высшей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Балетмейстер хореографического коллектива (студии</w:t>
            </w:r>
            <w:proofErr w:type="gramStart"/>
            <w:r w:rsidRPr="009C06AA">
              <w:t>)а</w:t>
            </w:r>
            <w:proofErr w:type="gramEnd"/>
            <w:r w:rsidRPr="009C06AA">
              <w:t>нсамбля песни и танца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Балетмейстер хореографического коллектива </w:t>
            </w:r>
            <w:r w:rsidRPr="009C06AA">
              <w:lastRenderedPageBreak/>
              <w:t>(студии</w:t>
            </w:r>
            <w:proofErr w:type="gramStart"/>
            <w:r w:rsidRPr="009C06AA">
              <w:t>)а</w:t>
            </w:r>
            <w:proofErr w:type="gramEnd"/>
            <w:r w:rsidRPr="009C06AA">
              <w:t>нсамбля песни и танца</w:t>
            </w:r>
          </w:p>
          <w:p w:rsidR="00526B7D" w:rsidRPr="009C06AA" w:rsidRDefault="00526B7D" w:rsidP="00FE43A0">
            <w:pPr>
              <w:ind w:firstLine="708"/>
            </w:pPr>
            <w:r w:rsidRPr="009C06AA">
              <w:rPr>
                <w:lang w:val="en-US"/>
              </w:rPr>
              <w:t>I</w:t>
            </w:r>
            <w:r w:rsidRPr="009C06AA">
              <w:t>I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Балетмейстер хореографического коллектива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 xml:space="preserve">Высшее профессиональное образование (хореографическое) и стаж работы в организациях исполнительских искусств не менее 10 лет или стаж работы в должности балетмейстера 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 не менее 5 лет.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</w:t>
            </w:r>
            <w:proofErr w:type="gramStart"/>
            <w:r w:rsidRPr="009C06AA">
              <w:t>е(</w:t>
            </w:r>
            <w:proofErr w:type="gramEnd"/>
            <w:r w:rsidRPr="009C06AA">
              <w:t xml:space="preserve">хореографическое) и стаж работы в организациях исполнительских искусств    не менее 5 лет или в должности балетмейстера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</w:t>
            </w:r>
            <w:proofErr w:type="gramStart"/>
            <w:r w:rsidRPr="009C06AA">
              <w:t>е(</w:t>
            </w:r>
            <w:proofErr w:type="gramEnd"/>
            <w:r w:rsidRPr="009C06AA">
              <w:t xml:space="preserve">хореографическое) без предъявления требований к стажу или </w:t>
            </w:r>
            <w:r w:rsidRPr="009C06AA">
              <w:lastRenderedPageBreak/>
              <w:t>среднее профессиональное образование (хореографическое) и стаж работы в должности балетмейстера не менее 1 года.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</w:t>
            </w:r>
            <w:proofErr w:type="gramStart"/>
            <w:r w:rsidRPr="009C06AA">
              <w:t>е(</w:t>
            </w:r>
            <w:proofErr w:type="gramEnd"/>
            <w:r w:rsidRPr="009C06AA">
              <w:t>хореографическое) без предъявления требований к стажу работы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 или среднее профессиональное (хореографическое) образование и стаж работы не менее 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12385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12129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11870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11740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11616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1232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1068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851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     658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    495-576</w:t>
            </w:r>
          </w:p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Хормейстер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любительского вокального или хорового коллектива (студии)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высшей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Хормейстер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Любительского вокального или хорового коллектива (студии)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Хормейстер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любительского вокального или хорового коллектива (студии)</w:t>
            </w:r>
          </w:p>
          <w:p w:rsidR="00526B7D" w:rsidRPr="009C06AA" w:rsidRDefault="00526B7D" w:rsidP="00FE43A0">
            <w:pPr>
              <w:jc w:val="center"/>
            </w:pPr>
            <w:r w:rsidRPr="009C06AA">
              <w:rPr>
                <w:lang w:val="en-US"/>
              </w:rPr>
              <w:t>II</w:t>
            </w:r>
            <w:r w:rsidRPr="009C06AA">
              <w:t xml:space="preserve"> категории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Хормейстер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любительского вокального или хорового коллектива (студии)</w:t>
            </w:r>
          </w:p>
          <w:p w:rsidR="00526B7D" w:rsidRPr="009C06AA" w:rsidRDefault="00526B7D" w:rsidP="00FE43A0">
            <w:pPr>
              <w:jc w:val="center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(музыкальное по видам вокального искусства) и стаж работы в организациях исполнительских искусств не менее 10 лет или в должности хормейстера </w:t>
            </w:r>
            <w:r w:rsidRPr="009C06AA">
              <w:rPr>
                <w:lang w:val="en-US"/>
              </w:rPr>
              <w:t>I</w:t>
            </w:r>
            <w:r w:rsidRPr="009C06AA">
              <w:t xml:space="preserve"> категории не менее 5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(музыкальное по всем видам вокального искусства) и стаж работы в организациях исполнительских искусств не менее 5 лет или в должности хормейстера </w:t>
            </w:r>
            <w:r w:rsidRPr="009C06AA">
              <w:rPr>
                <w:lang w:val="en-US"/>
              </w:rPr>
              <w:t>II</w:t>
            </w:r>
            <w:r w:rsidRPr="009C06AA">
              <w:t xml:space="preserve"> категории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(музыкальное по всем видам вокального искусства) и стаж работы в организациях исполнительских искусств не менее 1 года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tabs>
                <w:tab w:val="left" w:pos="941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941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941"/>
              </w:tabs>
              <w:jc w:val="center"/>
            </w:pPr>
            <w:r w:rsidRPr="009C06AA">
              <w:t>Высшее профессиональное образование (музыкальное по всем видам вокального искусства) без предъявления требований к стажу работы</w:t>
            </w:r>
          </w:p>
          <w:p w:rsidR="00526B7D" w:rsidRPr="009C06AA" w:rsidRDefault="00526B7D" w:rsidP="00FE43A0">
            <w:pPr>
              <w:tabs>
                <w:tab w:val="left" w:pos="941"/>
              </w:tabs>
              <w:jc w:val="center"/>
            </w:pPr>
          </w:p>
          <w:p w:rsidR="00526B7D" w:rsidRPr="009C06AA" w:rsidRDefault="00526B7D" w:rsidP="00FE43A0">
            <w:pPr>
              <w:tabs>
                <w:tab w:val="left" w:pos="941"/>
              </w:tabs>
              <w:jc w:val="center"/>
            </w:pPr>
            <w:r w:rsidRPr="009C06AA">
              <w:t xml:space="preserve"> или среднее профессиональное образование и стаж работы не менее  3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12385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12191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11999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r w:rsidRPr="009C06AA">
              <w:t xml:space="preserve">      11809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11616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1232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     1068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851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658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494-658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Заведующий отдело</w:t>
            </w:r>
            <w:proofErr w:type="gramStart"/>
            <w:r w:rsidRPr="009C06AA">
              <w:t>м(</w:t>
            </w:r>
            <w:proofErr w:type="gramEnd"/>
            <w:r w:rsidRPr="009C06AA">
              <w:t>сектором) культурно-досуговых организаций клубного типа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профессиональное образование (культуры и искусства, педагогическое) и стаж работы по направлению профессиональной деятельности не менее 2 лет 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или среднее профессиональное образование (культуры и искусства, педагогическое) и стаж работы по направлению не менее 3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12385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11616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1232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r w:rsidRPr="009C06AA">
              <w:t xml:space="preserve">    494-1100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Звукорежиссер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(1 категории)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</w:t>
            </w:r>
            <w:proofErr w:type="gramStart"/>
            <w:r w:rsidRPr="009C06AA">
              <w:t>е(</w:t>
            </w:r>
            <w:proofErr w:type="gramEnd"/>
            <w:r w:rsidRPr="009C06AA">
              <w:t xml:space="preserve">культуры и искусства, техническое) без предъявления требований к стажу работы или  среднее профессиональное образование (культуры и искусства, техническое) и стаж работы не менее 3 лет в должности звукорежиссера второй категории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12 385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1232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Звукорежиссер 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(2 категории)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11 616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494</w:t>
            </w:r>
          </w:p>
        </w:tc>
      </w:tr>
      <w:tr w:rsidR="00526B7D" w:rsidRPr="009C06AA" w:rsidTr="00FE43A0">
        <w:trPr>
          <w:trHeight w:val="278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Заведующий отделом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(сектором) МБ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Заведующий отделом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(сектором) МБ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Высшее профессиональное образование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(</w:t>
            </w:r>
            <w:proofErr w:type="gramStart"/>
            <w:r w:rsidRPr="009C06AA">
              <w:rPr>
                <w:color w:val="000000"/>
              </w:rPr>
              <w:t>библиотечное</w:t>
            </w:r>
            <w:proofErr w:type="gramEnd"/>
            <w:r w:rsidRPr="009C06AA">
              <w:rPr>
                <w:color w:val="000000"/>
              </w:rPr>
              <w:t>, культуры и искусства, педагогическое) и стаж работы по профилю не менее 3 лет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Среднее профессиональное (библиотечное, культуры и искусства, педагогическое) образование  и стаж работы по профилю не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12385</w:t>
            </w: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11616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000000"/>
              </w:rPr>
            </w:pPr>
            <w:r w:rsidRPr="009C06AA">
              <w:rPr>
                <w:color w:val="000000"/>
              </w:rPr>
              <w:t>919-1232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  <w:r w:rsidRPr="009C06AA">
              <w:rPr>
                <w:color w:val="000000"/>
              </w:rPr>
              <w:t xml:space="preserve">         851</w:t>
            </w:r>
          </w:p>
          <w:p w:rsidR="00526B7D" w:rsidRPr="009C06AA" w:rsidRDefault="00526B7D" w:rsidP="00FE43A0">
            <w:pPr>
              <w:jc w:val="center"/>
              <w:rPr>
                <w:color w:val="000000"/>
              </w:rPr>
            </w:pPr>
          </w:p>
          <w:p w:rsidR="00526B7D" w:rsidRPr="009C06AA" w:rsidRDefault="00526B7D" w:rsidP="00FE43A0">
            <w:pPr>
              <w:rPr>
                <w:color w:val="000000"/>
              </w:rPr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11616-12385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719-1066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Художественный руководитель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образование (культуры и искусства) и стаж работы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 или среднее профессиональное образование и стаж работы не менее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12385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11616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851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t>719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ПКГ «Общеотраслевые должности служащих первого уровня»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5899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-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Делопроизводитель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Общее (полное) среднее образование и специальная подготовка по установленной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5899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ПКГ «Общеотраслевые должности служащих второго уровня»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7747-8510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450-919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Заведующий хозяйством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Среднее профессиональное образование и стаж работы по хозяйственному обеспечению не менее 1 года или общее (полное) среднее и стаж работы по хозяйственному  обеспечению не менее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8510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FF0000"/>
              </w:rPr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Механик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Высшее профессиональное (техническое) образование и стаж работы по специальности на инженерно-технических должностях не менее 3 лет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Среднее профессиональное (техническое) образование и стаж работы по специальности на инженерно-технических должностях не менее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8 510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7 747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color w:val="FF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FF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FF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FF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FF0000"/>
              </w:rPr>
            </w:pPr>
          </w:p>
          <w:p w:rsidR="00526B7D" w:rsidRPr="009C06AA" w:rsidRDefault="00526B7D" w:rsidP="00FE43A0">
            <w:pPr>
              <w:jc w:val="center"/>
              <w:rPr>
                <w:color w:val="FF0000"/>
              </w:rPr>
            </w:pPr>
          </w:p>
          <w:p w:rsidR="00526B7D" w:rsidRPr="009C06AA" w:rsidRDefault="00526B7D" w:rsidP="00FE43A0">
            <w:pPr>
              <w:rPr>
                <w:color w:val="FF0000"/>
              </w:rPr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lastRenderedPageBreak/>
              <w:t>ПКГ «Общеотраслевые должности служащих третьего уровня»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8168-9759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453-1066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Программист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Электроник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 xml:space="preserve">Высшее техническое образование без предъявления требований к стажу работы 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 xml:space="preserve">или среднее профессиональное (техническое) образование и стаж работы в должностях, замещаемых специалистами со средним профессиональным образованием, не менее 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9759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8168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ПКГ «Общеотраслевые профессии рабочих первого уровня»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5446-8624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Истопник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5446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Уборщик служебных помещений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5446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Дворник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5446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Сторож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5446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Оператор газового оборудования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5446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Рабочий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t>5559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Вахтер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5 446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ПКГ «Общеотраслевые профессии рабочих второго уровня»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</w:rPr>
              <w:t>7830-8510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</w:p>
        </w:tc>
      </w:tr>
      <w:tr w:rsidR="00526B7D" w:rsidRPr="009C06AA" w:rsidTr="00FE43A0">
        <w:trPr>
          <w:trHeight w:val="6088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7D" w:rsidRPr="009C06AA" w:rsidRDefault="00526B7D" w:rsidP="00FE43A0">
            <w:pPr>
              <w:jc w:val="center"/>
            </w:pPr>
            <w:r w:rsidRPr="009C06AA">
              <w:lastRenderedPageBreak/>
              <w:t>Водитель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Наличие в водительском удостоверении разрешающих отметок на право управления механическими транспортными средствами, относящимися к категориям</w:t>
            </w:r>
            <w:proofErr w:type="gramStart"/>
            <w:r w:rsidRPr="009C06AA">
              <w:t xml:space="preserve"> В</w:t>
            </w:r>
            <w:proofErr w:type="gramEnd"/>
            <w:r w:rsidRPr="009C06AA">
              <w:t>, С, Д и Е. Непрерывный стаж работы в качестве водителя автомобиля 2 класса не менее</w:t>
            </w:r>
          </w:p>
          <w:p w:rsidR="00526B7D" w:rsidRPr="009C06AA" w:rsidRDefault="00526B7D" w:rsidP="00FE43A0">
            <w:pPr>
              <w:jc w:val="center"/>
            </w:pPr>
            <w:r w:rsidRPr="009C06AA">
              <w:t>2 лет (водитель 1 класса)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Наличие в водительском удостоверении разрешающих отметок на право управления механическими транспортными средствами, относящимися к категориям</w:t>
            </w:r>
            <w:proofErr w:type="gramStart"/>
            <w:r w:rsidRPr="009C06AA">
              <w:t xml:space="preserve"> В</w:t>
            </w:r>
            <w:proofErr w:type="gramEnd"/>
            <w:r w:rsidRPr="009C06AA">
              <w:t xml:space="preserve"> и Е, или С и Е, либо Д, либо Д и Е. непрерывный стаж работы в качестве водителя автомобиля 3 класса не менее 2 лет (водитель 2 класса)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Наличие в водительском удостоверении разрешающих отметок на право управления механическими транспортными средствами, относящимися к категориям</w:t>
            </w:r>
            <w:proofErr w:type="gramStart"/>
            <w:r w:rsidRPr="009C06AA">
              <w:t xml:space="preserve"> В</w:t>
            </w:r>
            <w:proofErr w:type="gramEnd"/>
            <w:r w:rsidRPr="009C06AA">
              <w:t xml:space="preserve"> и С, либо В или С. Требования к стажу не предъявляются (водитель 3 класса)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8510</w:t>
            </w:r>
          </w:p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/>
          <w:p w:rsidR="00526B7D" w:rsidRPr="009C06AA" w:rsidRDefault="00526B7D" w:rsidP="00FE43A0">
            <w:pPr>
              <w:jc w:val="center"/>
            </w:pPr>
            <w:r w:rsidRPr="009C06AA">
              <w:t>8214</w:t>
            </w: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  <w:r w:rsidRPr="009C06AA">
              <w:t>7830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>
            <w:pPr>
              <w:jc w:val="center"/>
            </w:pPr>
          </w:p>
          <w:p w:rsidR="00526B7D" w:rsidRPr="009C06AA" w:rsidRDefault="00526B7D" w:rsidP="00FE43A0"/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/>
              </w:rPr>
            </w:pPr>
            <w:r w:rsidRPr="009C06AA">
              <w:rPr>
                <w:b/>
                <w:bCs/>
              </w:rPr>
              <w:t>ПКГ должностей педагогических работников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Cs/>
              </w:rPr>
            </w:pPr>
            <w:r w:rsidRPr="009C06AA">
              <w:rPr>
                <w:bCs/>
              </w:rPr>
              <w:t>Концертмейстер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При норме часов в неделю 24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10267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22,61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Cs/>
              </w:rPr>
            </w:pPr>
            <w:r w:rsidRPr="009C06AA">
              <w:rPr>
                <w:bCs/>
              </w:rPr>
              <w:t>Методист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10792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1349</w:t>
            </w:r>
          </w:p>
        </w:tc>
      </w:tr>
      <w:tr w:rsidR="00526B7D" w:rsidRPr="009C06AA" w:rsidTr="00FE43A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  <w:rPr>
                <w:bCs/>
              </w:rPr>
            </w:pPr>
            <w:r w:rsidRPr="009C06AA">
              <w:rPr>
                <w:bCs/>
              </w:rPr>
              <w:t>Преподаватель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При норме часов в неделю 18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11047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7D" w:rsidRPr="009C06AA" w:rsidRDefault="00526B7D" w:rsidP="00FE43A0">
            <w:pPr>
              <w:jc w:val="center"/>
            </w:pPr>
            <w:r w:rsidRPr="009C06AA">
              <w:t>30,15</w:t>
            </w:r>
          </w:p>
        </w:tc>
      </w:tr>
    </w:tbl>
    <w:p w:rsidR="00526B7D" w:rsidRPr="009C06AA" w:rsidRDefault="00526B7D" w:rsidP="00526B7D">
      <w:pPr>
        <w:rPr>
          <w:color w:val="FF0000"/>
        </w:rPr>
      </w:pPr>
    </w:p>
    <w:p w:rsidR="00526B7D" w:rsidRPr="009C06AA" w:rsidRDefault="00526B7D" w:rsidP="00526B7D">
      <w:proofErr w:type="gramStart"/>
      <w:r w:rsidRPr="009C06AA">
        <w:t>Лица, не имеющие специальной подготовки или стажа работы, установленных требованиями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  <w:proofErr w:type="gramEnd"/>
    </w:p>
    <w:p w:rsidR="00526B7D" w:rsidRPr="009C06AA" w:rsidRDefault="00526B7D" w:rsidP="00526B7D"/>
    <w:p w:rsidR="00526B7D" w:rsidRPr="009C06AA" w:rsidRDefault="00526B7D" w:rsidP="00526B7D">
      <w:r w:rsidRPr="009C06AA">
        <w:t>Заместитель Главы  района –</w:t>
      </w:r>
    </w:p>
    <w:p w:rsidR="004D0451" w:rsidRPr="009C06AA" w:rsidRDefault="00526B7D" w:rsidP="00526B7D">
      <w:r w:rsidRPr="009C06AA">
        <w:t xml:space="preserve">Управляющий делами -  </w:t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</w:r>
      <w:r w:rsidRPr="009C06AA">
        <w:tab/>
        <w:t>А.А. Костарев</w:t>
      </w:r>
    </w:p>
    <w:sectPr w:rsidR="004D0451" w:rsidRPr="009C06AA" w:rsidSect="00C501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18C"/>
    <w:multiLevelType w:val="multilevel"/>
    <w:tmpl w:val="995263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B"/>
    <w:rsid w:val="00022ADF"/>
    <w:rsid w:val="0005144E"/>
    <w:rsid w:val="00057CF2"/>
    <w:rsid w:val="000962C5"/>
    <w:rsid w:val="000B3125"/>
    <w:rsid w:val="000F0302"/>
    <w:rsid w:val="00276AF8"/>
    <w:rsid w:val="0027775F"/>
    <w:rsid w:val="002949D1"/>
    <w:rsid w:val="00305C9B"/>
    <w:rsid w:val="00315398"/>
    <w:rsid w:val="003C3ED5"/>
    <w:rsid w:val="004D0451"/>
    <w:rsid w:val="00526B7D"/>
    <w:rsid w:val="005519BA"/>
    <w:rsid w:val="0057524A"/>
    <w:rsid w:val="0065773D"/>
    <w:rsid w:val="0068465B"/>
    <w:rsid w:val="0069374F"/>
    <w:rsid w:val="006E5361"/>
    <w:rsid w:val="006F5BDC"/>
    <w:rsid w:val="0071105E"/>
    <w:rsid w:val="00791D3F"/>
    <w:rsid w:val="0082011A"/>
    <w:rsid w:val="00894937"/>
    <w:rsid w:val="008B76D4"/>
    <w:rsid w:val="008D7EF1"/>
    <w:rsid w:val="0094494B"/>
    <w:rsid w:val="00957ECA"/>
    <w:rsid w:val="009A73B1"/>
    <w:rsid w:val="009C06AA"/>
    <w:rsid w:val="00A30A00"/>
    <w:rsid w:val="00A6308D"/>
    <w:rsid w:val="00B32C0A"/>
    <w:rsid w:val="00B7558F"/>
    <w:rsid w:val="00B81407"/>
    <w:rsid w:val="00C4591C"/>
    <w:rsid w:val="00C501F7"/>
    <w:rsid w:val="00E335D7"/>
    <w:rsid w:val="00E56578"/>
    <w:rsid w:val="00E70E9E"/>
    <w:rsid w:val="00E85F37"/>
    <w:rsid w:val="00ED2771"/>
    <w:rsid w:val="00ED4977"/>
    <w:rsid w:val="00F150FC"/>
    <w:rsid w:val="00F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24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24A"/>
    <w:rPr>
      <w:b/>
      <w:bCs/>
      <w:sz w:val="24"/>
      <w:szCs w:val="24"/>
    </w:rPr>
  </w:style>
  <w:style w:type="paragraph" w:styleId="a3">
    <w:name w:val="Balloon Text"/>
    <w:basedOn w:val="a"/>
    <w:link w:val="a4"/>
    <w:semiHidden/>
    <w:unhideWhenUsed/>
    <w:rsid w:val="003C3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C3ED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D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755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26B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26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24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24A"/>
    <w:rPr>
      <w:b/>
      <w:bCs/>
      <w:sz w:val="24"/>
      <w:szCs w:val="24"/>
    </w:rPr>
  </w:style>
  <w:style w:type="paragraph" w:styleId="a3">
    <w:name w:val="Balloon Text"/>
    <w:basedOn w:val="a"/>
    <w:link w:val="a4"/>
    <w:semiHidden/>
    <w:unhideWhenUsed/>
    <w:rsid w:val="003C3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C3ED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D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755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26B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2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Анастасия Дырова</cp:lastModifiedBy>
  <cp:revision>5</cp:revision>
  <cp:lastPrinted>2019-10-18T03:38:00Z</cp:lastPrinted>
  <dcterms:created xsi:type="dcterms:W3CDTF">2019-10-18T03:41:00Z</dcterms:created>
  <dcterms:modified xsi:type="dcterms:W3CDTF">2023-01-31T08:06:00Z</dcterms:modified>
</cp:coreProperties>
</file>