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56" w:rsidRPr="00A61B42" w:rsidRDefault="004A0756" w:rsidP="004A0756">
      <w:pPr>
        <w:jc w:val="center"/>
      </w:pPr>
      <w:r>
        <w:rPr>
          <w:noProof/>
        </w:rPr>
        <w:drawing>
          <wp:inline distT="0" distB="0" distL="0" distR="0" wp14:anchorId="03FFB8E7" wp14:editId="04651F0F">
            <wp:extent cx="563245" cy="786765"/>
            <wp:effectExtent l="0" t="0" r="825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756" w:rsidRPr="00A61B42" w:rsidRDefault="004A0756" w:rsidP="004A0756">
      <w:pPr>
        <w:jc w:val="center"/>
        <w:rPr>
          <w:sz w:val="32"/>
        </w:rPr>
      </w:pPr>
      <w:r w:rsidRPr="00A61B42">
        <w:rPr>
          <w:sz w:val="32"/>
        </w:rPr>
        <w:t>ДУМА</w:t>
      </w:r>
    </w:p>
    <w:p w:rsidR="004A0756" w:rsidRPr="00A61B42" w:rsidRDefault="004A0756" w:rsidP="004A0756">
      <w:pPr>
        <w:jc w:val="center"/>
      </w:pPr>
      <w:r w:rsidRPr="00A61B42">
        <w:rPr>
          <w:sz w:val="32"/>
        </w:rPr>
        <w:t xml:space="preserve"> ПАРАБЕЛЬСКОГО РАЙОНА</w:t>
      </w:r>
    </w:p>
    <w:p w:rsidR="004A0756" w:rsidRPr="00A61B42" w:rsidRDefault="004A0756" w:rsidP="004A0756">
      <w:pPr>
        <w:jc w:val="center"/>
      </w:pPr>
      <w:r w:rsidRPr="00A61B42">
        <w:t>ТОМСКОЙ ОБЛАСТИ</w:t>
      </w:r>
    </w:p>
    <w:p w:rsidR="004A0756" w:rsidRPr="00A61B42" w:rsidRDefault="004A0756" w:rsidP="004A0756">
      <w:pPr>
        <w:keepNext/>
        <w:jc w:val="center"/>
        <w:outlineLvl w:val="1"/>
        <w:rPr>
          <w:b/>
          <w:i/>
          <w:sz w:val="28"/>
          <w:szCs w:val="28"/>
        </w:rPr>
      </w:pPr>
      <w:r w:rsidRPr="00A61B42">
        <w:rPr>
          <w:b/>
          <w:sz w:val="28"/>
          <w:szCs w:val="28"/>
        </w:rPr>
        <w:t>РЕШЕНИЕ</w:t>
      </w:r>
    </w:p>
    <w:p w:rsidR="004A0756" w:rsidRPr="00A61B42" w:rsidRDefault="00493BAC" w:rsidP="004A0756">
      <w:r>
        <w:t>29.06.2023</w:t>
      </w:r>
      <w:r w:rsidR="004A0756" w:rsidRPr="00A61B42">
        <w:t xml:space="preserve">    </w:t>
      </w:r>
      <w:r w:rsidR="004A0756">
        <w:t xml:space="preserve">   </w:t>
      </w:r>
      <w:r w:rsidR="004A0756" w:rsidRPr="00A61B42">
        <w:t xml:space="preserve">                                                                                                      </w:t>
      </w:r>
      <w:r w:rsidR="00AD1ACF">
        <w:tab/>
      </w:r>
      <w:r w:rsidR="00AD1ACF">
        <w:tab/>
      </w:r>
      <w:r w:rsidR="004A0756" w:rsidRPr="00A61B42">
        <w:t xml:space="preserve"> </w:t>
      </w:r>
      <w:r w:rsidR="004A0756">
        <w:t xml:space="preserve">№ </w:t>
      </w:r>
      <w:r w:rsidR="004D08A2">
        <w:t xml:space="preserve"> </w:t>
      </w:r>
      <w:r>
        <w:t>20</w:t>
      </w:r>
      <w:r w:rsidR="004A0756" w:rsidRPr="00A61B42">
        <w:t xml:space="preserve">                                                           </w:t>
      </w:r>
      <w:r w:rsidR="004A0756" w:rsidRPr="00A61B42">
        <w:tab/>
        <w:t xml:space="preserve">          </w:t>
      </w:r>
      <w:r w:rsidR="004A0756" w:rsidRPr="00A61B42">
        <w:tab/>
      </w:r>
      <w:r w:rsidR="004A0756" w:rsidRPr="00A61B42">
        <w:tab/>
      </w:r>
      <w:r w:rsidR="004A0756" w:rsidRPr="00A61B42">
        <w:tab/>
      </w:r>
      <w:r w:rsidR="004A0756" w:rsidRPr="00A61B42">
        <w:tab/>
      </w:r>
      <w:r w:rsidR="004A0756" w:rsidRPr="00A61B42">
        <w:tab/>
      </w:r>
      <w:r w:rsidR="004A0756" w:rsidRPr="00A61B42">
        <w:tab/>
      </w:r>
    </w:p>
    <w:p w:rsidR="00A559D8" w:rsidRDefault="00A559D8" w:rsidP="004A0756">
      <w:pPr>
        <w:pStyle w:val="ConsPlusTitle"/>
        <w:widowControl/>
        <w:rPr>
          <w:b w:val="0"/>
        </w:rPr>
      </w:pPr>
      <w:r>
        <w:rPr>
          <w:b w:val="0"/>
        </w:rPr>
        <w:t xml:space="preserve">О признании </w:t>
      </w:r>
      <w:proofErr w:type="gramStart"/>
      <w:r>
        <w:rPr>
          <w:b w:val="0"/>
        </w:rPr>
        <w:t>утратившим</w:t>
      </w:r>
      <w:proofErr w:type="gramEnd"/>
      <w:r>
        <w:rPr>
          <w:b w:val="0"/>
        </w:rPr>
        <w:t xml:space="preserve"> силу решения</w:t>
      </w:r>
    </w:p>
    <w:p w:rsidR="00A559D8" w:rsidRDefault="00A559D8" w:rsidP="004A0756">
      <w:pPr>
        <w:pStyle w:val="ConsPlusTitle"/>
        <w:widowControl/>
        <w:rPr>
          <w:b w:val="0"/>
        </w:rPr>
      </w:pPr>
      <w:r>
        <w:rPr>
          <w:b w:val="0"/>
        </w:rPr>
        <w:t>Думы Парабельского района от 22.12.2022 № 44</w:t>
      </w:r>
    </w:p>
    <w:p w:rsidR="004A0756" w:rsidRDefault="00A559D8" w:rsidP="004A0756">
      <w:pPr>
        <w:pStyle w:val="ConsPlusTitle"/>
        <w:widowControl/>
        <w:rPr>
          <w:b w:val="0"/>
        </w:rPr>
      </w:pPr>
      <w:r>
        <w:rPr>
          <w:b w:val="0"/>
        </w:rPr>
        <w:t>«</w:t>
      </w:r>
      <w:r w:rsidR="004A0756">
        <w:rPr>
          <w:b w:val="0"/>
        </w:rPr>
        <w:t>О внесении изменений в решение Думы</w:t>
      </w:r>
    </w:p>
    <w:p w:rsidR="0068245E" w:rsidRDefault="004A0756" w:rsidP="0068245E">
      <w:pPr>
        <w:pStyle w:val="ConsPlusTitle"/>
        <w:widowControl/>
        <w:rPr>
          <w:b w:val="0"/>
        </w:rPr>
      </w:pPr>
      <w:r>
        <w:rPr>
          <w:b w:val="0"/>
        </w:rPr>
        <w:t>Парабель</w:t>
      </w:r>
      <w:r w:rsidR="0068245E">
        <w:rPr>
          <w:b w:val="0"/>
        </w:rPr>
        <w:t>ского района от 21.09.2017 № 36 «</w:t>
      </w:r>
      <w:r w:rsidR="0068245E" w:rsidRPr="00A97AAB">
        <w:rPr>
          <w:b w:val="0"/>
        </w:rPr>
        <w:t xml:space="preserve">О </w:t>
      </w:r>
      <w:r w:rsidR="0068245E">
        <w:rPr>
          <w:b w:val="0"/>
        </w:rPr>
        <w:t xml:space="preserve">  </w:t>
      </w:r>
      <w:r w:rsidR="0068245E" w:rsidRPr="00A97AAB">
        <w:rPr>
          <w:b w:val="0"/>
        </w:rPr>
        <w:t>порядке</w:t>
      </w:r>
    </w:p>
    <w:p w:rsidR="0068245E" w:rsidRDefault="0068245E" w:rsidP="0068245E">
      <w:pPr>
        <w:pStyle w:val="ConsPlusTitle"/>
        <w:widowControl/>
        <w:rPr>
          <w:b w:val="0"/>
        </w:rPr>
      </w:pPr>
      <w:r w:rsidRPr="00A97AAB">
        <w:rPr>
          <w:b w:val="0"/>
        </w:rPr>
        <w:t>сообщения</w:t>
      </w:r>
      <w:r>
        <w:rPr>
          <w:b w:val="0"/>
        </w:rPr>
        <w:t xml:space="preserve">  </w:t>
      </w:r>
      <w:r w:rsidRPr="00A97AAB">
        <w:rPr>
          <w:b w:val="0"/>
        </w:rPr>
        <w:t xml:space="preserve"> лицами,</w:t>
      </w:r>
      <w:r>
        <w:rPr>
          <w:b w:val="0"/>
        </w:rPr>
        <w:t xml:space="preserve">  </w:t>
      </w:r>
      <w:r w:rsidRPr="00A97AAB">
        <w:rPr>
          <w:b w:val="0"/>
        </w:rPr>
        <w:t xml:space="preserve"> замещающими муниципальные </w:t>
      </w:r>
    </w:p>
    <w:p w:rsidR="0068245E" w:rsidRDefault="0068245E" w:rsidP="0068245E">
      <w:pPr>
        <w:pStyle w:val="ConsPlusTitle"/>
        <w:widowControl/>
        <w:rPr>
          <w:b w:val="0"/>
        </w:rPr>
      </w:pPr>
      <w:r w:rsidRPr="00A97AAB">
        <w:rPr>
          <w:b w:val="0"/>
        </w:rPr>
        <w:t xml:space="preserve">должности Парабельского </w:t>
      </w:r>
      <w:r>
        <w:rPr>
          <w:b w:val="0"/>
        </w:rPr>
        <w:t xml:space="preserve"> </w:t>
      </w:r>
      <w:r w:rsidRPr="00A97AAB">
        <w:rPr>
          <w:b w:val="0"/>
        </w:rPr>
        <w:t>района, о</w:t>
      </w:r>
      <w:r>
        <w:rPr>
          <w:b w:val="0"/>
        </w:rPr>
        <w:t xml:space="preserve"> </w:t>
      </w:r>
      <w:r w:rsidRPr="00A97AAB">
        <w:rPr>
          <w:b w:val="0"/>
        </w:rPr>
        <w:t xml:space="preserve"> возникновении</w:t>
      </w:r>
    </w:p>
    <w:p w:rsidR="0068245E" w:rsidRDefault="0068245E" w:rsidP="0068245E">
      <w:pPr>
        <w:pStyle w:val="ConsPlusTitle"/>
        <w:widowControl/>
        <w:rPr>
          <w:b w:val="0"/>
        </w:rPr>
      </w:pPr>
      <w:r w:rsidRPr="00A97AAB">
        <w:rPr>
          <w:b w:val="0"/>
        </w:rPr>
        <w:t>личной</w:t>
      </w:r>
      <w:r>
        <w:rPr>
          <w:b w:val="0"/>
        </w:rPr>
        <w:t xml:space="preserve"> </w:t>
      </w:r>
      <w:r w:rsidRPr="00A97AAB">
        <w:rPr>
          <w:b w:val="0"/>
        </w:rPr>
        <w:t xml:space="preserve"> заинтересованности </w:t>
      </w:r>
      <w:r>
        <w:rPr>
          <w:b w:val="0"/>
        </w:rPr>
        <w:t xml:space="preserve"> </w:t>
      </w:r>
      <w:r w:rsidRPr="00A97AAB">
        <w:rPr>
          <w:b w:val="0"/>
        </w:rPr>
        <w:t>при</w:t>
      </w:r>
      <w:r>
        <w:rPr>
          <w:b w:val="0"/>
        </w:rPr>
        <w:t xml:space="preserve"> </w:t>
      </w:r>
      <w:r w:rsidRPr="00A97AAB">
        <w:rPr>
          <w:b w:val="0"/>
        </w:rPr>
        <w:t xml:space="preserve">исполнении </w:t>
      </w:r>
      <w:r>
        <w:rPr>
          <w:b w:val="0"/>
        </w:rPr>
        <w:t xml:space="preserve"> </w:t>
      </w:r>
    </w:p>
    <w:p w:rsidR="0068245E" w:rsidRDefault="0068245E" w:rsidP="0068245E">
      <w:pPr>
        <w:pStyle w:val="ConsPlusTitle"/>
        <w:widowControl/>
        <w:rPr>
          <w:b w:val="0"/>
        </w:rPr>
      </w:pPr>
      <w:r w:rsidRPr="00A97AAB">
        <w:rPr>
          <w:b w:val="0"/>
        </w:rPr>
        <w:t xml:space="preserve">должностных </w:t>
      </w:r>
      <w:r>
        <w:rPr>
          <w:b w:val="0"/>
        </w:rPr>
        <w:t xml:space="preserve"> </w:t>
      </w:r>
      <w:r w:rsidRPr="00A97AAB">
        <w:rPr>
          <w:b w:val="0"/>
        </w:rPr>
        <w:t xml:space="preserve">обязанностей, </w:t>
      </w:r>
      <w:proofErr w:type="gramStart"/>
      <w:r w:rsidRPr="00A97AAB">
        <w:rPr>
          <w:b w:val="0"/>
        </w:rPr>
        <w:t>которая</w:t>
      </w:r>
      <w:proofErr w:type="gramEnd"/>
      <w:r>
        <w:rPr>
          <w:b w:val="0"/>
        </w:rPr>
        <w:t xml:space="preserve"> </w:t>
      </w:r>
      <w:r w:rsidRPr="00A97AAB">
        <w:rPr>
          <w:b w:val="0"/>
        </w:rPr>
        <w:t xml:space="preserve">приводит или </w:t>
      </w:r>
    </w:p>
    <w:p w:rsidR="0068245E" w:rsidRDefault="0068245E" w:rsidP="0068245E">
      <w:pPr>
        <w:pStyle w:val="ConsPlusTitle"/>
        <w:widowControl/>
        <w:rPr>
          <w:b w:val="0"/>
        </w:rPr>
      </w:pPr>
      <w:r w:rsidRPr="00A97AAB">
        <w:rPr>
          <w:b w:val="0"/>
        </w:rPr>
        <w:t>может привести к конфликту интересов</w:t>
      </w:r>
      <w:r>
        <w:rPr>
          <w:b w:val="0"/>
        </w:rPr>
        <w:t>»</w:t>
      </w:r>
      <w:r w:rsidR="00A559D8">
        <w:rPr>
          <w:b w:val="0"/>
        </w:rPr>
        <w:t>»</w:t>
      </w:r>
    </w:p>
    <w:p w:rsidR="004A0756" w:rsidRPr="00C22DD4" w:rsidRDefault="0068245E" w:rsidP="004A0756">
      <w:pPr>
        <w:pStyle w:val="ConsPlusTitle"/>
        <w:widowControl/>
        <w:rPr>
          <w:b w:val="0"/>
        </w:rPr>
      </w:pPr>
      <w:r>
        <w:rPr>
          <w:b w:val="0"/>
        </w:rPr>
        <w:t xml:space="preserve"> </w:t>
      </w:r>
      <w:r w:rsidR="004A0756">
        <w:rPr>
          <w:b w:val="0"/>
        </w:rPr>
        <w:t xml:space="preserve"> </w:t>
      </w:r>
      <w:r w:rsidR="004A0756" w:rsidRPr="00C22DD4">
        <w:rPr>
          <w:b w:val="0"/>
        </w:rPr>
        <w:t xml:space="preserve"> </w:t>
      </w:r>
    </w:p>
    <w:p w:rsidR="004A0756" w:rsidRPr="00BA30FF" w:rsidRDefault="00A559D8" w:rsidP="004A0756">
      <w:pPr>
        <w:autoSpaceDE w:val="0"/>
        <w:autoSpaceDN w:val="0"/>
        <w:adjustRightInd w:val="0"/>
        <w:ind w:firstLine="709"/>
        <w:jc w:val="both"/>
      </w:pPr>
      <w:proofErr w:type="gramStart"/>
      <w:r>
        <w:t>В соответствии со статьёй 48 Федерального</w:t>
      </w:r>
      <w:r w:rsidRPr="00A559D8">
        <w:t xml:space="preserve"> закон</w:t>
      </w:r>
      <w:r>
        <w:t>а от 06.10.2003 №</w:t>
      </w:r>
      <w:r w:rsidRPr="00A559D8">
        <w:t xml:space="preserve"> 131-ФЗ </w:t>
      </w:r>
      <w:r>
        <w:t>«</w:t>
      </w:r>
      <w:r w:rsidRPr="00A559D8">
        <w:t>Об общих принципах организации местного самоуп</w:t>
      </w:r>
      <w:r>
        <w:t>равления в Российской Федерации»</w:t>
      </w:r>
      <w:r w:rsidR="004A0756">
        <w:t>,</w:t>
      </w:r>
      <w:r>
        <w:t xml:space="preserve"> на основании решения Думы Парабельского района от </w:t>
      </w:r>
      <w:r w:rsidR="00AD1ACF">
        <w:t>20.08.2020 № 25 «</w:t>
      </w:r>
      <w:r w:rsidR="00AD1ACF" w:rsidRPr="00AD1ACF">
        <w:t>Об отмене решения Думы Парабельского района от 21.09.2017 г. № 36 «О порядке сообщения лицами, замещающими муниципальные должности Парабельского района, о возникновении личной заинтересованности при исполнении должностных обязанностей, которая приводит или может привести</w:t>
      </w:r>
      <w:proofErr w:type="gramEnd"/>
      <w:r w:rsidR="00AD1ACF" w:rsidRPr="00AD1ACF">
        <w:t xml:space="preserve"> к конфликту интересов»</w:t>
      </w:r>
      <w:r w:rsidR="00AD1ACF">
        <w:t>»,</w:t>
      </w:r>
      <w:r w:rsidR="004A0756">
        <w:t xml:space="preserve"> </w:t>
      </w:r>
    </w:p>
    <w:p w:rsidR="004A0756" w:rsidRPr="00C22DD4" w:rsidRDefault="004A0756" w:rsidP="004A0756">
      <w:pPr>
        <w:autoSpaceDE w:val="0"/>
        <w:autoSpaceDN w:val="0"/>
        <w:adjustRightInd w:val="0"/>
        <w:ind w:firstLine="540"/>
        <w:jc w:val="both"/>
      </w:pPr>
    </w:p>
    <w:p w:rsidR="004A0756" w:rsidRPr="00C22DD4" w:rsidRDefault="004A0756" w:rsidP="004A0756">
      <w:pPr>
        <w:autoSpaceDE w:val="0"/>
        <w:autoSpaceDN w:val="0"/>
        <w:adjustRightInd w:val="0"/>
        <w:jc w:val="both"/>
      </w:pPr>
      <w:r>
        <w:t>ДУМА РЕШИЛА</w:t>
      </w:r>
      <w:r w:rsidRPr="00C22DD4">
        <w:t>:</w:t>
      </w:r>
    </w:p>
    <w:p w:rsidR="004A0756" w:rsidRPr="00C22DD4" w:rsidRDefault="004A0756" w:rsidP="004A0756">
      <w:pPr>
        <w:autoSpaceDE w:val="0"/>
        <w:autoSpaceDN w:val="0"/>
        <w:adjustRightInd w:val="0"/>
        <w:ind w:firstLine="540"/>
        <w:jc w:val="both"/>
      </w:pPr>
    </w:p>
    <w:p w:rsidR="004316FD" w:rsidRDefault="004A0756" w:rsidP="00AD1AC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1.</w:t>
      </w:r>
      <w:r w:rsidR="0068245E">
        <w:t xml:space="preserve"> </w:t>
      </w:r>
      <w:r w:rsidR="00AD1ACF">
        <w:t>Признать утратившим силу решение Думы Парабельского района от 22.12.2022 № 44 «О внесении изменений в решение Думы Парабельского района от 21.09.2017 № 36 «О порядке сообщения   лицами,   замещающими муниципальные должности Парабельского  района, о  возникновении личной  заинтересованности  при исполнении   должностных  обязанностей, которая приводит или может привести к конфликту интересов»»</w:t>
      </w:r>
      <w:r w:rsidR="004408F1">
        <w:t>.</w:t>
      </w:r>
    </w:p>
    <w:p w:rsidR="004A0756" w:rsidRDefault="0068245E" w:rsidP="0068245E">
      <w:pPr>
        <w:autoSpaceDE w:val="0"/>
        <w:autoSpaceDN w:val="0"/>
        <w:adjustRightInd w:val="0"/>
        <w:ind w:firstLine="708"/>
        <w:jc w:val="both"/>
      </w:pPr>
      <w:r>
        <w:t>2</w:t>
      </w:r>
      <w:r w:rsidR="004A0756" w:rsidRPr="00A61B42">
        <w:t>. Контроль над исполнением решения возложить н</w:t>
      </w:r>
      <w:r w:rsidR="00EE7854">
        <w:t>а правовую комиссию</w:t>
      </w:r>
      <w:r w:rsidR="004A0756" w:rsidRPr="00A61B42">
        <w:t>.</w:t>
      </w:r>
    </w:p>
    <w:p w:rsidR="00795720" w:rsidRDefault="00795720" w:rsidP="004A0756">
      <w:pPr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p w:rsidR="00367CE1" w:rsidRDefault="00367CE1" w:rsidP="004A0756">
      <w:pPr>
        <w:jc w:val="both"/>
        <w:rPr>
          <w:bCs/>
        </w:rPr>
      </w:pPr>
    </w:p>
    <w:p w:rsidR="00367CE1" w:rsidRDefault="00367CE1" w:rsidP="004A0756">
      <w:pPr>
        <w:jc w:val="both"/>
        <w:rPr>
          <w:bCs/>
        </w:rPr>
      </w:pPr>
    </w:p>
    <w:p w:rsidR="004A0756" w:rsidRDefault="004A0756" w:rsidP="004A0756">
      <w:pPr>
        <w:jc w:val="both"/>
        <w:rPr>
          <w:bCs/>
        </w:rPr>
      </w:pPr>
      <w:r w:rsidRPr="00436D17">
        <w:rPr>
          <w:bCs/>
        </w:rPr>
        <w:t>Председатель</w:t>
      </w:r>
      <w:r w:rsidR="00EE7854">
        <w:rPr>
          <w:bCs/>
        </w:rPr>
        <w:t xml:space="preserve"> Думы</w:t>
      </w:r>
      <w:r>
        <w:rPr>
          <w:bCs/>
        </w:rPr>
        <w:t xml:space="preserve">            </w:t>
      </w:r>
      <w:r w:rsidRPr="00A94BDE">
        <w:rPr>
          <w:bCs/>
        </w:rPr>
        <w:tab/>
      </w:r>
      <w:r w:rsidRPr="00A94BDE">
        <w:rPr>
          <w:bCs/>
        </w:rPr>
        <w:tab/>
      </w:r>
      <w:r w:rsidRPr="00A94BDE">
        <w:rPr>
          <w:bCs/>
        </w:rPr>
        <w:tab/>
      </w:r>
      <w:r>
        <w:rPr>
          <w:bCs/>
        </w:rPr>
        <w:t xml:space="preserve">           </w:t>
      </w:r>
      <w:r w:rsidRPr="00A94BDE">
        <w:rPr>
          <w:bCs/>
        </w:rPr>
        <w:tab/>
      </w:r>
      <w:r w:rsidRPr="00A94BDE">
        <w:rPr>
          <w:bCs/>
        </w:rPr>
        <w:tab/>
      </w:r>
      <w:r w:rsidRPr="00A94BDE">
        <w:rPr>
          <w:bCs/>
        </w:rPr>
        <w:tab/>
      </w:r>
      <w:r>
        <w:rPr>
          <w:bCs/>
        </w:rPr>
        <w:t xml:space="preserve">               </w:t>
      </w:r>
      <w:r w:rsidR="00EE7854">
        <w:rPr>
          <w:bCs/>
        </w:rPr>
        <w:t xml:space="preserve">   М.А. Гордиевский</w:t>
      </w:r>
    </w:p>
    <w:p w:rsidR="004D08A2" w:rsidRDefault="004D08A2" w:rsidP="00795720">
      <w:pPr>
        <w:jc w:val="both"/>
        <w:rPr>
          <w:bCs/>
        </w:rPr>
      </w:pPr>
    </w:p>
    <w:p w:rsidR="00367CE1" w:rsidRDefault="00367CE1" w:rsidP="00795720">
      <w:pPr>
        <w:jc w:val="both"/>
        <w:rPr>
          <w:bCs/>
        </w:rPr>
      </w:pPr>
    </w:p>
    <w:p w:rsidR="00367CE1" w:rsidRDefault="00367CE1" w:rsidP="00795720">
      <w:pPr>
        <w:jc w:val="both"/>
        <w:rPr>
          <w:bCs/>
        </w:rPr>
      </w:pPr>
    </w:p>
    <w:p w:rsidR="00C27728" w:rsidRDefault="00AD1ACF" w:rsidP="00795720">
      <w:pPr>
        <w:jc w:val="both"/>
        <w:rPr>
          <w:bCs/>
        </w:rPr>
      </w:pPr>
      <w:r>
        <w:rPr>
          <w:bCs/>
        </w:rPr>
        <w:t>Глав</w:t>
      </w:r>
      <w:r w:rsidR="00493BAC">
        <w:rPr>
          <w:bCs/>
        </w:rPr>
        <w:t>а</w:t>
      </w:r>
      <w:r>
        <w:rPr>
          <w:bCs/>
        </w:rPr>
        <w:t xml:space="preserve"> района</w:t>
      </w:r>
      <w:r w:rsidR="00EE7854">
        <w:rPr>
          <w:bCs/>
        </w:rPr>
        <w:tab/>
      </w:r>
      <w:r w:rsidR="00EE7854">
        <w:rPr>
          <w:bCs/>
        </w:rPr>
        <w:tab/>
      </w:r>
      <w:r w:rsidR="00EE7854">
        <w:rPr>
          <w:bCs/>
        </w:rPr>
        <w:tab/>
      </w:r>
      <w:r w:rsidR="00EE7854">
        <w:rPr>
          <w:bCs/>
        </w:rPr>
        <w:tab/>
      </w:r>
      <w:r w:rsidR="00EE7854">
        <w:rPr>
          <w:bCs/>
        </w:rPr>
        <w:tab/>
      </w:r>
      <w:r w:rsidR="00EE7854">
        <w:rPr>
          <w:bCs/>
        </w:rPr>
        <w:tab/>
      </w:r>
      <w:r w:rsidR="00493BAC">
        <w:rPr>
          <w:bCs/>
        </w:rPr>
        <w:t xml:space="preserve">                      </w:t>
      </w:r>
      <w:r w:rsidR="00EE7854">
        <w:rPr>
          <w:bCs/>
        </w:rPr>
        <w:tab/>
      </w:r>
      <w:r w:rsidR="00EE7854">
        <w:rPr>
          <w:bCs/>
        </w:rPr>
        <w:tab/>
        <w:t xml:space="preserve">      </w:t>
      </w:r>
      <w:r>
        <w:rPr>
          <w:bCs/>
        </w:rPr>
        <w:t>Е.А. Рязанова</w:t>
      </w:r>
    </w:p>
    <w:sectPr w:rsidR="00C27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E15" w:rsidRDefault="006C0E15" w:rsidP="004A0756">
      <w:r>
        <w:separator/>
      </w:r>
    </w:p>
  </w:endnote>
  <w:endnote w:type="continuationSeparator" w:id="0">
    <w:p w:rsidR="006C0E15" w:rsidRDefault="006C0E15" w:rsidP="004A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E15" w:rsidRDefault="006C0E15" w:rsidP="004A0756">
      <w:r>
        <w:separator/>
      </w:r>
    </w:p>
  </w:footnote>
  <w:footnote w:type="continuationSeparator" w:id="0">
    <w:p w:rsidR="006C0E15" w:rsidRDefault="006C0E15" w:rsidP="004A0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91"/>
    <w:rsid w:val="000608B8"/>
    <w:rsid w:val="00101785"/>
    <w:rsid w:val="00196AE0"/>
    <w:rsid w:val="00367CE1"/>
    <w:rsid w:val="003A47F6"/>
    <w:rsid w:val="004316FD"/>
    <w:rsid w:val="004408F1"/>
    <w:rsid w:val="00493BAC"/>
    <w:rsid w:val="004A0756"/>
    <w:rsid w:val="004D08A2"/>
    <w:rsid w:val="00660C11"/>
    <w:rsid w:val="0068245E"/>
    <w:rsid w:val="00695A37"/>
    <w:rsid w:val="006C0E15"/>
    <w:rsid w:val="00705691"/>
    <w:rsid w:val="00795720"/>
    <w:rsid w:val="007A7441"/>
    <w:rsid w:val="007C2C43"/>
    <w:rsid w:val="00A1620F"/>
    <w:rsid w:val="00A559D8"/>
    <w:rsid w:val="00AA7666"/>
    <w:rsid w:val="00AD1ACF"/>
    <w:rsid w:val="00AE5AB0"/>
    <w:rsid w:val="00C24BF6"/>
    <w:rsid w:val="00C4040C"/>
    <w:rsid w:val="00E920E1"/>
    <w:rsid w:val="00EB3A0F"/>
    <w:rsid w:val="00EE7854"/>
    <w:rsid w:val="00F23B32"/>
    <w:rsid w:val="00F42CD1"/>
    <w:rsid w:val="00F80C7B"/>
    <w:rsid w:val="00F83293"/>
    <w:rsid w:val="00F975D4"/>
    <w:rsid w:val="00FA438D"/>
    <w:rsid w:val="00FD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5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075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7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7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07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756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A07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756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5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075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7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7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07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756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A07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756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Дырова</dc:creator>
  <cp:lastModifiedBy>О.В.Сенчилова</cp:lastModifiedBy>
  <cp:revision>2</cp:revision>
  <cp:lastPrinted>2022-12-26T04:51:00Z</cp:lastPrinted>
  <dcterms:created xsi:type="dcterms:W3CDTF">2023-07-04T03:27:00Z</dcterms:created>
  <dcterms:modified xsi:type="dcterms:W3CDTF">2023-07-04T03:27:00Z</dcterms:modified>
</cp:coreProperties>
</file>