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1C" w:rsidRDefault="002219A7" w:rsidP="002219A7">
      <w:pPr>
        <w:spacing w:after="0" w:line="240" w:lineRule="auto"/>
        <w:ind w:right="43"/>
        <w:jc w:val="center"/>
        <w:rPr>
          <w:rFonts w:eastAsia="Times New Roman"/>
          <w:b/>
          <w:bCs/>
          <w:color w:val="000000"/>
          <w:lang w:eastAsia="ru-RU"/>
        </w:rPr>
      </w:pPr>
      <w:r w:rsidRPr="002219A7">
        <w:rPr>
          <w:rFonts w:ascii="Arial" w:eastAsia="Times New Roman" w:hAnsi="Arial" w:cs="Arial"/>
          <w:b/>
          <w:bCs/>
          <w:color w:val="000000"/>
          <w:lang w:eastAsia="ru-RU"/>
        </w:rPr>
        <w:br/>
      </w:r>
      <w:r w:rsidR="001D671C">
        <w:rPr>
          <w:noProof/>
          <w:lang w:eastAsia="ru-RU"/>
        </w:rPr>
        <w:drawing>
          <wp:inline distT="0" distB="0" distL="0" distR="0">
            <wp:extent cx="485775" cy="685800"/>
            <wp:effectExtent l="0" t="0" r="952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2219A7" w:rsidRPr="001D671C" w:rsidRDefault="002219A7" w:rsidP="002219A7">
      <w:pPr>
        <w:spacing w:after="0" w:line="240" w:lineRule="auto"/>
        <w:ind w:right="43"/>
        <w:jc w:val="center"/>
        <w:rPr>
          <w:rFonts w:eastAsia="Times New Roman"/>
          <w:color w:val="000000"/>
          <w:lang w:eastAsia="ru-RU"/>
        </w:rPr>
      </w:pPr>
      <w:r w:rsidRPr="001D671C">
        <w:rPr>
          <w:rFonts w:eastAsia="Times New Roman"/>
          <w:b/>
          <w:bCs/>
          <w:color w:val="000000"/>
          <w:lang w:eastAsia="ru-RU"/>
        </w:rPr>
        <w:t>АДМИНИСТРАЦИЯ ПАРАБЕЛЬСКОГО РАЙОНА</w:t>
      </w:r>
    </w:p>
    <w:p w:rsidR="002219A7" w:rsidRPr="001D671C" w:rsidRDefault="002219A7" w:rsidP="002219A7">
      <w:pPr>
        <w:spacing w:after="0" w:line="240" w:lineRule="auto"/>
        <w:ind w:right="43"/>
        <w:jc w:val="center"/>
        <w:rPr>
          <w:rFonts w:eastAsia="Times New Roman"/>
          <w:color w:val="000000"/>
          <w:lang w:eastAsia="ru-RU"/>
        </w:rPr>
      </w:pPr>
      <w:r w:rsidRPr="001D671C">
        <w:rPr>
          <w:rFonts w:eastAsia="Times New Roman"/>
          <w:color w:val="000000"/>
          <w:lang w:eastAsia="ru-RU"/>
        </w:rPr>
        <w:t>ТОМСКОЙ ОБЛАСТИ</w:t>
      </w:r>
    </w:p>
    <w:p w:rsidR="002219A7" w:rsidRPr="001D671C" w:rsidRDefault="002219A7" w:rsidP="002219A7">
      <w:pPr>
        <w:spacing w:after="0" w:line="240" w:lineRule="auto"/>
        <w:jc w:val="center"/>
        <w:outlineLvl w:val="0"/>
        <w:rPr>
          <w:rFonts w:eastAsia="Times New Roman"/>
          <w:b/>
          <w:bCs/>
          <w:color w:val="000000"/>
          <w:kern w:val="36"/>
          <w:lang w:eastAsia="ru-RU"/>
        </w:rPr>
      </w:pPr>
      <w:r w:rsidRPr="001D671C">
        <w:rPr>
          <w:rFonts w:eastAsia="Times New Roman"/>
          <w:b/>
          <w:bCs/>
          <w:color w:val="000000"/>
          <w:kern w:val="36"/>
          <w:lang w:eastAsia="ru-RU"/>
        </w:rPr>
        <w:t>Постановление</w:t>
      </w:r>
    </w:p>
    <w:p w:rsidR="002219A7" w:rsidRPr="001D671C" w:rsidRDefault="002219A7" w:rsidP="002219A7">
      <w:pPr>
        <w:spacing w:after="0" w:line="240" w:lineRule="auto"/>
        <w:ind w:right="43"/>
        <w:jc w:val="center"/>
        <w:rPr>
          <w:rFonts w:eastAsia="Times New Roman"/>
          <w:color w:val="000000"/>
          <w:lang w:eastAsia="ru-RU"/>
        </w:rPr>
      </w:pPr>
      <w:r w:rsidRPr="001D671C">
        <w:rPr>
          <w:rFonts w:eastAsia="Times New Roman"/>
          <w:color w:val="000000"/>
          <w:lang w:eastAsia="ru-RU"/>
        </w:rPr>
        <w:t> </w:t>
      </w:r>
      <w:r w:rsidR="00462591">
        <w:rPr>
          <w:rFonts w:eastAsia="Times New Roman"/>
          <w:color w:val="000000"/>
          <w:lang w:eastAsia="ru-RU"/>
        </w:rPr>
        <w:t>(в редакции п</w:t>
      </w:r>
      <w:r w:rsidR="00462591" w:rsidRPr="00462591">
        <w:rPr>
          <w:rFonts w:eastAsia="Times New Roman"/>
          <w:color w:val="000000"/>
          <w:lang w:eastAsia="ru-RU"/>
        </w:rPr>
        <w:t xml:space="preserve">остановления Администрации Парабельского района от 31.03.2016 № 167а, от 04.07.2017 №466а, от 14.11.2017 №809, от 03.08.2018 №439а, от 29.11.2018 №420а, </w:t>
      </w:r>
      <w:r w:rsidR="004C27E4">
        <w:rPr>
          <w:rFonts w:eastAsia="Times New Roman"/>
          <w:color w:val="000000"/>
          <w:lang w:eastAsia="ru-RU"/>
        </w:rPr>
        <w:t xml:space="preserve"> от 24.12.2024 № 784а)</w:t>
      </w:r>
    </w:p>
    <w:p w:rsidR="002219A7" w:rsidRPr="001D671C" w:rsidRDefault="002219A7" w:rsidP="002219A7">
      <w:pPr>
        <w:spacing w:after="0" w:line="240" w:lineRule="auto"/>
        <w:ind w:right="43"/>
        <w:jc w:val="center"/>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30.05.2013                                                                                                                            № 420 а</w:t>
      </w:r>
    </w:p>
    <w:p w:rsidR="002219A7" w:rsidRPr="001D671C" w:rsidRDefault="002219A7" w:rsidP="002219A7">
      <w:pPr>
        <w:spacing w:after="0" w:line="240" w:lineRule="auto"/>
        <w:ind w:firstLine="851"/>
        <w:jc w:val="center"/>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67"/>
        <w:jc w:val="center"/>
        <w:rPr>
          <w:rFonts w:eastAsia="Times New Roman"/>
          <w:color w:val="000000"/>
          <w:lang w:eastAsia="ru-RU"/>
        </w:rPr>
      </w:pPr>
      <w:r w:rsidRPr="001D671C">
        <w:rPr>
          <w:rFonts w:eastAsia="Times New Roman"/>
          <w:b/>
          <w:bCs/>
          <w:color w:val="000000"/>
          <w:lang w:eastAsia="ru-RU"/>
        </w:rPr>
        <w:t>Об утверждении административного регламента по предоставлению муниципальной услуги «Предоставление в собственность муниципального имущества муниципального образования «Парабельский район»</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right="43" w:firstLine="567"/>
        <w:jc w:val="center"/>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Руководствуясь Федеральным </w:t>
      </w:r>
      <w:hyperlink r:id="rId9" w:tgtFrame="_blank" w:history="1">
        <w:r w:rsidRPr="001D671C">
          <w:rPr>
            <w:rFonts w:eastAsia="Times New Roman"/>
            <w:color w:val="0000FF"/>
            <w:lang w:eastAsia="ru-RU"/>
          </w:rPr>
          <w:t>законом</w:t>
        </w:r>
      </w:hyperlink>
      <w:r w:rsidRPr="001D671C">
        <w:rPr>
          <w:rFonts w:eastAsia="Times New Roman"/>
          <w:color w:val="000000"/>
          <w:lang w:eastAsia="ru-RU"/>
        </w:rPr>
        <w:t> от 27.07.2010 года № 210-ФЗ «Об организации предоставления государственных и муниципальных услуг», во исполнение </w:t>
      </w:r>
      <w:hyperlink r:id="rId10" w:tgtFrame="_blank" w:history="1">
        <w:r w:rsidRPr="001D671C">
          <w:rPr>
            <w:rFonts w:eastAsia="Times New Roman"/>
            <w:color w:val="0000FF"/>
            <w:lang w:eastAsia="ru-RU"/>
          </w:rPr>
          <w:t>постановления</w:t>
        </w:r>
      </w:hyperlink>
      <w:r w:rsidRPr="001D671C">
        <w:rPr>
          <w:rFonts w:eastAsia="Times New Roman"/>
          <w:color w:val="000000"/>
          <w:lang w:eastAsia="ru-RU"/>
        </w:rPr>
        <w:t> Администрации Парабельского района от 21.01.2013 № 42а «Об утверждении реестра муниципальных услуг на территории муниципального образования «Парабельский район», в целях повышения доступности и качества предоставления муниципальных услуг,</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ПОСТАНОВЛЯЮ:</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1. Утвердить административный регламент по предоставлению муниципальной услуги «Предоставление в собственность муниципального имущества муниципального образования «Парабельский район», согласно приложению к постановлению.</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2. Опубликовать постановление в газете «Нарымский вестник».</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3. Разместить постановление на официальном сайте Администрации Парабельского района в информационно-телекоммуникационной сети «Интернет» (www.parabel.tomsk.ru).</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4. Контроль за исполнением оставляю за собой.</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И.о. Главы района                                                                                                  Е.А. Рязанова</w:t>
      </w:r>
    </w:p>
    <w:p w:rsidR="002219A7" w:rsidRPr="001D671C" w:rsidRDefault="002219A7" w:rsidP="002219A7">
      <w:pPr>
        <w:spacing w:after="0" w:line="240" w:lineRule="auto"/>
        <w:ind w:left="660" w:firstLine="567"/>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67"/>
        <w:jc w:val="right"/>
        <w:rPr>
          <w:rFonts w:eastAsia="Times New Roman"/>
          <w:color w:val="000000"/>
          <w:lang w:eastAsia="ru-RU"/>
        </w:rPr>
      </w:pPr>
      <w:r w:rsidRPr="001D671C">
        <w:rPr>
          <w:rFonts w:eastAsia="Times New Roman"/>
          <w:color w:val="000000"/>
          <w:lang w:eastAsia="ru-RU"/>
        </w:rPr>
        <w:t> </w:t>
      </w:r>
    </w:p>
    <w:p w:rsidR="001D671C" w:rsidRPr="001D671C" w:rsidRDefault="001D671C" w:rsidP="002219A7">
      <w:pPr>
        <w:spacing w:after="0" w:line="240" w:lineRule="auto"/>
        <w:jc w:val="right"/>
        <w:rPr>
          <w:rFonts w:eastAsia="Times New Roman"/>
          <w:color w:val="000000"/>
          <w:lang w:eastAsia="ru-RU"/>
        </w:rPr>
      </w:pPr>
    </w:p>
    <w:p w:rsidR="001D671C" w:rsidRDefault="001D671C" w:rsidP="002219A7">
      <w:pPr>
        <w:spacing w:after="0" w:line="240" w:lineRule="auto"/>
        <w:jc w:val="right"/>
        <w:rPr>
          <w:rFonts w:eastAsia="Times New Roman"/>
          <w:color w:val="000000"/>
          <w:lang w:eastAsia="ru-RU"/>
        </w:rPr>
      </w:pPr>
    </w:p>
    <w:p w:rsidR="004C27E4" w:rsidRPr="001D671C" w:rsidRDefault="004C27E4" w:rsidP="002219A7">
      <w:pPr>
        <w:spacing w:after="0" w:line="240" w:lineRule="auto"/>
        <w:jc w:val="right"/>
        <w:rPr>
          <w:rFonts w:eastAsia="Times New Roman"/>
          <w:color w:val="000000"/>
          <w:lang w:eastAsia="ru-RU"/>
        </w:rPr>
      </w:pPr>
      <w:bookmarkStart w:id="0" w:name="_GoBack"/>
      <w:bookmarkEnd w:id="0"/>
    </w:p>
    <w:p w:rsidR="001D671C" w:rsidRPr="001D671C" w:rsidRDefault="001D671C" w:rsidP="002219A7">
      <w:pPr>
        <w:spacing w:after="0" w:line="240" w:lineRule="auto"/>
        <w:jc w:val="right"/>
        <w:rPr>
          <w:rFonts w:eastAsia="Times New Roman"/>
          <w:color w:val="000000"/>
          <w:lang w:eastAsia="ru-RU"/>
        </w:rPr>
      </w:pPr>
    </w:p>
    <w:p w:rsidR="001D671C" w:rsidRPr="001D671C" w:rsidRDefault="001D671C" w:rsidP="002219A7">
      <w:pPr>
        <w:spacing w:after="0" w:line="240" w:lineRule="auto"/>
        <w:jc w:val="right"/>
        <w:rPr>
          <w:rFonts w:eastAsia="Times New Roman"/>
          <w:color w:val="000000"/>
          <w:lang w:eastAsia="ru-RU"/>
        </w:rPr>
      </w:pPr>
    </w:p>
    <w:p w:rsidR="001D671C" w:rsidRPr="001D671C" w:rsidRDefault="001D671C" w:rsidP="002219A7">
      <w:pPr>
        <w:spacing w:after="0" w:line="240" w:lineRule="auto"/>
        <w:jc w:val="right"/>
        <w:rPr>
          <w:rFonts w:eastAsia="Times New Roman"/>
          <w:color w:val="000000"/>
          <w:lang w:eastAsia="ru-RU"/>
        </w:rPr>
      </w:pPr>
    </w:p>
    <w:p w:rsidR="001D671C" w:rsidRPr="001D671C" w:rsidRDefault="001D671C" w:rsidP="002219A7">
      <w:pPr>
        <w:spacing w:after="0" w:line="240" w:lineRule="auto"/>
        <w:jc w:val="right"/>
        <w:rPr>
          <w:rFonts w:eastAsia="Times New Roman"/>
          <w:color w:val="000000"/>
          <w:lang w:eastAsia="ru-RU"/>
        </w:rPr>
      </w:pP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lastRenderedPageBreak/>
        <w:t>Приложение 1</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к постановлению</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Администрации Парабельского района</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от 30.05.2013 № 420 а</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center"/>
        <w:rPr>
          <w:rFonts w:eastAsia="Times New Roman"/>
          <w:color w:val="000000"/>
          <w:lang w:eastAsia="ru-RU"/>
        </w:rPr>
      </w:pPr>
      <w:r w:rsidRPr="001D671C">
        <w:rPr>
          <w:rFonts w:eastAsia="Times New Roman"/>
          <w:b/>
          <w:bCs/>
          <w:color w:val="000000"/>
          <w:lang w:eastAsia="ru-RU"/>
        </w:rPr>
        <w:t>АДМИНИСТРАТИВНЫЙ РЕГЛАМЕНТ</w:t>
      </w:r>
    </w:p>
    <w:p w:rsidR="002219A7" w:rsidRPr="001D671C" w:rsidRDefault="002219A7" w:rsidP="002219A7">
      <w:pPr>
        <w:spacing w:after="0" w:line="240" w:lineRule="auto"/>
        <w:jc w:val="center"/>
        <w:rPr>
          <w:rFonts w:eastAsia="Times New Roman"/>
          <w:color w:val="000000"/>
          <w:lang w:eastAsia="ru-RU"/>
        </w:rPr>
      </w:pPr>
      <w:r w:rsidRPr="001D671C">
        <w:rPr>
          <w:rFonts w:eastAsia="Times New Roman"/>
          <w:b/>
          <w:bCs/>
          <w:color w:val="000000"/>
          <w:lang w:eastAsia="ru-RU"/>
        </w:rPr>
        <w:t>ПО ПРЕДОСТАВЛЕНИЮ МУНИЦИПАЛЬНОЙ</w:t>
      </w:r>
    </w:p>
    <w:p w:rsidR="002219A7" w:rsidRPr="001D671C" w:rsidRDefault="002219A7" w:rsidP="002219A7">
      <w:pPr>
        <w:spacing w:after="0" w:line="240" w:lineRule="auto"/>
        <w:jc w:val="center"/>
        <w:rPr>
          <w:rFonts w:eastAsia="Times New Roman"/>
          <w:color w:val="000000"/>
          <w:lang w:eastAsia="ru-RU"/>
        </w:rPr>
      </w:pPr>
      <w:r w:rsidRPr="001D671C">
        <w:rPr>
          <w:rFonts w:eastAsia="Times New Roman"/>
          <w:b/>
          <w:bCs/>
          <w:color w:val="000000"/>
          <w:lang w:eastAsia="ru-RU"/>
        </w:rPr>
        <w:t>УСЛУГИ «ПРЕДОСТАВЛЕНИЕ В СОБСТВЕННОСТЬ МУНИЦИПАЛЬНОГО ИМУЩЕСТВА МУНИЦИПАЛЬНОГО ОБРАЗОВАНИЯ «ПАРАБЕЛЬСКИЙ РАЙОН»</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center"/>
        <w:rPr>
          <w:rFonts w:eastAsia="Times New Roman"/>
          <w:color w:val="000000"/>
          <w:lang w:eastAsia="ru-RU"/>
        </w:rPr>
      </w:pPr>
      <w:r w:rsidRPr="001D671C">
        <w:rPr>
          <w:rFonts w:eastAsia="Times New Roman"/>
          <w:b/>
          <w:bCs/>
          <w:color w:val="000000"/>
          <w:lang w:eastAsia="ru-RU"/>
        </w:rPr>
        <w:t>1. Общие положения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1.1. Настоящий Административный регламент предоставления муниципальной услуги «Предоставление в собственность муниципального имущества муниципального образования «Парабельский район» (далее – Административный регламент) разработан в целях повышения качества исполнения и доступности предоставления муниципальной услуги, предоставления информации по вопросам, связанным с предоставлением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последовательность действий (административных процедур) при предоставлении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1.2. Административный регламент разработан на основании части 1 статьи 13 Федерального закона от 27.07.2010 № 210-ФЗ «Об организации предоставления государственных и муниципальных услуг».</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1.3. Заявителями являются физические и юридические лица, либо их уполномоченные представители (далее – претендент), обратившиеся в муниципальное казенное учреждение</w:t>
      </w:r>
      <w:r w:rsidR="00DA6ED9">
        <w:rPr>
          <w:rFonts w:eastAsia="Times New Roman"/>
          <w:color w:val="000000"/>
          <w:lang w:eastAsia="ru-RU"/>
        </w:rPr>
        <w:t xml:space="preserve"> </w:t>
      </w:r>
      <w:r w:rsidR="00DA6ED9" w:rsidRPr="00DA6ED9">
        <w:rPr>
          <w:rFonts w:eastAsia="Times New Roman"/>
          <w:color w:val="000000"/>
          <w:lang w:eastAsia="ru-RU"/>
        </w:rPr>
        <w:t>муниципальное казенное учреждение Отдел по управлению муниципальным имуществом Парабельского района (далее – Отдел)</w:t>
      </w:r>
      <w:r w:rsidRPr="001D671C">
        <w:rPr>
          <w:rFonts w:eastAsia="Times New Roman"/>
          <w:color w:val="000000"/>
          <w:lang w:eastAsia="ru-RU"/>
        </w:rPr>
        <w:t>, предоставляющий муниципальную услугу, с заявлением о предоставлении муниципальной услуги, выраженной в письменной или электронной форме.</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1.4. Одним из оснований обеспечения стандарта оказания муниципальной услуги, устанавливающего необходимый уровень ее качества и доступности, является информирование получателей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Местонахождение </w:t>
      </w:r>
      <w:r w:rsidR="004908A2">
        <w:rPr>
          <w:rFonts w:eastAsia="Times New Roman"/>
          <w:color w:val="000000"/>
          <w:lang w:eastAsia="ru-RU"/>
        </w:rPr>
        <w:t>Отдел</w:t>
      </w:r>
      <w:r w:rsidRPr="001D671C">
        <w:rPr>
          <w:rFonts w:eastAsia="Times New Roman"/>
          <w:color w:val="000000"/>
          <w:lang w:eastAsia="ru-RU"/>
        </w:rPr>
        <w:t>а, предоставляющего муниципальную услугу:</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адрес: Томская область, Парабельский район, с. Парабель, ул. Советская, 14;</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телефон приемной (факс): 8 (38 252)2-14-09</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e-mail: </w:t>
      </w:r>
      <w:hyperlink r:id="rId11" w:history="1">
        <w:r w:rsidRPr="001D671C">
          <w:rPr>
            <w:rFonts w:eastAsia="Times New Roman"/>
            <w:color w:val="0000FF"/>
            <w:u w:val="single"/>
            <w:lang w:eastAsia="ru-RU"/>
          </w:rPr>
          <w:t>par-pri@tomsk.gov.ru</w:t>
        </w:r>
      </w:hyperlink>
    </w:p>
    <w:p w:rsidR="002219A7" w:rsidRPr="001D671C" w:rsidRDefault="002219A7" w:rsidP="002219A7">
      <w:pPr>
        <w:shd w:val="clear" w:color="auto" w:fill="FFFFFF"/>
        <w:spacing w:after="0" w:line="240" w:lineRule="auto"/>
        <w:ind w:firstLine="540"/>
        <w:jc w:val="both"/>
        <w:rPr>
          <w:rFonts w:eastAsia="Times New Roman"/>
          <w:color w:val="000000"/>
          <w:lang w:eastAsia="ru-RU"/>
        </w:rPr>
      </w:pPr>
      <w:r w:rsidRPr="001D671C">
        <w:rPr>
          <w:rFonts w:eastAsia="Times New Roman"/>
          <w:color w:val="000000"/>
          <w:lang w:eastAsia="ru-RU"/>
        </w:rPr>
        <w:t>Почтовый адрес для направления документов: 636600, Томская область, Парабельский район, с. Парабель, ул. Советская, 14, Администрация Парабельского района.</w:t>
      </w:r>
    </w:p>
    <w:p w:rsidR="006B22FD" w:rsidRPr="006B22FD" w:rsidRDefault="006B22FD" w:rsidP="006B22FD">
      <w:pPr>
        <w:shd w:val="clear" w:color="auto" w:fill="FFFFFF"/>
        <w:spacing w:after="0" w:line="240" w:lineRule="auto"/>
        <w:ind w:firstLine="540"/>
        <w:jc w:val="both"/>
        <w:rPr>
          <w:rFonts w:eastAsia="Times New Roman"/>
          <w:color w:val="000000"/>
          <w:lang w:eastAsia="ru-RU"/>
        </w:rPr>
      </w:pPr>
      <w:r w:rsidRPr="006B22FD">
        <w:rPr>
          <w:rFonts w:eastAsia="Times New Roman"/>
          <w:color w:val="000000"/>
          <w:lang w:eastAsia="ru-RU"/>
        </w:rPr>
        <w:t xml:space="preserve">Контактные телефоны: </w:t>
      </w:r>
      <w:r w:rsidRPr="006B22FD">
        <w:rPr>
          <w:rFonts w:eastAsia="Times New Roman"/>
          <w:color w:val="000000"/>
          <w:lang w:eastAsia="ru-RU"/>
        </w:rPr>
        <w:tab/>
      </w:r>
    </w:p>
    <w:p w:rsidR="006B22FD" w:rsidRPr="006B22FD" w:rsidRDefault="006B22FD" w:rsidP="006B22FD">
      <w:pPr>
        <w:shd w:val="clear" w:color="auto" w:fill="FFFFFF"/>
        <w:spacing w:after="0" w:line="240" w:lineRule="auto"/>
        <w:ind w:firstLine="540"/>
        <w:jc w:val="both"/>
        <w:rPr>
          <w:rFonts w:eastAsia="Times New Roman"/>
          <w:color w:val="000000"/>
          <w:lang w:eastAsia="ru-RU"/>
        </w:rPr>
      </w:pPr>
      <w:r w:rsidRPr="006B22FD">
        <w:rPr>
          <w:rFonts w:eastAsia="Times New Roman"/>
          <w:color w:val="000000"/>
          <w:lang w:eastAsia="ru-RU"/>
        </w:rPr>
        <w:t>- 8-38(252)2-14-09 (приемная, факс)</w:t>
      </w:r>
    </w:p>
    <w:p w:rsidR="006B22FD" w:rsidRPr="006B22FD" w:rsidRDefault="006B22FD" w:rsidP="006B22FD">
      <w:pPr>
        <w:shd w:val="clear" w:color="auto" w:fill="FFFFFF"/>
        <w:spacing w:after="0" w:line="240" w:lineRule="auto"/>
        <w:ind w:firstLine="540"/>
        <w:jc w:val="both"/>
        <w:rPr>
          <w:rFonts w:eastAsia="Times New Roman"/>
          <w:color w:val="000000"/>
          <w:lang w:eastAsia="ru-RU"/>
        </w:rPr>
      </w:pPr>
      <w:r w:rsidRPr="006B22FD">
        <w:rPr>
          <w:rFonts w:eastAsia="Times New Roman"/>
          <w:color w:val="000000"/>
          <w:lang w:eastAsia="ru-RU"/>
        </w:rPr>
        <w:t>- 8-38(252) 2-11-83 (заместитель Главы Парабельского района по экономической политике и управлению муниципальным имуществом);</w:t>
      </w:r>
    </w:p>
    <w:p w:rsidR="006B22FD" w:rsidRPr="006B22FD" w:rsidRDefault="006B22FD" w:rsidP="006B22FD">
      <w:pPr>
        <w:shd w:val="clear" w:color="auto" w:fill="FFFFFF"/>
        <w:spacing w:after="0" w:line="240" w:lineRule="auto"/>
        <w:ind w:firstLine="540"/>
        <w:jc w:val="both"/>
        <w:rPr>
          <w:rFonts w:eastAsia="Times New Roman"/>
          <w:color w:val="000000"/>
          <w:lang w:eastAsia="ru-RU"/>
        </w:rPr>
      </w:pPr>
      <w:r w:rsidRPr="006B22FD">
        <w:rPr>
          <w:rFonts w:eastAsia="Times New Roman"/>
          <w:color w:val="000000"/>
          <w:lang w:eastAsia="ru-RU"/>
        </w:rPr>
        <w:t xml:space="preserve">- 8-38(252) 2-19-87 (руководитель муниципального казенного учреждения Отдел по управлению муниципальным имуществом Парабельского района); </w:t>
      </w:r>
    </w:p>
    <w:p w:rsidR="006B22FD" w:rsidRPr="006B22FD" w:rsidRDefault="006B22FD" w:rsidP="006B22FD">
      <w:pPr>
        <w:shd w:val="clear" w:color="auto" w:fill="FFFFFF"/>
        <w:spacing w:after="0" w:line="240" w:lineRule="auto"/>
        <w:ind w:firstLine="540"/>
        <w:jc w:val="both"/>
        <w:rPr>
          <w:rFonts w:eastAsia="Times New Roman"/>
          <w:color w:val="000000"/>
          <w:lang w:eastAsia="ru-RU"/>
        </w:rPr>
      </w:pPr>
      <w:r w:rsidRPr="006B22FD">
        <w:rPr>
          <w:rFonts w:eastAsia="Times New Roman"/>
          <w:color w:val="000000"/>
          <w:lang w:eastAsia="ru-RU"/>
        </w:rPr>
        <w:t>- 8-38(252) 2-13-47 (главный/ведущий специалист по управлению муниципальным имуществом).</w:t>
      </w:r>
    </w:p>
    <w:p w:rsidR="006B22FD" w:rsidRPr="006B22FD" w:rsidRDefault="006B22FD" w:rsidP="006B22FD">
      <w:pPr>
        <w:shd w:val="clear" w:color="auto" w:fill="FFFFFF"/>
        <w:spacing w:after="0" w:line="240" w:lineRule="auto"/>
        <w:ind w:firstLine="540"/>
        <w:jc w:val="both"/>
        <w:rPr>
          <w:rFonts w:eastAsia="Times New Roman"/>
          <w:color w:val="000000"/>
          <w:lang w:val="en-US" w:eastAsia="ru-RU"/>
        </w:rPr>
      </w:pPr>
      <w:r w:rsidRPr="006B22FD">
        <w:rPr>
          <w:rFonts w:eastAsia="Times New Roman"/>
          <w:color w:val="000000"/>
          <w:lang w:val="en-US" w:eastAsia="ru-RU"/>
        </w:rPr>
        <w:t xml:space="preserve">- e-mail: par-kymi@tomsk.gov.ru  </w:t>
      </w:r>
    </w:p>
    <w:p w:rsidR="006B22FD" w:rsidRDefault="006B22FD" w:rsidP="006B22FD">
      <w:pPr>
        <w:shd w:val="clear" w:color="auto" w:fill="FFFFFF"/>
        <w:spacing w:after="0" w:line="240" w:lineRule="auto"/>
        <w:ind w:firstLine="540"/>
        <w:jc w:val="both"/>
        <w:rPr>
          <w:rFonts w:eastAsia="Times New Roman"/>
          <w:color w:val="000000"/>
          <w:lang w:eastAsia="ru-RU"/>
        </w:rPr>
      </w:pPr>
      <w:r w:rsidRPr="006B22FD">
        <w:rPr>
          <w:rFonts w:eastAsia="Times New Roman"/>
          <w:color w:val="000000"/>
          <w:lang w:eastAsia="ru-RU"/>
        </w:rPr>
        <w:t xml:space="preserve">- интернет сайт: </w:t>
      </w:r>
      <w:hyperlink r:id="rId12" w:history="1">
        <w:r w:rsidRPr="00B65728">
          <w:rPr>
            <w:rStyle w:val="a4"/>
            <w:rFonts w:eastAsia="Times New Roman"/>
            <w:lang w:eastAsia="ru-RU"/>
          </w:rPr>
          <w:t>https://parabelskij-r69.gosweb.gosuslugi.ru/</w:t>
        </w:r>
      </w:hyperlink>
    </w:p>
    <w:p w:rsidR="002219A7" w:rsidRPr="001D671C" w:rsidRDefault="002219A7" w:rsidP="006B22FD">
      <w:pPr>
        <w:shd w:val="clear" w:color="auto" w:fill="FFFFFF"/>
        <w:spacing w:after="0" w:line="240" w:lineRule="auto"/>
        <w:ind w:firstLine="540"/>
        <w:jc w:val="both"/>
        <w:rPr>
          <w:rFonts w:eastAsia="Times New Roman"/>
          <w:color w:val="000000"/>
          <w:lang w:eastAsia="ru-RU"/>
        </w:rPr>
      </w:pPr>
      <w:r w:rsidRPr="001D671C">
        <w:rPr>
          <w:rFonts w:eastAsia="Times New Roman"/>
          <w:color w:val="000000"/>
          <w:lang w:eastAsia="ru-RU"/>
        </w:rPr>
        <w:lastRenderedPageBreak/>
        <w:t>График работы специалиста, предоставляющего муниципальную услугу:</w:t>
      </w:r>
    </w:p>
    <w:p w:rsidR="002219A7" w:rsidRPr="001D671C" w:rsidRDefault="002219A7" w:rsidP="002219A7">
      <w:pPr>
        <w:shd w:val="clear" w:color="auto" w:fill="FFFFFF"/>
        <w:spacing w:after="0" w:line="240" w:lineRule="auto"/>
        <w:ind w:firstLine="540"/>
        <w:jc w:val="both"/>
        <w:rPr>
          <w:rFonts w:eastAsia="Times New Roman"/>
          <w:color w:val="000000"/>
          <w:lang w:eastAsia="ru-RU"/>
        </w:rPr>
      </w:pPr>
      <w:r w:rsidRPr="001D671C">
        <w:rPr>
          <w:rFonts w:eastAsia="Times New Roman"/>
          <w:color w:val="000000"/>
          <w:lang w:eastAsia="ru-RU"/>
        </w:rPr>
        <w:t>понедельник - четверг с 9.00 до17.15 (перерыв с 13.00 до14.00);</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пятница с 9.00 до 17.00 (перерыв  с 13.00 до 14.00).</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Выходной: суббота, воскресенье.</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Для получения информации о порядке предоставления муниципальной услуги претенденты могут обратиться:</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1) лично за консультацией о порядке предоставления муниципальной услуги;</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2) устно по телефону;</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3) в письменной форме, направив свое обращение почтовой связью, в форме электронного документа на адрес электронной почты: par-pri@tomsk.gov.ru;</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4) посредством Единого портала государственных и муниципальных услуг (функций): http://www.gosuslugi.ru/;</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5) при обращении в МФЦ.</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На Едином портале государственных и муниципальных услуг (функций) размещается следующая информация:</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2. круг заявителей;</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3. срок предоставления муниципальной услуги;</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5. размер государственной пошлины, взимаемой за предоставление муниципальной услуги;</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6. исчерпывающий перечень оснований для приостановления или отказа в предоставлении муниципальной услуги;</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8. формы заявлений (уведомлений, сообщений), используемые при предоставлении муниципальной услуги.</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1.5. Сведения об Административном регламенте и предоставляемой муниципальной услуге размещаются в реестре муниципальных услуг, предоставляемых на территории муниципального образования «Парабельский район».</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1.6. Информация о порядке предоставления муниципальной услуги представляется непосредственно уполномоченным лицом с использованием телефонной связи, электронной почты, информационно-телекоммуникационной сети «Интернет», печатных изданий, на личном приеме.</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Основными требованиями к информированию заявителей являются: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-достоверность представляемой информации;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-четкость в изложении информации;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lastRenderedPageBreak/>
        <w:t>-полнота информирования;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-удобство и доступность получения информации;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-оперативность представления информации.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1.7. Для получения консультации заинтересованное лицо обращается к специалисту по управлению муниципальным имуществом Администрации Парабельского района. Консультации по вопросам предоставления муниципальной услуги предоставляется специалистом, ответственным за предоставление муниципальной услуги, при личном обращении, посредством телефона или электронной почты.</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При консультировании по телефону специалист по управлению муниципальным имуществом Администрации Парабельского района</w:t>
      </w:r>
      <w:r w:rsidRPr="001D671C">
        <w:rPr>
          <w:rFonts w:eastAsia="Times New Roman"/>
          <w:color w:val="000000"/>
          <w:spacing w:val="3"/>
          <w:lang w:eastAsia="ru-RU"/>
        </w:rPr>
        <w:t> </w:t>
      </w:r>
      <w:r w:rsidRPr="001D671C">
        <w:rPr>
          <w:rFonts w:eastAsia="Times New Roman"/>
          <w:color w:val="000000"/>
          <w:lang w:eastAsia="ru-RU"/>
        </w:rPr>
        <w:t>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Во время разговора специалист по управлению муниципальным имуществом Администрации Парабельского района должен произносить слова четко. Если на момент поступления звонка, специалист проводит личный прием </w:t>
      </w:r>
      <w:r w:rsidRPr="001D671C">
        <w:rPr>
          <w:rFonts w:eastAsia="Times New Roman"/>
          <w:color w:val="000000"/>
          <w:spacing w:val="5"/>
          <w:lang w:eastAsia="ru-RU"/>
        </w:rPr>
        <w:t>граждан, специалист, вправе предложить обратиться по телефону позже, </w:t>
      </w:r>
      <w:r w:rsidRPr="001D671C">
        <w:rPr>
          <w:rFonts w:eastAsia="Times New Roman"/>
          <w:color w:val="000000"/>
          <w:spacing w:val="10"/>
          <w:lang w:eastAsia="ru-RU"/>
        </w:rPr>
        <w:t>либо, в случае срочности получения информации, предупредить о </w:t>
      </w:r>
      <w:r w:rsidRPr="001D671C">
        <w:rPr>
          <w:rFonts w:eastAsia="Times New Roman"/>
          <w:color w:val="000000"/>
          <w:spacing w:val="8"/>
          <w:lang w:eastAsia="ru-RU"/>
        </w:rPr>
        <w:t>возможности прерывания разговора по телефону для личного приема </w:t>
      </w:r>
      <w:r w:rsidRPr="001D671C">
        <w:rPr>
          <w:rFonts w:eastAsia="Times New Roman"/>
          <w:color w:val="000000"/>
          <w:spacing w:val="3"/>
          <w:lang w:eastAsia="ru-RU"/>
        </w:rPr>
        <w:t>граждан. В конце информирования специалист по управлению муниципальным имуществом Администрации Парабельского района, осуществляющий </w:t>
      </w:r>
      <w:r w:rsidRPr="001D671C">
        <w:rPr>
          <w:rFonts w:eastAsia="Times New Roman"/>
          <w:color w:val="000000"/>
          <w:spacing w:val="4"/>
          <w:lang w:eastAsia="ru-RU"/>
        </w:rPr>
        <w:t>прием и консультирование, должен кратко подвести итог разговора и </w:t>
      </w:r>
      <w:r w:rsidRPr="001D671C">
        <w:rPr>
          <w:rFonts w:eastAsia="Times New Roman"/>
          <w:color w:val="000000"/>
          <w:spacing w:val="1"/>
          <w:lang w:eastAsia="ru-RU"/>
        </w:rPr>
        <w:t>перечислить действия, которые необходимо предпринять (кто именно, когда </w:t>
      </w:r>
      <w:r w:rsidRPr="001D671C">
        <w:rPr>
          <w:rFonts w:eastAsia="Times New Roman"/>
          <w:color w:val="000000"/>
          <w:lang w:eastAsia="ru-RU"/>
        </w:rPr>
        <w:t>и что должен сделать). Разговор не должен продолжаться более 15 минут.</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spacing w:val="-2"/>
          <w:lang w:eastAsia="ru-RU"/>
        </w:rPr>
        <w:t>При невозможности специалиста</w:t>
      </w:r>
      <w:r w:rsidRPr="001D671C">
        <w:rPr>
          <w:rFonts w:eastAsia="Times New Roman"/>
          <w:color w:val="000000"/>
          <w:lang w:eastAsia="ru-RU"/>
        </w:rPr>
        <w:t> </w:t>
      </w:r>
      <w:r w:rsidRPr="001D671C">
        <w:rPr>
          <w:rFonts w:eastAsia="Times New Roman"/>
          <w:color w:val="000000"/>
          <w:spacing w:val="-2"/>
          <w:lang w:eastAsia="ru-RU"/>
        </w:rPr>
        <w:t>по управлению муниципальным имуществом Администрации Парабельского района, принявшего звонок, самостоятельно </w:t>
      </w:r>
      <w:r w:rsidRPr="001D671C">
        <w:rPr>
          <w:rFonts w:eastAsia="Times New Roman"/>
          <w:color w:val="000000"/>
          <w:spacing w:val="3"/>
          <w:lang w:eastAsia="ru-RU"/>
        </w:rPr>
        <w:t>ответить на поставленные вопросы, телефонный звонок должен быть </w:t>
      </w:r>
      <w:r w:rsidRPr="001D671C">
        <w:rPr>
          <w:rFonts w:eastAsia="Times New Roman"/>
          <w:color w:val="000000"/>
          <w:spacing w:val="12"/>
          <w:lang w:eastAsia="ru-RU"/>
        </w:rPr>
        <w:t>переадресован (переведен) на другое должностное лицо, или же </w:t>
      </w:r>
      <w:r w:rsidRPr="001D671C">
        <w:rPr>
          <w:rFonts w:eastAsia="Times New Roman"/>
          <w:color w:val="000000"/>
          <w:lang w:eastAsia="ru-RU"/>
        </w:rPr>
        <w:t>обратившемуся гражданину должен быть сообщен телефонный номер, по которому можно получить необходимую информацию.</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Граждане, при обращении к специалисту по управлению муниципальным имуществом Администрации Парабельского района обязаны:</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излагать конкретные интересующие их вопросы в соответствии с Административным регламентом;</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вести себя корректно по отношению к специалисту, не допускать оскорблений в его адрес.</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Специалист по управлению муниципальным имуществом Администрации Парабельского района, ответственный за предоставление муниципальной услуги, обязан:</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сообщать гражданам при их обращении фамилию, имя, отчество и занимаемую должность;</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корректно и внимательно относиться к гражданам, в вежливой форме информировать граждан по существу обращений, о порядке предоставления муниципальной услуги, максимальных сроках ее исполнения, а также представлять в пределах своей компетенции иную информацию, интересующую граждан, в соответствии с Административным регламентом;</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Специалист по управлению муниципальным имуществом Администрации Парабельского района, ответственный за предоставление муниципальной услуги, не вправе:</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предоставлять лицам недостоверную информацию, не соответствующую нормативным правовым актам;</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предоставлять лицам сведения, не подлежащие разглашению в соответствии с законодательством Российской Федерации, включая сведения конфиденциального характера.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lastRenderedPageBreak/>
        <w:t>Основными требованиями к специалисту по управлению муниципальным имуществом Администрации Парабельского района при предоставлении консультаций являются: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компетентность;</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чёткость и доступность в изложении материала;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полнота в предоставлении консультаций;</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актуальность;</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своевременность;</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Консультации предоставляются по следующим вопросам:</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перечня документов, необходимых для предоставления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сроков предоставления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Требования к информационным стендам с образцами заполнения заявлений и перечнем документов, необходимых для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текст Административного регламента;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информация о порядке предоставления муниципальной услуги (адрес Администрации Парабельского района, ответственный специалист,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перечень документов, необходимых для предоставления муниципальной услуги и предоставляемых заявителем;</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образцы заполнения заявлений (запросов) и других документов, подаваемых заявителями;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формы заявлений (запросов) в количестве не менее 10 экземпляров.</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1.8. Индивидуальное устное информирование заявителя.</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Информирование о ходе предоставления муниципальной услуги </w:t>
      </w:r>
      <w:r w:rsidRPr="001D671C">
        <w:rPr>
          <w:rFonts w:eastAsia="Times New Roman"/>
          <w:color w:val="000000"/>
          <w:spacing w:val="3"/>
          <w:lang w:eastAsia="ru-RU"/>
        </w:rPr>
        <w:t>осуществляется специалистами администрации </w:t>
      </w:r>
      <w:r w:rsidRPr="001D671C">
        <w:rPr>
          <w:rFonts w:eastAsia="Times New Roman"/>
          <w:color w:val="000000"/>
          <w:spacing w:val="2"/>
          <w:lang w:eastAsia="ru-RU"/>
        </w:rPr>
        <w:t>при непосредственно личном контакте с заявителями</w:t>
      </w:r>
      <w:r w:rsidRPr="001D671C">
        <w:rPr>
          <w:rFonts w:eastAsia="Times New Roman"/>
          <w:color w:val="000000"/>
          <w:spacing w:val="6"/>
          <w:lang w:eastAsia="ru-RU"/>
        </w:rPr>
        <w:t>, а также с использованием </w:t>
      </w:r>
      <w:r w:rsidRPr="001D671C">
        <w:rPr>
          <w:rFonts w:eastAsia="Times New Roman"/>
          <w:color w:val="000000"/>
          <w:lang w:eastAsia="ru-RU"/>
        </w:rPr>
        <w:t>почтовой, телефонной связи.</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Информация о процедуре предоставления муниципальной услуги сообщается по телефону для справок (2-13-47).</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spacing w:val="1"/>
          <w:lang w:eastAsia="ru-RU"/>
        </w:rPr>
        <w:t>При консультировании посредством индивидуального устного </w:t>
      </w:r>
      <w:r w:rsidRPr="001D671C">
        <w:rPr>
          <w:rFonts w:eastAsia="Times New Roman"/>
          <w:color w:val="000000"/>
          <w:spacing w:val="9"/>
          <w:lang w:eastAsia="ru-RU"/>
        </w:rPr>
        <w:t>информирования, специалист администрации</w:t>
      </w:r>
      <w:r w:rsidRPr="001D671C">
        <w:rPr>
          <w:rFonts w:eastAsia="Times New Roman"/>
          <w:color w:val="000000"/>
          <w:spacing w:val="3"/>
          <w:lang w:eastAsia="ru-RU"/>
        </w:rPr>
        <w:t> дает гражданину полный, точный и оперативный ответ </w:t>
      </w:r>
      <w:r w:rsidRPr="001D671C">
        <w:rPr>
          <w:rFonts w:eastAsia="Times New Roman"/>
          <w:color w:val="000000"/>
          <w:spacing w:val="-1"/>
          <w:lang w:eastAsia="ru-RU"/>
        </w:rPr>
        <w:t>на поставленные вопросы.</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spacing w:val="10"/>
          <w:lang w:eastAsia="ru-RU"/>
        </w:rPr>
        <w:t>Информацию о сроке завершения оформления документов и </w:t>
      </w:r>
      <w:r w:rsidRPr="001D671C">
        <w:rPr>
          <w:rFonts w:eastAsia="Times New Roman"/>
          <w:color w:val="000000"/>
          <w:spacing w:val="2"/>
          <w:lang w:eastAsia="ru-RU"/>
        </w:rPr>
        <w:t>возможности их получения потребителю результата предоставления </w:t>
      </w:r>
      <w:r w:rsidRPr="001D671C">
        <w:rPr>
          <w:rFonts w:eastAsia="Times New Roman"/>
          <w:color w:val="000000"/>
          <w:lang w:eastAsia="ru-RU"/>
        </w:rPr>
        <w:t>муниципальной услуги сообщается при подаче документов.</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spacing w:val="12"/>
          <w:shd w:val="clear" w:color="auto" w:fill="FFFFFF"/>
          <w:lang w:eastAsia="ru-RU"/>
        </w:rPr>
        <w:t>Специалист по управлению муниципальным имуществом Администрации Парабельского района не вправе осуществлять</w:t>
      </w:r>
      <w:r w:rsidRPr="001D671C">
        <w:rPr>
          <w:rFonts w:eastAsia="Times New Roman"/>
          <w:color w:val="000000"/>
          <w:spacing w:val="12"/>
          <w:lang w:eastAsia="ru-RU"/>
        </w:rPr>
        <w:t> информирование, </w:t>
      </w:r>
      <w:r w:rsidRPr="001D671C">
        <w:rPr>
          <w:rFonts w:eastAsia="Times New Roman"/>
          <w:color w:val="000000"/>
          <w:lang w:eastAsia="ru-RU"/>
        </w:rPr>
        <w:t>выходящее за рамки информирования, влияющее прямо или косвенно на </w:t>
      </w:r>
      <w:r w:rsidRPr="001D671C">
        <w:rPr>
          <w:rFonts w:eastAsia="Times New Roman"/>
          <w:color w:val="000000"/>
          <w:spacing w:val="-1"/>
          <w:lang w:eastAsia="ru-RU"/>
        </w:rPr>
        <w:t>результат предоставления услуги.</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1.9. Индивидуальное письменное информирование заявителя.</w:t>
      </w:r>
    </w:p>
    <w:p w:rsidR="002219A7" w:rsidRPr="001D671C" w:rsidRDefault="002219A7" w:rsidP="002219A7">
      <w:pPr>
        <w:shd w:val="clear" w:color="auto" w:fill="FFFFFF"/>
        <w:spacing w:after="0" w:line="240" w:lineRule="auto"/>
        <w:ind w:firstLine="567"/>
        <w:jc w:val="both"/>
        <w:rPr>
          <w:rFonts w:eastAsia="Times New Roman"/>
          <w:color w:val="000000"/>
          <w:lang w:eastAsia="ru-RU"/>
        </w:rPr>
      </w:pPr>
      <w:r w:rsidRPr="001D671C">
        <w:rPr>
          <w:rFonts w:eastAsia="Times New Roman"/>
          <w:color w:val="000000"/>
          <w:lang w:eastAsia="ru-RU"/>
        </w:rPr>
        <w:t>Глава Парабельского района рассматривает обращение лично, либо передает </w:t>
      </w:r>
      <w:r w:rsidRPr="001D671C">
        <w:rPr>
          <w:rFonts w:eastAsia="Times New Roman"/>
          <w:color w:val="000000"/>
          <w:spacing w:val="-1"/>
          <w:lang w:eastAsia="ru-RU"/>
        </w:rPr>
        <w:t>обращение специалисту для подготовки ответа.</w:t>
      </w:r>
      <w:r w:rsidRPr="001D671C">
        <w:rPr>
          <w:rFonts w:eastAsia="Times New Roman"/>
          <w:color w:val="000000"/>
          <w:spacing w:val="1"/>
          <w:lang w:eastAsia="ru-RU"/>
        </w:rPr>
        <w:t> Ответ на вопрос предоставляется в простой, четкой и понятной форме, </w:t>
      </w:r>
      <w:r w:rsidRPr="001D671C">
        <w:rPr>
          <w:rFonts w:eastAsia="Times New Roman"/>
          <w:color w:val="000000"/>
          <w:spacing w:val="-1"/>
          <w:lang w:eastAsia="ru-RU"/>
        </w:rPr>
        <w:t>с указанием фамилии, имени, отчества и номера телефона непосредственного </w:t>
      </w:r>
      <w:r w:rsidRPr="001D671C">
        <w:rPr>
          <w:rFonts w:eastAsia="Times New Roman"/>
          <w:color w:val="000000"/>
          <w:spacing w:val="3"/>
          <w:lang w:eastAsia="ru-RU"/>
        </w:rPr>
        <w:t>исполнителя. Ответ направляется в письменном виде</w:t>
      </w:r>
      <w:r w:rsidRPr="001D671C">
        <w:rPr>
          <w:rFonts w:eastAsia="Times New Roman"/>
          <w:color w:val="000000"/>
          <w:spacing w:val="5"/>
          <w:lang w:eastAsia="ru-RU"/>
        </w:rPr>
        <w:t> </w:t>
      </w:r>
      <w:r w:rsidRPr="001D671C">
        <w:rPr>
          <w:rFonts w:eastAsia="Times New Roman"/>
          <w:color w:val="000000"/>
          <w:spacing w:val="-1"/>
          <w:lang w:eastAsia="ru-RU"/>
        </w:rPr>
        <w:t>в течение 30 дней с даты, регистрации обращения.</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lastRenderedPageBreak/>
        <w:t> </w:t>
      </w:r>
    </w:p>
    <w:p w:rsidR="002219A7" w:rsidRPr="001D671C" w:rsidRDefault="002219A7" w:rsidP="002219A7">
      <w:pPr>
        <w:spacing w:after="0" w:line="240" w:lineRule="auto"/>
        <w:jc w:val="center"/>
        <w:rPr>
          <w:rFonts w:eastAsia="Times New Roman"/>
          <w:color w:val="000000"/>
          <w:lang w:eastAsia="ru-RU"/>
        </w:rPr>
      </w:pPr>
      <w:r w:rsidRPr="001D671C">
        <w:rPr>
          <w:rFonts w:eastAsia="Times New Roman"/>
          <w:b/>
          <w:bCs/>
          <w:color w:val="000000"/>
          <w:lang w:eastAsia="ru-RU"/>
        </w:rPr>
        <w:t>2. Стандарт предоставления муниципальной услуги</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2.1. Наименование муниципальной услуги – «Предоставление в собственность муниципального имущества муниципального образования «Парабельский район».</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2.2. Наименование  органа, предоставляющего муниципальную услугу:</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2.2.1. Предоставление муниципальной услуги осуществляет муниципальное казенное учреждение Администрация Парабельского района, в лице муниципального казенного учреждения </w:t>
      </w:r>
      <w:r w:rsidR="004908A2">
        <w:rPr>
          <w:rFonts w:eastAsia="Times New Roman"/>
          <w:color w:val="000000"/>
          <w:lang w:eastAsia="ru-RU"/>
        </w:rPr>
        <w:t>Отдел</w:t>
      </w:r>
      <w:r w:rsidRPr="001D671C">
        <w:rPr>
          <w:rFonts w:eastAsia="Times New Roman"/>
          <w:color w:val="000000"/>
          <w:lang w:eastAsia="ru-RU"/>
        </w:rPr>
        <w:t xml:space="preserve"> по управлению муниципальном имуществом Парабельского района.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2.2.2. </w:t>
      </w:r>
      <w:r w:rsidR="00493AEE" w:rsidRPr="00493AEE">
        <w:rPr>
          <w:rFonts w:eastAsia="Times New Roman"/>
          <w:color w:val="000000"/>
          <w:lang w:eastAsia="ru-RU"/>
        </w:rPr>
        <w:t>Должностными лицами, обладающими полномочиями оказывать муниципальную услугу, являются: руководитель Отдела, главный/ведущий специалист по управлению муниципальным имуществом муниципального образования «Парабельский район» (далее - Специалист)</w:t>
      </w:r>
      <w:r w:rsidRPr="001D671C">
        <w:rPr>
          <w:rFonts w:eastAsia="Times New Roman"/>
          <w:color w:val="000000"/>
          <w:lang w:eastAsia="ru-RU"/>
        </w:rPr>
        <w:t>.</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2.3. </w:t>
      </w:r>
      <w:r w:rsidR="004908A2">
        <w:rPr>
          <w:rFonts w:eastAsia="Times New Roman"/>
          <w:color w:val="000000"/>
          <w:lang w:eastAsia="ru-RU"/>
        </w:rPr>
        <w:t>Отдел</w:t>
      </w:r>
      <w:r w:rsidRPr="001D671C">
        <w:rPr>
          <w:rFonts w:eastAsia="Times New Roman"/>
          <w:color w:val="000000"/>
          <w:lang w:eastAsia="ru-RU"/>
        </w:rPr>
        <w:t xml:space="preserve"> не вправе требовать от претендента</w:t>
      </w:r>
      <w:r w:rsidRPr="001D671C">
        <w:rPr>
          <w:rFonts w:eastAsia="Times New Roman"/>
          <w:b/>
          <w:bCs/>
          <w:color w:val="000000"/>
          <w:lang w:eastAsia="ru-RU"/>
        </w:rPr>
        <w:t> </w:t>
      </w:r>
      <w:r w:rsidRPr="001D671C">
        <w:rPr>
          <w:rFonts w:eastAsia="Times New Roman"/>
          <w:color w:val="000000"/>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93AEE" w:rsidRPr="00493AEE" w:rsidRDefault="002219A7" w:rsidP="00493AEE">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2.4. </w:t>
      </w:r>
      <w:r w:rsidR="00493AEE" w:rsidRPr="00493AEE">
        <w:rPr>
          <w:rFonts w:eastAsia="Times New Roman"/>
          <w:color w:val="000000"/>
          <w:lang w:eastAsia="ru-RU"/>
        </w:rPr>
        <w:t>Муниципальная услуга предоставляется путём:</w:t>
      </w:r>
    </w:p>
    <w:p w:rsidR="00493AEE" w:rsidRPr="00493AEE" w:rsidRDefault="00493AEE" w:rsidP="00493AEE">
      <w:pPr>
        <w:spacing w:after="0" w:line="240" w:lineRule="auto"/>
        <w:ind w:firstLine="567"/>
        <w:jc w:val="both"/>
        <w:rPr>
          <w:rFonts w:eastAsia="Times New Roman"/>
          <w:color w:val="000000"/>
          <w:lang w:eastAsia="ru-RU"/>
        </w:rPr>
      </w:pPr>
      <w:r w:rsidRPr="00493AEE">
        <w:rPr>
          <w:rFonts w:eastAsia="Times New Roman"/>
          <w:color w:val="000000"/>
          <w:lang w:eastAsia="ru-RU"/>
        </w:rPr>
        <w:t>- проведения конкурсов или аукционов;</w:t>
      </w:r>
    </w:p>
    <w:p w:rsidR="00493AEE" w:rsidRPr="00493AEE" w:rsidRDefault="00493AEE" w:rsidP="00493AEE">
      <w:pPr>
        <w:spacing w:after="0" w:line="240" w:lineRule="auto"/>
        <w:ind w:firstLine="567"/>
        <w:jc w:val="both"/>
        <w:rPr>
          <w:rFonts w:eastAsia="Times New Roman"/>
          <w:color w:val="000000"/>
          <w:lang w:eastAsia="ru-RU"/>
        </w:rPr>
      </w:pPr>
      <w:r w:rsidRPr="00493AEE">
        <w:rPr>
          <w:rFonts w:eastAsia="Times New Roman"/>
          <w:color w:val="000000"/>
          <w:lang w:eastAsia="ru-RU"/>
        </w:rPr>
        <w:t>- продажи имущества посредством публичного предложения;</w:t>
      </w:r>
    </w:p>
    <w:p w:rsidR="00493AEE" w:rsidRDefault="00493AEE" w:rsidP="00493AEE">
      <w:pPr>
        <w:spacing w:after="0" w:line="240" w:lineRule="auto"/>
        <w:ind w:firstLine="567"/>
        <w:jc w:val="both"/>
        <w:rPr>
          <w:rFonts w:eastAsia="Times New Roman"/>
          <w:color w:val="000000"/>
          <w:lang w:eastAsia="ru-RU"/>
        </w:rPr>
      </w:pPr>
      <w:r w:rsidRPr="00493AEE">
        <w:rPr>
          <w:rFonts w:eastAsia="Times New Roman"/>
          <w:color w:val="000000"/>
          <w:lang w:eastAsia="ru-RU"/>
        </w:rPr>
        <w:t>-продажа имущества по минимально допустимой цене</w:t>
      </w:r>
      <w:r w:rsidRPr="00493AEE">
        <w:rPr>
          <w:rFonts w:eastAsia="Times New Roman"/>
          <w:color w:val="000000"/>
          <w:lang w:eastAsia="ru-RU"/>
        </w:rPr>
        <w:t xml:space="preserve"> </w:t>
      </w:r>
    </w:p>
    <w:p w:rsidR="002219A7" w:rsidRPr="001D671C" w:rsidRDefault="002219A7" w:rsidP="00493AEE">
      <w:pPr>
        <w:spacing w:after="0" w:line="240" w:lineRule="auto"/>
        <w:ind w:firstLine="567"/>
        <w:jc w:val="both"/>
        <w:rPr>
          <w:rFonts w:eastAsia="Times New Roman"/>
          <w:color w:val="000000"/>
          <w:lang w:eastAsia="ru-RU"/>
        </w:rPr>
      </w:pPr>
      <w:r w:rsidRPr="001D671C">
        <w:rPr>
          <w:rFonts w:eastAsia="Times New Roman"/>
          <w:color w:val="000000"/>
          <w:lang w:eastAsia="ru-RU"/>
        </w:rPr>
        <w:t>2.5. Результатом  предоставления муниципальной услуги является: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передача муниципального имущества в собственность (заключение договора купли-продажи и акт приема – передачи).</w:t>
      </w:r>
      <w:r w:rsidRPr="001D671C">
        <w:rPr>
          <w:rFonts w:eastAsia="Times New Roman"/>
          <w:color w:val="800000"/>
          <w:lang w:eastAsia="ru-RU"/>
        </w:rPr>
        <w:t> </w:t>
      </w:r>
      <w:r w:rsidRPr="001D671C">
        <w:rPr>
          <w:rFonts w:eastAsia="Times New Roman"/>
          <w:color w:val="000000"/>
          <w:lang w:eastAsia="ru-RU"/>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отказ в предоставлении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пп. 9) пункта 3.1.7. настоящего Административного регламента.</w:t>
      </w:r>
    </w:p>
    <w:p w:rsidR="005A4D57" w:rsidRPr="005A4D57" w:rsidRDefault="002219A7" w:rsidP="005A4D5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2.6. </w:t>
      </w:r>
      <w:r w:rsidR="005A4D57" w:rsidRPr="005A4D57">
        <w:rPr>
          <w:rFonts w:eastAsia="Times New Roman"/>
          <w:color w:val="000000"/>
          <w:lang w:eastAsia="ru-RU"/>
        </w:rPr>
        <w:t>Сроки предоставления муниципальной услуги.</w:t>
      </w:r>
    </w:p>
    <w:p w:rsidR="005A4D57" w:rsidRPr="005A4D57" w:rsidRDefault="005A4D57" w:rsidP="005A4D57">
      <w:pPr>
        <w:spacing w:after="0" w:line="240" w:lineRule="auto"/>
        <w:ind w:firstLine="567"/>
        <w:jc w:val="both"/>
        <w:rPr>
          <w:rFonts w:eastAsia="Times New Roman"/>
          <w:color w:val="000000"/>
          <w:lang w:eastAsia="ru-RU"/>
        </w:rPr>
      </w:pPr>
      <w:r w:rsidRPr="005A4D57">
        <w:rPr>
          <w:rFonts w:eastAsia="Times New Roman"/>
          <w:color w:val="000000"/>
          <w:lang w:eastAsia="ru-RU"/>
        </w:rPr>
        <w:t>Срок приема заявок при проведении торгов в форме аукциона, продажи посредством публичного предложения составляет не менее 25 календарных дней с даты начала приема заявок, указанной в информационном сообщении, посредством продажи по минимально допустимой цене не менее 50 календарных дней с даты опубликования информационного сообщения.</w:t>
      </w:r>
    </w:p>
    <w:p w:rsidR="005A4D57" w:rsidRPr="005A4D57" w:rsidRDefault="005A4D57" w:rsidP="005A4D57">
      <w:pPr>
        <w:spacing w:after="0" w:line="240" w:lineRule="auto"/>
        <w:ind w:firstLine="567"/>
        <w:jc w:val="both"/>
        <w:rPr>
          <w:rFonts w:eastAsia="Times New Roman"/>
          <w:color w:val="000000"/>
          <w:lang w:eastAsia="ru-RU"/>
        </w:rPr>
      </w:pPr>
      <w:r w:rsidRPr="005A4D57">
        <w:rPr>
          <w:rFonts w:eastAsia="Times New Roman"/>
          <w:color w:val="000000"/>
          <w:lang w:eastAsia="ru-RU"/>
        </w:rPr>
        <w:t>Срок проведения аукциона и торгов, посредством публичного предложения по продаже муниципального имущества составляет не менее 30 календарных дней с даты опубликования информационного сообщения,  посредством продажи по минимально допустимой цене не менее 55 календарных дней с даты опубликования информационного сообщения.</w:t>
      </w:r>
    </w:p>
    <w:p w:rsidR="005A4D57" w:rsidRPr="005A4D57" w:rsidRDefault="005A4D57" w:rsidP="005A4D57">
      <w:pPr>
        <w:spacing w:after="0" w:line="240" w:lineRule="auto"/>
        <w:ind w:firstLine="567"/>
        <w:jc w:val="both"/>
        <w:rPr>
          <w:rFonts w:eastAsia="Times New Roman"/>
          <w:color w:val="000000"/>
          <w:lang w:eastAsia="ru-RU"/>
        </w:rPr>
      </w:pPr>
      <w:r w:rsidRPr="005A4D57">
        <w:rPr>
          <w:rFonts w:eastAsia="Times New Roman"/>
          <w:color w:val="000000"/>
          <w:lang w:eastAsia="ru-RU"/>
        </w:rPr>
        <w:t>Договор купли-продажи заключается не ранее чем через 10 рабочих дней и не позднее 15 рабочих дней со дня подведения итогов продажи.</w:t>
      </w:r>
    </w:p>
    <w:p w:rsidR="005A4D57" w:rsidRDefault="005A4D57" w:rsidP="005A4D57">
      <w:pPr>
        <w:spacing w:after="0" w:line="240" w:lineRule="auto"/>
        <w:ind w:firstLine="567"/>
        <w:jc w:val="both"/>
        <w:rPr>
          <w:rFonts w:eastAsia="Times New Roman"/>
          <w:color w:val="000000"/>
          <w:lang w:eastAsia="ru-RU"/>
        </w:rPr>
      </w:pPr>
      <w:r w:rsidRPr="005A4D57">
        <w:rPr>
          <w:rFonts w:eastAsia="Times New Roman"/>
          <w:color w:val="000000"/>
          <w:lang w:eastAsia="ru-RU"/>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r w:rsidRPr="005A4D57">
        <w:rPr>
          <w:rFonts w:eastAsia="Times New Roman"/>
          <w:color w:val="000000"/>
          <w:lang w:eastAsia="ru-RU"/>
        </w:rPr>
        <w:t xml:space="preserve"> </w:t>
      </w:r>
    </w:p>
    <w:p w:rsidR="005A4D57" w:rsidRPr="005A4D57" w:rsidRDefault="005A4D57" w:rsidP="005A4D57">
      <w:pPr>
        <w:spacing w:after="0" w:line="240" w:lineRule="auto"/>
        <w:ind w:firstLine="567"/>
        <w:jc w:val="both"/>
        <w:rPr>
          <w:rFonts w:eastAsia="Times New Roman"/>
          <w:color w:val="000000"/>
          <w:lang w:eastAsia="ru-RU"/>
        </w:rPr>
      </w:pPr>
      <w:r w:rsidRPr="005A4D57">
        <w:rPr>
          <w:rFonts w:eastAsia="Times New Roman"/>
          <w:color w:val="000000"/>
          <w:lang w:eastAsia="ru-RU"/>
        </w:rPr>
        <w:t>2.6.1.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4D57" w:rsidRPr="005A4D57" w:rsidRDefault="005A4D57" w:rsidP="005A4D57">
      <w:pPr>
        <w:spacing w:after="0" w:line="240" w:lineRule="auto"/>
        <w:ind w:firstLine="567"/>
        <w:jc w:val="both"/>
        <w:rPr>
          <w:rFonts w:eastAsia="Times New Roman"/>
          <w:color w:val="000000"/>
          <w:lang w:eastAsia="ru-RU"/>
        </w:rPr>
      </w:pPr>
      <w:r w:rsidRPr="005A4D57">
        <w:rPr>
          <w:rFonts w:eastAsia="Times New Roman"/>
          <w:color w:val="000000"/>
          <w:lang w:eastAsia="ru-RU"/>
        </w:rPr>
        <w:t>Максимальное время ожидания в очереди при личной подаче заявления о предоставлении муниципальной услуги и необходимых документов составляет 15 минут.</w:t>
      </w:r>
    </w:p>
    <w:p w:rsidR="005A4D57" w:rsidRDefault="005A4D57" w:rsidP="005A4D57">
      <w:pPr>
        <w:spacing w:after="0" w:line="240" w:lineRule="auto"/>
        <w:ind w:firstLine="567"/>
        <w:jc w:val="both"/>
        <w:rPr>
          <w:rFonts w:eastAsia="Times New Roman"/>
          <w:color w:val="000000"/>
          <w:lang w:eastAsia="ru-RU"/>
        </w:rPr>
      </w:pPr>
      <w:r w:rsidRPr="005A4D57">
        <w:rPr>
          <w:rFonts w:eastAsia="Times New Roman"/>
          <w:color w:val="000000"/>
          <w:lang w:eastAsia="ru-RU"/>
        </w:rPr>
        <w:lastRenderedPageBreak/>
        <w:t>Максимальный срок ожидания в очереди при получении результата предоставления муниципальной услуги не должен превышать 15 минут</w:t>
      </w:r>
      <w:r w:rsidR="00046FEE">
        <w:rPr>
          <w:rFonts w:eastAsia="Times New Roman"/>
          <w:color w:val="000000"/>
          <w:lang w:eastAsia="ru-RU"/>
        </w:rPr>
        <w:t>.</w:t>
      </w:r>
    </w:p>
    <w:p w:rsidR="00046FEE" w:rsidRPr="00046FEE" w:rsidRDefault="00046FEE" w:rsidP="00046FEE">
      <w:pPr>
        <w:spacing w:after="0" w:line="240" w:lineRule="auto"/>
        <w:ind w:firstLine="567"/>
        <w:jc w:val="both"/>
        <w:rPr>
          <w:rFonts w:eastAsia="Times New Roman"/>
          <w:color w:val="000000"/>
          <w:lang w:eastAsia="ru-RU"/>
        </w:rPr>
      </w:pPr>
      <w:r w:rsidRPr="00046FEE">
        <w:rPr>
          <w:rFonts w:eastAsia="Times New Roman"/>
          <w:color w:val="000000"/>
          <w:lang w:eastAsia="ru-RU"/>
        </w:rPr>
        <w:t>2.6.2. Срок регистрации запроса заявителя о предоставлении муниципальной услуги.</w:t>
      </w:r>
    </w:p>
    <w:p w:rsidR="00046FEE" w:rsidRDefault="00046FEE" w:rsidP="00046FEE">
      <w:pPr>
        <w:spacing w:after="0" w:line="240" w:lineRule="auto"/>
        <w:ind w:firstLine="567"/>
        <w:jc w:val="both"/>
        <w:rPr>
          <w:rFonts w:eastAsia="Times New Roman"/>
          <w:color w:val="000000"/>
          <w:lang w:eastAsia="ru-RU"/>
        </w:rPr>
      </w:pPr>
      <w:r w:rsidRPr="00046FEE">
        <w:rPr>
          <w:rFonts w:eastAsia="Times New Roman"/>
          <w:color w:val="000000"/>
          <w:lang w:eastAsia="ru-RU"/>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w:t>
      </w:r>
      <w:r>
        <w:rPr>
          <w:rFonts w:eastAsia="Times New Roman"/>
          <w:color w:val="000000"/>
          <w:lang w:eastAsia="ru-RU"/>
        </w:rPr>
        <w:t>.</w:t>
      </w:r>
    </w:p>
    <w:p w:rsidR="002219A7" w:rsidRPr="001D671C" w:rsidRDefault="002219A7" w:rsidP="005A4D5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2.7. </w:t>
      </w:r>
      <w:r w:rsidR="00046FEE" w:rsidRPr="00046FEE">
        <w:rPr>
          <w:rFonts w:eastAsia="Times New Roman"/>
          <w:color w:val="000000"/>
          <w:lang w:eastAsia="ru-RU"/>
        </w:rPr>
        <w:t>Правовые основания для предоставления муниципальной услуги</w:t>
      </w:r>
      <w:r w:rsidRPr="001D671C">
        <w:rPr>
          <w:rFonts w:eastAsia="Times New Roman"/>
          <w:color w:val="000000"/>
          <w:lang w:eastAsia="ru-RU"/>
        </w:rPr>
        <w:t>:</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Конституция Российской Федерации;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Гражданский кодекс Российской Федерации;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Федеральный закон от 27.07.2010 № 210-ФЗ «Об организации предоставления государственных и муниципальных услуг»;</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-Федеральный закон от 06.10.2003 № 131-ФЗ «Об общих принципах местного самоуправления в Российской Федерации»;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Федеральный закон от  21.12.2001  № 178-ФЗ «О приватизации  государственного и муниципального имущества»;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Федеральный закон от 26.07.2006  № 135-ФЗ «О защите конкуренции»;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Постановление Правительства Российской Федерации от 12.02.2011 № 71 «Об изменении и признании утратившими силу некоторых актов Правительства Российской Федерации по вопросам приватизации государственного и муниципального имущества».</w:t>
      </w:r>
    </w:p>
    <w:p w:rsidR="00627E22" w:rsidRPr="00627E22" w:rsidRDefault="00627E22" w:rsidP="00627E22">
      <w:pPr>
        <w:spacing w:after="0" w:line="240" w:lineRule="auto"/>
        <w:ind w:firstLine="540"/>
        <w:jc w:val="both"/>
        <w:rPr>
          <w:rFonts w:eastAsia="Times New Roman"/>
          <w:color w:val="000000"/>
          <w:lang w:eastAsia="ru-RU"/>
        </w:rPr>
      </w:pPr>
      <w:r w:rsidRPr="00627E22">
        <w:rPr>
          <w:rFonts w:eastAsia="Times New Roman"/>
          <w:color w:val="000000"/>
          <w:lang w:eastAsia="ru-RU"/>
        </w:rPr>
        <w:t>- Постановление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rsidR="000569B0" w:rsidRDefault="00627E22" w:rsidP="00627E22">
      <w:pPr>
        <w:spacing w:after="0" w:line="240" w:lineRule="auto"/>
        <w:ind w:firstLine="540"/>
        <w:jc w:val="both"/>
        <w:rPr>
          <w:rFonts w:eastAsia="Times New Roman"/>
          <w:color w:val="000000"/>
          <w:lang w:eastAsia="ru-RU"/>
        </w:rPr>
      </w:pPr>
      <w:r w:rsidRPr="00627E22">
        <w:rPr>
          <w:rFonts w:eastAsia="Times New Roman"/>
          <w:color w:val="000000"/>
          <w:lang w:eastAsia="ru-RU"/>
        </w:rPr>
        <w:t>- решение Думы Парабельского района от 26.11.2012 №48 «Об утверждении Положения об определении порядка планирования, принятия решения об условиях приватизации, порядка оплаты муниципального имущества муниципального образования «Парабельский район»</w:t>
      </w:r>
    </w:p>
    <w:p w:rsidR="00627E22"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2.8. </w:t>
      </w:r>
      <w:r w:rsidR="00627E22" w:rsidRPr="00627E22">
        <w:rPr>
          <w:rFonts w:eastAsia="Times New Roman"/>
          <w:color w:val="000000"/>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2.8.1. Для получения муниципальной услуги претендент обращается в </w:t>
      </w:r>
      <w:r w:rsidR="004908A2">
        <w:rPr>
          <w:rFonts w:eastAsia="Times New Roman"/>
          <w:color w:val="000000"/>
          <w:lang w:eastAsia="ru-RU"/>
        </w:rPr>
        <w:t>Отдел</w:t>
      </w:r>
      <w:r w:rsidRPr="001D671C">
        <w:rPr>
          <w:rFonts w:eastAsia="Times New Roman"/>
          <w:color w:val="000000"/>
          <w:lang w:eastAsia="ru-RU"/>
        </w:rPr>
        <w:t xml:space="preserve"> с заявкой. Форма бланка заявки, в установленных действующим законодательством случаях, приводится в информационном сообщении  о приватизации имущества.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2.8.2. Одновременно с заявкой претендент представляет следующие документы:</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юридические лица: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заверенные копии учредительных документов;</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документ, подтверждающий внесение задатка;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документ, подтверждающий внесение задатка.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2.9. Требования к документам, предоставляемым заявителем:</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lastRenderedPageBreak/>
        <w:t xml:space="preserve">Заявка на участие в аукционе, заявка на участие в торгах посредством публичного предложения, </w:t>
      </w:r>
      <w:r w:rsidR="00756BBB" w:rsidRPr="00756BBB">
        <w:rPr>
          <w:rFonts w:eastAsia="Times New Roman"/>
          <w:color w:val="000000"/>
          <w:lang w:eastAsia="ru-RU"/>
        </w:rPr>
        <w:t xml:space="preserve">заявка на участие в торгах посредством продажи по минимально допустимой цене </w:t>
      </w:r>
      <w:r w:rsidRPr="001D671C">
        <w:rPr>
          <w:rFonts w:eastAsia="Times New Roman"/>
          <w:color w:val="000000"/>
          <w:lang w:eastAsia="ru-RU"/>
        </w:rPr>
        <w:t>составляются по установленной форме (</w:t>
      </w:r>
      <w:r w:rsidR="00EA511B" w:rsidRPr="00EA511B">
        <w:rPr>
          <w:rFonts w:eastAsia="Times New Roman"/>
          <w:color w:val="000000"/>
          <w:lang w:eastAsia="ru-RU"/>
        </w:rPr>
        <w:t>Приложение № 1 к Административному регламенту</w:t>
      </w:r>
      <w:r w:rsidRPr="001D671C">
        <w:rPr>
          <w:rFonts w:eastAsia="Times New Roman"/>
          <w:color w:val="000000"/>
          <w:lang w:eastAsia="ru-RU"/>
        </w:rPr>
        <w:t>). Заявка может быть заполнена от руки или машинным способом, распечатано посредством электронных печатающих устройств.</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Тексты документов написаны разборчиво, наименования юридических лиц - без сокращения, с указанием их мест нахождения.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Фамилии, имена и отчества физических лиц, адреса их мест жительства написаны полностью.</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В документах не должно быть подчисток, приписок, зачеркнутых слов и иных не оговоренных исправлений;</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Документы не должны иметь серьезных повреждений, наличие которых не позволяет однозначно истолковать их содержание.</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2.10. </w:t>
      </w:r>
      <w:r w:rsidR="001A5FF9" w:rsidRPr="001A5FF9">
        <w:rPr>
          <w:rFonts w:eastAsia="Times New Roman"/>
          <w:color w:val="000000"/>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1D671C">
        <w:rPr>
          <w:rFonts w:eastAsia="Times New Roman"/>
          <w:color w:val="000000"/>
          <w:lang w:eastAsia="ru-RU"/>
        </w:rPr>
        <w:t>:</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выписка из единого государственного реестра юридических лиц;</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-выписка из единого государственного реестра индивидуальных предпринимателей;</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документ, подтверждающий внесение задатка.</w:t>
      </w:r>
    </w:p>
    <w:p w:rsidR="009E5E34" w:rsidRPr="009E5E34" w:rsidRDefault="002219A7" w:rsidP="009E5E34">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2.11. </w:t>
      </w:r>
      <w:r w:rsidR="009E5E34" w:rsidRPr="009E5E34">
        <w:rPr>
          <w:rFonts w:eastAsia="Times New Roman"/>
          <w:color w:val="000000"/>
          <w:lang w:eastAsia="ru-RU"/>
        </w:rPr>
        <w:t>Документы, необходимые для предоставления муниципальной услуги могут быть представлены претендентом:</w:t>
      </w:r>
    </w:p>
    <w:p w:rsidR="002219A7" w:rsidRPr="001D671C" w:rsidRDefault="009E5E34" w:rsidP="009E5E34">
      <w:pPr>
        <w:spacing w:after="0" w:line="240" w:lineRule="auto"/>
        <w:ind w:firstLine="540"/>
        <w:jc w:val="both"/>
        <w:rPr>
          <w:rFonts w:eastAsia="Times New Roman"/>
          <w:color w:val="000000"/>
          <w:lang w:eastAsia="ru-RU"/>
        </w:rPr>
      </w:pPr>
      <w:r w:rsidRPr="009E5E34">
        <w:rPr>
          <w:rFonts w:eastAsia="Times New Roman"/>
          <w:color w:val="000000"/>
          <w:lang w:eastAsia="ru-RU"/>
        </w:rPr>
        <w:t>- в электронном виде на электронной площадке,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на которой проводится процедура приватизации</w:t>
      </w:r>
      <w:r w:rsidR="002219A7" w:rsidRPr="001D671C">
        <w:rPr>
          <w:rFonts w:eastAsia="Times New Roman"/>
          <w:color w:val="000000"/>
          <w:lang w:eastAsia="ru-RU"/>
        </w:rPr>
        <w:t>.</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2.12. Специалист, ответственный за предоставление муниципальной услуги не вправе требовать от претендента: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 210-ФЗ «Об </w:t>
      </w:r>
      <w:r w:rsidRPr="001D671C">
        <w:rPr>
          <w:rFonts w:eastAsia="Times New Roman"/>
          <w:color w:val="000000"/>
          <w:lang w:eastAsia="ru-RU"/>
        </w:rPr>
        <w:lastRenderedPageBreak/>
        <w:t>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Специалист, ответственный за предоставление муниципальной услуги не вправе:</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2.13. Запрос претендента о предоставлении муниципальной услуги приравнивается к согласию такого претендента с обработкой его персональных данных в </w:t>
      </w:r>
      <w:r w:rsidR="004908A2">
        <w:rPr>
          <w:rFonts w:eastAsia="Times New Roman"/>
          <w:color w:val="000000"/>
          <w:lang w:eastAsia="ru-RU"/>
        </w:rPr>
        <w:t>Отдел</w:t>
      </w:r>
      <w:r w:rsidRPr="001D671C">
        <w:rPr>
          <w:rFonts w:eastAsia="Times New Roman"/>
          <w:color w:val="000000"/>
          <w:lang w:eastAsia="ru-RU"/>
        </w:rPr>
        <w:t>е в целях и объеме, необходимых для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В случае если для предоставления муниципальной услуги необходимо представление документов и информации об ином лице, не являющимся претендентом, при обращении за получением муниципальной услуги претендент дополнительно представляет </w:t>
      </w:r>
      <w:r w:rsidRPr="001D671C">
        <w:rPr>
          <w:rFonts w:eastAsia="Times New Roman"/>
          <w:color w:val="000000"/>
          <w:lang w:eastAsia="ru-RU"/>
        </w:rPr>
        <w:lastRenderedPageBreak/>
        <w:t xml:space="preserve">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претендента действовать от имени указанных лиц или их законных представителей при передаче персональных данных указанных лиц в </w:t>
      </w:r>
      <w:r w:rsidR="004908A2">
        <w:rPr>
          <w:rFonts w:eastAsia="Times New Roman"/>
          <w:color w:val="000000"/>
          <w:lang w:eastAsia="ru-RU"/>
        </w:rPr>
        <w:t>Отдел</w:t>
      </w:r>
      <w:r w:rsidRPr="001D671C">
        <w:rPr>
          <w:rFonts w:eastAsia="Times New Roman"/>
          <w:color w:val="000000"/>
          <w:lang w:eastAsia="ru-RU"/>
        </w:rPr>
        <w:t>.</w:t>
      </w:r>
    </w:p>
    <w:p w:rsidR="009E5E34"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2.14. </w:t>
      </w:r>
      <w:r w:rsidR="009E5E34" w:rsidRPr="009E5E34">
        <w:rPr>
          <w:rFonts w:eastAsia="Times New Roman"/>
          <w:color w:val="000000"/>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Оказание муниципальной услуги осуществляется без взимания платы.</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2.15. </w:t>
      </w:r>
      <w:r w:rsidR="005D35C7" w:rsidRPr="005D35C7">
        <w:rPr>
          <w:rFonts w:eastAsia="Times New Roman"/>
          <w:color w:val="000000"/>
          <w:lang w:eastAsia="ru-RU"/>
        </w:rPr>
        <w:t>Исчерпывающий перечень оснований для отказа в приеме документов, необходимых для предоставления муниципальной услуги</w:t>
      </w:r>
      <w:r w:rsidRPr="001D671C">
        <w:rPr>
          <w:rFonts w:eastAsia="Times New Roman"/>
          <w:color w:val="000000"/>
          <w:lang w:eastAsia="ru-RU"/>
        </w:rPr>
        <w:t>:</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заявка представлена по истечении срока приема заявок, указанного в информационном сообщении;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заявка представлена лицом, не уполномоченным претендентом на осуществление таких действий;</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заявка оформлена с нарушением требований, установленных продавцом;</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представлены не все документы, предусмотренные информационным сообщением, либо они оформлены ненадлежащим образом;</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2.16. </w:t>
      </w:r>
      <w:r w:rsidR="00E7576C" w:rsidRPr="00E7576C">
        <w:rPr>
          <w:rFonts w:eastAsia="Times New Roman"/>
          <w:color w:val="00000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1D671C">
        <w:rPr>
          <w:rFonts w:eastAsia="Times New Roman"/>
          <w:color w:val="000000"/>
          <w:lang w:eastAsia="ru-RU"/>
        </w:rPr>
        <w:t>.</w:t>
      </w:r>
    </w:p>
    <w:p w:rsidR="00E7576C" w:rsidRPr="00E7576C" w:rsidRDefault="002219A7" w:rsidP="00E7576C">
      <w:pPr>
        <w:spacing w:after="0" w:line="240" w:lineRule="auto"/>
        <w:ind w:firstLine="540"/>
        <w:jc w:val="both"/>
        <w:rPr>
          <w:rFonts w:eastAsia="Times New Roman"/>
          <w:color w:val="000000"/>
          <w:lang w:eastAsia="ru-RU"/>
        </w:rPr>
      </w:pPr>
      <w:r w:rsidRPr="001D671C">
        <w:rPr>
          <w:rFonts w:eastAsia="Times New Roman"/>
          <w:color w:val="000000"/>
          <w:lang w:eastAsia="ru-RU"/>
        </w:rPr>
        <w:t>2.16.1</w:t>
      </w:r>
      <w:r w:rsidR="00E7576C">
        <w:rPr>
          <w:rFonts w:eastAsia="Times New Roman"/>
          <w:color w:val="800000"/>
          <w:lang w:eastAsia="ru-RU"/>
        </w:rPr>
        <w:t>.</w:t>
      </w:r>
      <w:r w:rsidR="00E7576C" w:rsidRPr="00E7576C">
        <w:rPr>
          <w:rFonts w:eastAsia="Times New Roman"/>
          <w:color w:val="000000"/>
          <w:lang w:eastAsia="ru-RU"/>
        </w:rPr>
        <w:t xml:space="preserve"> При продаже имущества на аукционе, конкурсе и посредством публичного предложения:</w:t>
      </w:r>
    </w:p>
    <w:p w:rsidR="00E7576C" w:rsidRPr="00E7576C" w:rsidRDefault="00E7576C" w:rsidP="00E7576C">
      <w:pPr>
        <w:spacing w:after="0" w:line="240" w:lineRule="auto"/>
        <w:ind w:firstLine="540"/>
        <w:jc w:val="both"/>
        <w:rPr>
          <w:rFonts w:eastAsia="Times New Roman"/>
          <w:color w:val="000000"/>
          <w:lang w:eastAsia="ru-RU"/>
        </w:rPr>
      </w:pPr>
      <w:r w:rsidRPr="00E7576C">
        <w:rPr>
          <w:rFonts w:eastAsia="Times New Roman"/>
          <w:color w:val="000000"/>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E7576C" w:rsidRPr="00E7576C" w:rsidRDefault="00E7576C" w:rsidP="00E7576C">
      <w:pPr>
        <w:spacing w:after="0" w:line="240" w:lineRule="auto"/>
        <w:ind w:firstLine="540"/>
        <w:jc w:val="both"/>
        <w:rPr>
          <w:rFonts w:eastAsia="Times New Roman"/>
          <w:color w:val="000000"/>
          <w:lang w:eastAsia="ru-RU"/>
        </w:rPr>
      </w:pPr>
      <w:r w:rsidRPr="00E7576C">
        <w:rPr>
          <w:rFonts w:eastAsia="Times New Roman"/>
          <w:color w:val="000000"/>
          <w:lang w:eastAsia="ru-RU"/>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E7576C" w:rsidRPr="00E7576C" w:rsidRDefault="00E7576C" w:rsidP="00E7576C">
      <w:pPr>
        <w:spacing w:after="0" w:line="240" w:lineRule="auto"/>
        <w:ind w:firstLine="540"/>
        <w:jc w:val="both"/>
        <w:rPr>
          <w:rFonts w:eastAsia="Times New Roman"/>
          <w:color w:val="000000"/>
          <w:lang w:eastAsia="ru-RU"/>
        </w:rPr>
      </w:pPr>
      <w:r w:rsidRPr="00E7576C">
        <w:rPr>
          <w:rFonts w:eastAsia="Times New Roman"/>
          <w:color w:val="000000"/>
          <w:lang w:eastAsia="ru-RU"/>
        </w:rPr>
        <w:t>- заявка подана лицом, не уполномоченным претендентом на осуществление таких действий;</w:t>
      </w:r>
    </w:p>
    <w:p w:rsidR="00E7576C" w:rsidRDefault="00E7576C" w:rsidP="00E7576C">
      <w:pPr>
        <w:spacing w:after="0" w:line="240" w:lineRule="auto"/>
        <w:ind w:firstLine="540"/>
        <w:jc w:val="both"/>
        <w:rPr>
          <w:rFonts w:eastAsia="Times New Roman"/>
          <w:color w:val="000000"/>
          <w:lang w:eastAsia="ru-RU"/>
        </w:rPr>
      </w:pPr>
      <w:r w:rsidRPr="00E7576C">
        <w:rPr>
          <w:rFonts w:eastAsia="Times New Roman"/>
          <w:color w:val="000000"/>
          <w:lang w:eastAsia="ru-RU"/>
        </w:rPr>
        <w:t>- не подтверждено поступление в установленный срок задатка на счета, указанные в информационном сообщении</w:t>
      </w:r>
      <w:r w:rsidRPr="00E7576C">
        <w:rPr>
          <w:rFonts w:eastAsia="Times New Roman"/>
          <w:color w:val="000000"/>
          <w:lang w:eastAsia="ru-RU"/>
        </w:rPr>
        <w:t xml:space="preserve"> </w:t>
      </w:r>
    </w:p>
    <w:p w:rsidR="0039089B" w:rsidRPr="0039089B" w:rsidRDefault="002219A7" w:rsidP="0039089B">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2.16.2. </w:t>
      </w:r>
      <w:r w:rsidR="0039089B" w:rsidRPr="0039089B">
        <w:rPr>
          <w:rFonts w:eastAsia="Times New Roman"/>
          <w:color w:val="000000"/>
          <w:lang w:eastAsia="ru-RU"/>
        </w:rPr>
        <w:t>При продаже по минимально допустимой цене:</w:t>
      </w:r>
    </w:p>
    <w:p w:rsidR="0039089B" w:rsidRPr="0039089B" w:rsidRDefault="0039089B" w:rsidP="0039089B">
      <w:pPr>
        <w:spacing w:after="0" w:line="240" w:lineRule="auto"/>
        <w:ind w:firstLine="540"/>
        <w:jc w:val="both"/>
        <w:rPr>
          <w:rFonts w:eastAsia="Times New Roman"/>
          <w:color w:val="000000"/>
          <w:lang w:eastAsia="ru-RU"/>
        </w:rPr>
      </w:pPr>
      <w:r w:rsidRPr="0039089B">
        <w:rPr>
          <w:rFonts w:eastAsia="Times New Roman"/>
          <w:color w:val="000000"/>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39089B" w:rsidRPr="0039089B" w:rsidRDefault="0039089B" w:rsidP="0039089B">
      <w:pPr>
        <w:spacing w:after="0" w:line="240" w:lineRule="auto"/>
        <w:ind w:firstLine="540"/>
        <w:jc w:val="both"/>
        <w:rPr>
          <w:rFonts w:eastAsia="Times New Roman"/>
          <w:color w:val="000000"/>
          <w:lang w:eastAsia="ru-RU"/>
        </w:rPr>
      </w:pPr>
      <w:r w:rsidRPr="0039089B">
        <w:rPr>
          <w:rFonts w:eastAsia="Times New Roman"/>
          <w:color w:val="000000"/>
          <w:lang w:eastAsia="ru-RU"/>
        </w:rPr>
        <w:t>-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39089B" w:rsidRPr="0039089B" w:rsidRDefault="0039089B" w:rsidP="0039089B">
      <w:pPr>
        <w:spacing w:after="0" w:line="240" w:lineRule="auto"/>
        <w:ind w:firstLine="540"/>
        <w:jc w:val="both"/>
        <w:rPr>
          <w:rFonts w:eastAsia="Times New Roman"/>
          <w:color w:val="000000"/>
          <w:lang w:eastAsia="ru-RU"/>
        </w:rPr>
      </w:pPr>
      <w:r w:rsidRPr="0039089B">
        <w:rPr>
          <w:rFonts w:eastAsia="Times New Roman"/>
          <w:color w:val="000000"/>
          <w:lang w:eastAsia="ru-RU"/>
        </w:rPr>
        <w:t>- заявка на участие в продаже по минимально допустимой цене подана лицом, не уполномоченным претендентом на осуществление таких действий;</w:t>
      </w:r>
    </w:p>
    <w:p w:rsidR="0039089B" w:rsidRPr="0039089B" w:rsidRDefault="0039089B" w:rsidP="0039089B">
      <w:pPr>
        <w:spacing w:after="0" w:line="240" w:lineRule="auto"/>
        <w:ind w:firstLine="540"/>
        <w:jc w:val="both"/>
        <w:rPr>
          <w:rFonts w:eastAsia="Times New Roman"/>
          <w:color w:val="000000"/>
          <w:lang w:eastAsia="ru-RU"/>
        </w:rPr>
      </w:pPr>
      <w:r w:rsidRPr="0039089B">
        <w:rPr>
          <w:rFonts w:eastAsia="Times New Roman"/>
          <w:color w:val="000000"/>
          <w:lang w:eastAsia="ru-RU"/>
        </w:rPr>
        <w:t>- не подтверждено поступление в установленный срок задатка на счета, указанные в информационном сообщении;</w:t>
      </w:r>
    </w:p>
    <w:p w:rsidR="002219A7" w:rsidRPr="001D671C" w:rsidRDefault="0039089B" w:rsidP="0039089B">
      <w:pPr>
        <w:spacing w:after="0" w:line="240" w:lineRule="auto"/>
        <w:ind w:firstLine="540"/>
        <w:jc w:val="both"/>
        <w:rPr>
          <w:rFonts w:eastAsia="Times New Roman"/>
          <w:color w:val="000000"/>
          <w:lang w:eastAsia="ru-RU"/>
        </w:rPr>
      </w:pPr>
      <w:r w:rsidRPr="0039089B">
        <w:rPr>
          <w:rFonts w:eastAsia="Times New Roman"/>
          <w:color w:val="000000"/>
          <w:lang w:eastAsia="ru-RU"/>
        </w:rPr>
        <w:t>-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2.16.3. Основания для приостановления предоставления муниципальной услуги отсутствуют.</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lastRenderedPageBreak/>
        <w:t xml:space="preserve">2.17. </w:t>
      </w:r>
      <w:r w:rsidR="0039089B" w:rsidRPr="0039089B">
        <w:rPr>
          <w:rFonts w:eastAsia="Times New Roman"/>
          <w:color w:val="000000"/>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1D671C">
        <w:rPr>
          <w:rFonts w:eastAsia="Times New Roman"/>
          <w:color w:val="000000"/>
          <w:lang w:eastAsia="ru-RU"/>
        </w:rPr>
        <w:t>.</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Помещения Администрации Парабельского района соответствуют </w:t>
      </w:r>
      <w:r w:rsidR="00AF0664" w:rsidRPr="00AF0664">
        <w:rPr>
          <w:rFonts w:eastAsia="Times New Roman"/>
          <w:color w:val="000000"/>
          <w:lang w:eastAsia="ru-RU"/>
        </w:rPr>
        <w:t>санитарным правилам СП 2.2.3670-20 "Санитарно-эпидемиологические требования к условиям труда"</w:t>
      </w:r>
      <w:r w:rsidRPr="001D671C">
        <w:rPr>
          <w:rFonts w:eastAsia="Times New Roman"/>
          <w:color w:val="000000"/>
          <w:lang w:eastAsia="ru-RU"/>
        </w:rPr>
        <w:t>.</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Присутственные места оборудованы противопожарной системой и средствами пожаротушения.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заявок.</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Прием претендента осуществляется в кабинете. Кабинет должен быть оборудован информационной табличкой с указанием наименования отдела, осуществляющего предоставление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информационно-телекоммуникационной сети Интернет.</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2.17.1. В целях надлежащей реализации права на получение муниципальной услуги инвалидами в Администрации Парабельского района обеспечиваются: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условия беспрепятственного доступа в здание Администрации Парабельского района и помещения, в которых предоставляется муниципальная услуга, а также для беспрепятственного пользования транспортом, средствами связи и информации;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возможность самостоятельного передвижения инвалидов по территории, на которой расположено здание Администрации Парабельского района, входа в здание Администрации Парабельского района и выхода из него, посадки в транспортное средство и высадки из него, в том числе с использованием кресла-коляски;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сопровождение инвалидов, имеющих стойкие расстройства функции зрения и самостоятельного передвижения;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допуск сурдопереводчика и тифлосурдопереводчика;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допуск в здание Администрации Парабельского района собаки-проводника;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оказание инвалидам помощи в преодолении барьеров, мешающих получению ими муниципальной услуги наравне с другими лицами.</w:t>
      </w:r>
    </w:p>
    <w:p w:rsidR="002219A7" w:rsidRPr="001D671C" w:rsidRDefault="004C727C" w:rsidP="002219A7">
      <w:pPr>
        <w:spacing w:after="0" w:line="240" w:lineRule="auto"/>
        <w:ind w:firstLine="567"/>
        <w:jc w:val="both"/>
        <w:rPr>
          <w:rFonts w:eastAsia="Times New Roman"/>
          <w:color w:val="000000"/>
          <w:lang w:eastAsia="ru-RU"/>
        </w:rPr>
      </w:pPr>
      <w:r w:rsidRPr="004C727C">
        <w:rPr>
          <w:rFonts w:eastAsia="Times New Roman"/>
          <w:color w:val="000000"/>
          <w:lang w:eastAsia="ru-RU"/>
        </w:rPr>
        <w:t>На стоянке автотранспортных средств, расположенной у здания Администрации Парабельского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rsidR="002219A7" w:rsidRPr="001D671C">
        <w:rPr>
          <w:rFonts w:eastAsia="Times New Roman"/>
          <w:color w:val="000000"/>
          <w:lang w:eastAsia="ru-RU"/>
        </w:rPr>
        <w:t>.</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2.18. Показатели доступности и качества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2.18.1. Показатели качества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lastRenderedPageBreak/>
        <w:t>- возможность досудебного (внесудебного) рассмотрения жалоб в процессе получения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соблюдение сроков предоставления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соблюдение состава и последовательности действий ответственных исполнителей, предоставляющих муниципальную услугу и ее получателей в соответствии с Административным регламентом.</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2.18.2. Показатели доступности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 опубликование Административного регламента в установленном порядке, размещение на официальном сайте Администрации в информационно-телекоммуникационной сети Интернет по адресу </w:t>
      </w:r>
      <w:r w:rsidR="004C727C" w:rsidRPr="004C727C">
        <w:rPr>
          <w:rFonts w:eastAsia="Times New Roman"/>
          <w:color w:val="000000"/>
          <w:lang w:eastAsia="ru-RU"/>
        </w:rPr>
        <w:t>https://paradm.gosuslugi.ru/</w:t>
      </w:r>
      <w:r w:rsidRPr="001D671C">
        <w:rPr>
          <w:rFonts w:eastAsia="Times New Roman"/>
          <w:color w:val="000000"/>
          <w:lang w:eastAsia="ru-RU"/>
        </w:rPr>
        <w:t>, размещение информации о порядке предоставления муниципальной услуги на информационных стендах в здании Администрации Парабельского района;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муниципальная услуга предоставляется бесплатно;</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здание Администрации Парабельского района расположено с учетом пешеходной доступности (не более 3-5 минут пешком) для представителя претендента от остановок общественного транспорта;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создание надлежащих условий для доступа в здание Администрации Парабельского района лиц с ограниченными возможностями здоровья.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2.19. Получение муниципальной услуги возможно через Томский областной многофункциональный центр (при наличии соглашения между Администрацией Парабельского района и Томским областным многофункциональным центром).</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2.20.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1)              Претенденту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2)              Подача запроса о предоставлении муниципальной услуги в электронном виде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3)              На Едином портале государственных и муниципальных услуг (функций) размещаются образцы заполнения электронной формы запроса. Заявка  должна быть подписана электронной подписью в соответствии с законодательством Российской Федерации. Форматно-логическая проверка сформированного запроса осуществляется автоматически после заполнения претендентом каждого из полей электронной формы запроса. При выявлении некорректно заполненного поля электронной формы запроса претендент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в электронном виде претенденту обеспечивается: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возможность копирования и сохранения запроса и иных документов, указанных в п. 2.8 настоящего Административного регламента, необходимых для предоставления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возможность печати на бумажном носителе копии электронной формы запроса;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заполнение полей электронной формы запроса до начала ввода сведений претендентом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1D671C">
        <w:rPr>
          <w:rFonts w:eastAsia="Times New Roman"/>
          <w:color w:val="000000"/>
          <w:lang w:eastAsia="ru-RU"/>
        </w:rPr>
        <w:lastRenderedPageBreak/>
        <w:t>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возможность вернуться в любой из этапов заполнения электронной формы запроса без потери ранее введенной информации.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4)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5)              При представлении заявления в электронной форме представителем претендента,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6)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7)              При предоставлении муниципальной услуги в электронной форме претенденту предоставляется возможность:</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б) представление заявления о предоставлении муниципальной услуги в электронном виде;</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в) осуществления мониторинга хода предоставления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г) получение результата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8)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претенденту через личный кабинет. Претендентам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9)              Возможность доступа претендента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10)              Организация предоставления муниципальной услуги осуществляется по принципу «одного окна» на базе МФЦ при личном обращении претендента. Организация предоставления муниципальной услуги на базе МФЦ осуществляется в соответствии с соглашением о взаимодействии между Администрацией Парабельского района и МФЦ, заключенным в установленном порядке.</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11)              Претендентам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претендента: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при личном обращении в Администрацию Парабельского района,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по телефону.</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12)              При предварительной записи претендент сообщает следующие данные:</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фамилию, имя, отчество (последнее при наличии);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контактный номер телефона;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адрес электронной почты (при наличии);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желаемые дату и время представления документов.</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lastRenderedPageBreak/>
        <w:t>13)              Предварительная запись осуществляется путем внесения указанных сведений в книгу записи претендентов, которая ведется на бумажных и/или электронных носителях.</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14)              Претенденту  сообщаются дата и время приема документов, окно (кабинет) приема документов, в которые следует обратиться. При личном обращении претенденту выдается талон-подтверждение.</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15)              Запись претендентов на определенную дату заканчивается за сутки до наступления этой даты. При осуществлении предварительной записи претендент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Претендент  в любое время вправе отказаться от предварительной записи.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16)              В отсутствии претендентов, обратившихся по предварительной записи, осуществляется прием претендентов, обратившихся в порядке очереди. График приема (приемное время по предварительной записи устанавливается руководителем Администрация Парабельского района, в зависимости от интенсивности обращений.</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17)              Запись на прием в Администрации Парабельского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center"/>
        <w:rPr>
          <w:rFonts w:eastAsia="Times New Roman"/>
          <w:color w:val="000000"/>
          <w:lang w:eastAsia="ru-RU"/>
        </w:rPr>
      </w:pPr>
      <w:r w:rsidRPr="001D671C">
        <w:rPr>
          <w:rFonts w:eastAsia="Times New Roman"/>
          <w:b/>
          <w:bCs/>
          <w:color w:val="00000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3.1. Предоставление муниципальной услуги включает в себя выполнение следующих административных процедур:</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прием и регистрация заявок;</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проверка комплектности документов;</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направление межведомственных запросов;</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принятие решения о допуске (не проводится в случае продажи имущества без объявления цены);</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проведение торгов (продажи имущества);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заключение договора купли-продажи.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Блок-схема предоставления муниципальной услуги приводится в приложении № </w:t>
      </w:r>
      <w:r w:rsidR="00E718C2">
        <w:rPr>
          <w:rFonts w:eastAsia="Times New Roman"/>
          <w:color w:val="000000"/>
          <w:lang w:eastAsia="ru-RU"/>
        </w:rPr>
        <w:t>2</w:t>
      </w:r>
      <w:r w:rsidRPr="001D671C">
        <w:rPr>
          <w:rFonts w:eastAsia="Times New Roman"/>
          <w:color w:val="000000"/>
          <w:lang w:eastAsia="ru-RU"/>
        </w:rPr>
        <w:t xml:space="preserve"> к Административному регламенту.</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3.1.1. Прием и регистрация заявок.</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Условием предоставления муниципальной услуги является размещение информационного извещения о приеме заявок на приватизацию имущества опубликованное в официальном печатном издании муниципального образования «Парабельский район» и размещенное на официальном сайте администрации Парабельского района </w:t>
      </w:r>
      <w:hyperlink r:id="rId13" w:history="1">
        <w:r w:rsidR="004C727C" w:rsidRPr="00B65728">
          <w:rPr>
            <w:rStyle w:val="a4"/>
            <w:rFonts w:eastAsia="Times New Roman"/>
            <w:lang w:eastAsia="ru-RU"/>
          </w:rPr>
          <w:t>https://paradm.gosuslugi.ru/</w:t>
        </w:r>
      </w:hyperlink>
      <w:r w:rsidR="004C727C">
        <w:rPr>
          <w:rFonts w:eastAsia="Times New Roman"/>
          <w:color w:val="000000"/>
          <w:lang w:eastAsia="ru-RU"/>
        </w:rPr>
        <w:t xml:space="preserve"> </w:t>
      </w:r>
      <w:r w:rsidRPr="001D671C">
        <w:rPr>
          <w:rFonts w:eastAsia="Times New Roman"/>
          <w:color w:val="000000"/>
          <w:lang w:eastAsia="ru-RU"/>
        </w:rPr>
        <w:t>и на официальном сайте Российской Федерации </w:t>
      </w:r>
      <w:r w:rsidRPr="001D671C">
        <w:rPr>
          <w:rFonts w:eastAsia="Times New Roman"/>
          <w:color w:val="0000FF"/>
          <w:u w:val="single"/>
          <w:lang w:eastAsia="ru-RU"/>
        </w:rPr>
        <w:t>www.torgi.gov.ru.</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Юридическим фактом, являющимся основанием для начала административного действия, является поступление в </w:t>
      </w:r>
      <w:r w:rsidR="004908A2">
        <w:rPr>
          <w:rFonts w:eastAsia="Times New Roman"/>
          <w:color w:val="000000"/>
          <w:lang w:eastAsia="ru-RU"/>
        </w:rPr>
        <w:t>Отдел</w:t>
      </w:r>
      <w:r w:rsidRPr="001D671C">
        <w:rPr>
          <w:rFonts w:eastAsia="Times New Roman"/>
          <w:color w:val="000000"/>
          <w:lang w:eastAsia="ru-RU"/>
        </w:rPr>
        <w:t xml:space="preserve"> заявки юридического или физического лица, и прилагаемых к ней документов. Заявка предоставляется: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лично;</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с использованием традиционной бумажной почты;</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через Единый портал государственных и муниципальных услуг (функций);</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через МФЦ.</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В случае проведения продажи муниципального имущества в электронной форме заявка и иные предоставляемые одновременно с ней документы подаются в форме электронных документов.</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lastRenderedPageBreak/>
        <w:t>Ответственным лицом за прием заявок и их регистрацию является Специалист.</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В случаях, установленных пунктом 2.15. Административного регламента, в приеме заявки отказывается.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Срок административной процедуры «Прием и регистрация заявок» не более 10 минут.</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Срок принятия заявок указывается в информационном извещении и не может быть меньше 25 дней с момента начала приема заявок.</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Результатом административной процедуры является запись о регистрации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До признания претендента участником аукциона (конкурса) он имеет право посредством уведомления в письменной форме отозвать зарегистрированную заявку. В случае продажи имущества без объявления цены поданная заявка отзыву не подлежит, если иное не установлено законодательством Российской Федерации.</w:t>
      </w:r>
    </w:p>
    <w:p w:rsidR="002219A7" w:rsidRPr="001D671C" w:rsidRDefault="002219A7" w:rsidP="002219A7">
      <w:pPr>
        <w:spacing w:after="0" w:line="240" w:lineRule="auto"/>
        <w:ind w:firstLine="567"/>
        <w:rPr>
          <w:rFonts w:eastAsia="Times New Roman"/>
          <w:color w:val="000000"/>
          <w:lang w:eastAsia="ru-RU"/>
        </w:rPr>
      </w:pPr>
      <w:r w:rsidRPr="001D671C">
        <w:rPr>
          <w:rFonts w:eastAsia="Times New Roman"/>
          <w:color w:val="000000"/>
          <w:lang w:eastAsia="ru-RU"/>
        </w:rPr>
        <w:t>3.1.2. Проверка комплектности документов.</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Основанием для начала процедуры «Проверка комплектности документов» является поступление полного пакета документов, необходимого для предоставления услуги определенных Административным регламентом.</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При получении запроса претендента специалист, ответственный за рассмотрение обращения претендента: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устанавливает соответствие заявки установленной форме - устанавливает предмет обращения претендента;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проверяет наличие приложенных к заявке документов, перечисленных в пункте 2.8. Административного регламента;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3.1.3. Направление межведомственных запросов.</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Основанием для начала административной процедуры является регистрация заявки в журнале приема.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Ответственным за исполнение административной процедуры является Специалист.</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Административная процедура осуществляется с момента окончания срока приема заявок до даты рассмотрения продавцом заявок и документов претендентов.</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В случае если претендентом не были предоставлены документы, указанные в п. 2.10. Административного регламента, специалист, ответственный за предоставление муниципальной услуги, передает заявки специалисту, ответственному за направление межведомственных запросов/получение ответов заявку для направления межведомственного запроса в целях получения необходимой информации. Специалист, ответственный за направление межведомственных запросов/получение ответов на основе информации, содержащейся в заявке, поступившей до 16.00 текущего рабочего дня, направляет в соответствующий орган запрос с использованием системы межведомственного электронного взаимодействия (СМЭВ) в день получения заявки. По заявкам, поступившим после 16.00, запрос направляется на следующий рабочий день. В случае отсутствия соответствующего веб-сервиса СМЭВ специалист, заинтересованный в получении информации, принимает меры к самостоятельному получению информации в соответствии с ранее сложившимся порядком получения такой информации.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Запросы о предоставлении информации (документа), которые могут быть получены только с использованием официального сайта Управления Федеральной службы государственной регистрации, кадастра и картографии, направляются специалистом, ответственным за направление межведомственных запросов, в соответствии с заявкой, сделанной заинтересованным в получении информации (документа) специалистом.</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Организации, участвующие в предоставлении муниципальной услуги, в срок не более, чем пять рабочих дней, со дня получения соответствующего запроса в письменной, либо в электронной форме, готовят и передают в уполномоченный орган документы.</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lastRenderedPageBreak/>
        <w:t>В день получения ответа на запрос специалист, ответственный за направление межведомственных запросов/получение ответов передает полученную информацию специалисту, сделавшему заявку.</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Передача заявок и ответов на запросы осуществляется взаимодействующими лицами под роспись, с указанием даты и времени получения соответствующего документа.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Результатом административной процедуры является поступление ответов на межведомственные запросы.</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Ответы, поступившие на межведомственные запросы, регистрируются в журнале учета.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3.1.4. Принятие решения о допуске (не проводится в случае продажи имущества без объявления цены).</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Основанием для начала административной процедуры является наступление даты рассмотрения продавцом заявок и документов претендентов, указанной в информационном сообщении о приватизации.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Ответственным лицом за принятие решения является специалист </w:t>
      </w:r>
      <w:r w:rsidR="004908A2">
        <w:rPr>
          <w:rFonts w:eastAsia="Times New Roman"/>
          <w:color w:val="000000"/>
          <w:lang w:eastAsia="ru-RU"/>
        </w:rPr>
        <w:t>Отдел</w:t>
      </w:r>
      <w:r w:rsidRPr="001D671C">
        <w:rPr>
          <w:rFonts w:eastAsia="Times New Roman"/>
          <w:color w:val="000000"/>
          <w:lang w:eastAsia="ru-RU"/>
        </w:rPr>
        <w:t>а, ответственный за приватизацию имущества в соответствии с должностными обязанностями.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Срок административной процедуры – 1 день.</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В рамках административной процедуры рассматриваются заявки и документы претендентов, устанавливается факт поступления от претендентов задатков.</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В случае, установленным пунктом 2.16. Административного регламента, принимается решение об отказе в допуске претендентов к участию в аукционе.</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Результатом административной процедуры является решение о признании претендентов участниками аукциона (участниками продажи) или об отказе в допуске. Данные решения оформляются в виде протокола.</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Претенденты, признанные участниками аукциона (участниками продажи), и претенденты, не допущенные к участию,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Информация об отказе в допуске к участию размещается на официальном сайте администрации Парабельского района www.parabel.tomsk.ru, на официальном сайте Российской Федерации для размещения информации о проведении торгов, определенном Правительством Российской Федерации в срок не позднее рабочего дня, следующего за днем принятия указанного решения.</w:t>
      </w:r>
    </w:p>
    <w:p w:rsidR="002219A7" w:rsidRPr="001D671C" w:rsidRDefault="002219A7" w:rsidP="002219A7">
      <w:pPr>
        <w:spacing w:after="0" w:line="240" w:lineRule="auto"/>
        <w:ind w:firstLine="567"/>
        <w:rPr>
          <w:rFonts w:eastAsia="Times New Roman"/>
          <w:color w:val="000000"/>
          <w:lang w:eastAsia="ru-RU"/>
        </w:rPr>
      </w:pPr>
      <w:r w:rsidRPr="001D671C">
        <w:rPr>
          <w:rFonts w:eastAsia="Times New Roman"/>
          <w:color w:val="000000"/>
          <w:lang w:eastAsia="ru-RU"/>
        </w:rPr>
        <w:t>3.1.5. Проведение торгов (продажи имущества).</w:t>
      </w:r>
    </w:p>
    <w:p w:rsidR="002219A7" w:rsidRPr="001D671C" w:rsidRDefault="002219A7" w:rsidP="002219A7">
      <w:pPr>
        <w:spacing w:after="0" w:line="240" w:lineRule="auto"/>
        <w:ind w:firstLine="540"/>
        <w:rPr>
          <w:rFonts w:eastAsia="Times New Roman"/>
          <w:color w:val="000000"/>
          <w:lang w:eastAsia="ru-RU"/>
        </w:rPr>
      </w:pPr>
      <w:r w:rsidRPr="001D671C">
        <w:rPr>
          <w:rFonts w:eastAsia="Times New Roman"/>
          <w:color w:val="000000"/>
          <w:lang w:eastAsia="ru-RU"/>
        </w:rPr>
        <w:t>Юридическим фактом, являющимся основанием для начала административного действия, является наступление даты и времени проведения торгов (продажи имущества), указанные в информационном сообщении о предоставлении в собственность муниципального имущества.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Ответственным за проведение торгов (продажу имущества посредством публичного предложения), является председатель комиссии по приватизации муниципального имущества муниципального образования «Парабельский район».</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Срок административной процедуры – 1 день.</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Результатом административной процедуры является протокол об итогах продажи имущества.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претендентам и покупателю или их полномочным представителям под расписку в день подведения итогов продажи имущества, либо высылаются на их адрес по почте заказным письмом на следующий, после дня подведения итогов продажи имущества день.</w:t>
      </w:r>
    </w:p>
    <w:p w:rsidR="002219A7" w:rsidRPr="001D671C" w:rsidRDefault="002219A7" w:rsidP="002219A7">
      <w:pPr>
        <w:spacing w:after="0" w:line="240" w:lineRule="auto"/>
        <w:ind w:firstLine="540"/>
        <w:rPr>
          <w:rFonts w:eastAsia="Times New Roman"/>
          <w:color w:val="000000"/>
          <w:lang w:eastAsia="ru-RU"/>
        </w:rPr>
      </w:pPr>
      <w:r w:rsidRPr="001D671C">
        <w:rPr>
          <w:rFonts w:eastAsia="Times New Roman"/>
          <w:color w:val="000000"/>
          <w:lang w:eastAsia="ru-RU"/>
        </w:rPr>
        <w:t>3.1.6. Заключение договора купли-продажи.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lastRenderedPageBreak/>
        <w:t>Основанием для начала административной процедуры является оформление протокола подведения итогов аукциона (продажи имущества).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Ответственным за проведение аукциона (продажу имущества посредством публичного предложения) является аукционист (ведущий продажи), назначаемый из служащих администрации Парабельского района, либо нанимаемый по договору. Ответственным лицом при продаже имущества без объявления цены является Председатель.</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Проект договора направляется покупателю имущества в течение 10 рабочих дней.</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Договор купли-продажи имущества заключается не ранее чем через 10 рабочих дней и не позднее 15 рабочих дней со дня подведения итогов аукциона (продажи имущества).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Результатом административной процедуры является заключение договора продажи.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В качестве результата предоставления муниципальной услуги претендент по его выбору вправе получить документ, являющейся результатом предоставления муниципальной услуги, на бумажном носителе.</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Претендент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3.1.7. Особенности выполнения административных процедур при подаче заявки через Единый портал государственных и муниципальных услуг (функций):</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1)              При подаче запроса на получение муниципальной услуги в электронном виде Администрацией Парабельского района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претендентом таких документов на бумажном носителе.</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Срок регистрации запроса – 1 рабочий день со дня поступления запроса.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2)              Предоставление муниципальной услуги начинается с момента приема и регистрации Администрацией Парабельского района электронных документов, необходимых для предоставления муниципальной услуги, а также получения в установленном порядке информации об оплате задатка претендентом.</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пунктах 2.15, 2.16 настоящего Административного регламента, а также осуществляются следующие действия: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а)              При наличии хотя бы одного из указанных оснований Специалист,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б)              При отсутствии указанных оснований претенденту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претенденту будет представлена информация о ходе выполнения указанного запроса.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4)              Прием и регистрация запроса осуществляются должностным лицом, ответственным за прием и регистрацию документов.</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5)              После регистрации запрос направляется Специалисту.</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6)              После принятия запроса претендента Специалистом статус запроса заявителя в личном кабинете на Едином портале государственных и муниципальных услуг (функций) обновляется до статуса «принято».</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7)              При подаче запроса на получение муниципальной услуги в электронном виде претендент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Специалистом претенденту в срок, не превышающий одного рабочего дня после завершения выполнения соответствующего действия на адрес электронной почты </w:t>
      </w:r>
      <w:r w:rsidRPr="001D671C">
        <w:rPr>
          <w:rFonts w:eastAsia="Times New Roman"/>
          <w:color w:val="000000"/>
          <w:lang w:eastAsia="ru-RU"/>
        </w:rPr>
        <w:lastRenderedPageBreak/>
        <w:t>или с использованием средств Единого портала государственных и муниципальных услуг (функций) по выбору претендента.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8)              При предоставлении муниципальной услуги в электронной форме претенденту направляется: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уведомление о приеме и регистрации запроса и иных документов, необходимых для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уведомление о начале процедуры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уведомление о факте получения информации, подтверждающей оплату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уведомление о результатах рассмотрения документов, необходимых для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9)              Выдача результата предоставления муниципальной услуги в электронном виде осуществляется претенденту через личный кабинет. Претендент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10)              Возможность оценить доступность и качество муниципальной услуги отсутствует.</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3.1.8. Особенности выполнения административных процедур в многофункциональных центрах:</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1) прием и регистрация заявления о предоставлении муниципальной услуги и прилагаемых документов.</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Специалист МФЦ, ответственный за выполнение административной процедуры:</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а) устанавливает предмет обращения, личность заявителя и его полномочия, проверяет наличие и правильность оформления документов, указанных в пункте 2.8 настоящего Административного регламента;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б) устанавливает отсутствие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и фиксирует факт приема документов;</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в) при установлении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возвращает документы заявителю с указанием всех причин отказа в приеме документов;</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г)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МФЦ.</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Максимальный срок выполнения административной процедуры (действия), предусмотренной подпунктом 1 пункта 3.1.9. настоящего Административного регламента, определяется в соответствии с действующим законодательством;</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2) передача документов в </w:t>
      </w:r>
      <w:r w:rsidR="004908A2">
        <w:rPr>
          <w:rFonts w:eastAsia="Times New Roman"/>
          <w:color w:val="000000"/>
          <w:lang w:eastAsia="ru-RU"/>
        </w:rPr>
        <w:t>Отдел</w:t>
      </w:r>
      <w:r w:rsidRPr="001D671C">
        <w:rPr>
          <w:rFonts w:eastAsia="Times New Roman"/>
          <w:color w:val="000000"/>
          <w:lang w:eastAsia="ru-RU"/>
        </w:rPr>
        <w:t xml:space="preserve"> и обратно в многофункциональный центр:</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а) специалист курьерской службы МФЦ в сроки, установленные соглашением о взаимодействии, передает документы в </w:t>
      </w:r>
      <w:r w:rsidR="004908A2">
        <w:rPr>
          <w:rFonts w:eastAsia="Times New Roman"/>
          <w:color w:val="000000"/>
          <w:lang w:eastAsia="ru-RU"/>
        </w:rPr>
        <w:t>Отдел</w:t>
      </w:r>
      <w:r w:rsidRPr="001D671C">
        <w:rPr>
          <w:rFonts w:eastAsia="Times New Roman"/>
          <w:color w:val="000000"/>
          <w:lang w:eastAsia="ru-RU"/>
        </w:rPr>
        <w:t xml:space="preserve"> для рассмотрения и принятия решения;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б) Специалист принимает документы по описи, о чем ставит отметку в описи с указанием даты приема пакета документов;</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в) Специалист, в случае выбора претендентом способа получения документов в многофункциональном центре, в сроки, установленные соглашением о взаимодействии, </w:t>
      </w:r>
      <w:r w:rsidRPr="001D671C">
        <w:rPr>
          <w:rFonts w:eastAsia="Times New Roman"/>
          <w:color w:val="000000"/>
          <w:lang w:eastAsia="ru-RU"/>
        </w:rPr>
        <w:lastRenderedPageBreak/>
        <w:t>обеспечивает передачу документов в МФЦ по описи специалисту курьерской службы МФЦ.</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3) выдача результата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МФЦ не позднее 1 рабочего дня со дня получения результата предоставления муниципальной услуги от </w:t>
      </w:r>
      <w:r w:rsidR="004908A2">
        <w:rPr>
          <w:rFonts w:eastAsia="Times New Roman"/>
          <w:color w:val="000000"/>
          <w:lang w:eastAsia="ru-RU"/>
        </w:rPr>
        <w:t>Отдел</w:t>
      </w:r>
      <w:r w:rsidRPr="001D671C">
        <w:rPr>
          <w:rFonts w:eastAsia="Times New Roman"/>
          <w:color w:val="000000"/>
          <w:lang w:eastAsia="ru-RU"/>
        </w:rPr>
        <w:t xml:space="preserve">а выдает его претенденту. В случае если претендент не обратился за его получением, МФЦ в сроки и порядке, установленные соглашением о взаимодействии, возвращает документы в </w:t>
      </w:r>
      <w:r w:rsidR="004908A2">
        <w:rPr>
          <w:rFonts w:eastAsia="Times New Roman"/>
          <w:color w:val="000000"/>
          <w:lang w:eastAsia="ru-RU"/>
        </w:rPr>
        <w:t>Отдел</w:t>
      </w:r>
      <w:r w:rsidRPr="001D671C">
        <w:rPr>
          <w:rFonts w:eastAsia="Times New Roman"/>
          <w:color w:val="000000"/>
          <w:lang w:eastAsia="ru-RU"/>
        </w:rPr>
        <w:t>.</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3.2. Перечень документов, запрашиваемых специалистом, ответственным за направление межведомственных вопросов в порядке межведомственного взаимодействия: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3.2.1. Выписка из единого государственного реестра юридических лиц;</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Поставщик данных: Федеральная налоговая служба.</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3.2.2. Выписка из единого государственного реестра индивидуальных предпринимателей;</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Поставщик данных: Федеральная налоговая служба.</w:t>
      </w:r>
    </w:p>
    <w:p w:rsidR="00932575" w:rsidRPr="00932575" w:rsidRDefault="002219A7" w:rsidP="00932575">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3.2.3. </w:t>
      </w:r>
      <w:r w:rsidR="00932575" w:rsidRPr="00932575">
        <w:rPr>
          <w:rFonts w:eastAsia="Times New Roman"/>
          <w:color w:val="000000"/>
          <w:lang w:eastAsia="ru-RU"/>
        </w:rPr>
        <w:t>Документ, подтверждающий внесение задатка.</w:t>
      </w:r>
    </w:p>
    <w:p w:rsidR="00932575" w:rsidRDefault="00932575" w:rsidP="00932575">
      <w:pPr>
        <w:spacing w:after="0" w:line="240" w:lineRule="auto"/>
        <w:ind w:firstLine="540"/>
        <w:jc w:val="both"/>
        <w:rPr>
          <w:rFonts w:eastAsia="Times New Roman"/>
          <w:color w:val="000000"/>
          <w:lang w:eastAsia="ru-RU"/>
        </w:rPr>
      </w:pPr>
      <w:r w:rsidRPr="00932575">
        <w:rPr>
          <w:rFonts w:eastAsia="Times New Roman"/>
          <w:color w:val="000000"/>
          <w:lang w:eastAsia="ru-RU"/>
        </w:rPr>
        <w:t>Поставщик данных: Оператор электронной площадки</w:t>
      </w:r>
    </w:p>
    <w:p w:rsidR="002219A7" w:rsidRPr="001D671C" w:rsidRDefault="002219A7" w:rsidP="00932575">
      <w:pPr>
        <w:spacing w:after="0" w:line="240" w:lineRule="auto"/>
        <w:ind w:firstLine="540"/>
        <w:jc w:val="both"/>
        <w:rPr>
          <w:rFonts w:eastAsia="Times New Roman"/>
          <w:color w:val="000000"/>
          <w:lang w:eastAsia="ru-RU"/>
        </w:rPr>
      </w:pPr>
      <w:r w:rsidRPr="001D671C">
        <w:rPr>
          <w:rFonts w:eastAsia="Times New Roman"/>
          <w:color w:val="000000"/>
          <w:lang w:eastAsia="ru-RU"/>
        </w:rPr>
        <w:t> </w:t>
      </w:r>
    </w:p>
    <w:p w:rsidR="001A5928" w:rsidRDefault="001A5928" w:rsidP="001A5928">
      <w:pPr>
        <w:widowControl w:val="0"/>
        <w:autoSpaceDE w:val="0"/>
        <w:autoSpaceDN w:val="0"/>
        <w:adjustRightInd w:val="0"/>
        <w:spacing w:after="0" w:line="240" w:lineRule="auto"/>
        <w:ind w:firstLine="709"/>
        <w:jc w:val="center"/>
        <w:rPr>
          <w:rFonts w:eastAsia="Times New Roman"/>
          <w:b/>
          <w:bCs/>
          <w:lang w:eastAsia="ru-RU"/>
        </w:rPr>
      </w:pPr>
      <w:r w:rsidRPr="001A5928">
        <w:rPr>
          <w:rFonts w:eastAsia="Times New Roman"/>
          <w:b/>
          <w:bCs/>
          <w:lang w:eastAsia="ru-RU"/>
        </w:rPr>
        <w:t>4. Формы контроля за исполнением Административного регламента</w:t>
      </w:r>
    </w:p>
    <w:p w:rsidR="001A5928" w:rsidRPr="001A5928" w:rsidRDefault="001A5928" w:rsidP="001A5928">
      <w:pPr>
        <w:widowControl w:val="0"/>
        <w:autoSpaceDE w:val="0"/>
        <w:autoSpaceDN w:val="0"/>
        <w:adjustRightInd w:val="0"/>
        <w:spacing w:after="0" w:line="240" w:lineRule="auto"/>
        <w:ind w:firstLine="709"/>
        <w:jc w:val="center"/>
        <w:rPr>
          <w:rFonts w:eastAsia="Times New Roman"/>
          <w:b/>
          <w:bCs/>
          <w:lang w:eastAsia="ru-RU"/>
        </w:rPr>
      </w:pPr>
    </w:p>
    <w:p w:rsidR="001A5928" w:rsidRPr="001A5928" w:rsidRDefault="001A5928" w:rsidP="001A5928">
      <w:pPr>
        <w:widowControl w:val="0"/>
        <w:autoSpaceDE w:val="0"/>
        <w:autoSpaceDN w:val="0"/>
        <w:adjustRightInd w:val="0"/>
        <w:spacing w:after="0" w:line="240" w:lineRule="auto"/>
        <w:ind w:firstLine="709"/>
        <w:jc w:val="both"/>
        <w:rPr>
          <w:rFonts w:eastAsia="Times New Roman"/>
          <w:bCs/>
          <w:lang w:eastAsia="ru-RU"/>
        </w:rPr>
      </w:pPr>
      <w:r w:rsidRPr="001A5928">
        <w:rPr>
          <w:rFonts w:eastAsia="Times New Roman"/>
          <w:bCs/>
          <w:lang w:eastAsia="ru-RU"/>
        </w:rPr>
        <w:t>4.1. Общий контроль за соблюдением и исполнением должностными лицами, ответственными за предоставление данной муниципальной услуги, положений Административного регламента осуществляет Глава Парабельского района.</w:t>
      </w:r>
    </w:p>
    <w:p w:rsidR="001A5928" w:rsidRPr="001A5928" w:rsidRDefault="001A5928" w:rsidP="001A5928">
      <w:pPr>
        <w:widowControl w:val="0"/>
        <w:autoSpaceDE w:val="0"/>
        <w:autoSpaceDN w:val="0"/>
        <w:adjustRightInd w:val="0"/>
        <w:spacing w:after="0" w:line="240" w:lineRule="auto"/>
        <w:ind w:firstLine="709"/>
        <w:jc w:val="both"/>
        <w:rPr>
          <w:rFonts w:eastAsia="Times New Roman"/>
          <w:bCs/>
          <w:lang w:eastAsia="ru-RU"/>
        </w:rPr>
      </w:pPr>
      <w:r w:rsidRPr="001A5928">
        <w:rPr>
          <w:rFonts w:eastAsia="Times New Roman"/>
          <w:bCs/>
          <w:lang w:eastAsia="ru-RU"/>
        </w:rPr>
        <w:t>4.2. Текущий контроль за соблюдением и исполнением должностными лицами, ответственными за предоставление данной муниципальной услуги, положений Административного регламента осуществляет заместитель Главы Парабельского района по экономической политике и управлению муниципальным имуществом, руководитель муниципального казенного учреждения Отдела по управлению муниципальным имуществом.</w:t>
      </w:r>
    </w:p>
    <w:p w:rsidR="001A5928" w:rsidRPr="001A5928" w:rsidRDefault="001A5928" w:rsidP="001A5928">
      <w:pPr>
        <w:widowControl w:val="0"/>
        <w:autoSpaceDE w:val="0"/>
        <w:autoSpaceDN w:val="0"/>
        <w:adjustRightInd w:val="0"/>
        <w:spacing w:after="0" w:line="240" w:lineRule="auto"/>
        <w:ind w:firstLine="709"/>
        <w:jc w:val="both"/>
        <w:rPr>
          <w:rFonts w:eastAsia="Times New Roman"/>
          <w:bCs/>
          <w:lang w:eastAsia="ru-RU"/>
        </w:rPr>
      </w:pPr>
      <w:r w:rsidRPr="001A5928">
        <w:rPr>
          <w:rFonts w:eastAsia="Times New Roman"/>
          <w:bCs/>
          <w:lang w:eastAsia="ru-RU"/>
        </w:rPr>
        <w:t>4.3. За действия (бездействия), осуществляемые в ходе предоставления муниципальной услуги, лица, ответственные за предоставление муниципальной услуги, несут ответственность в соответствии с действующим законодательством Российской Федерации.</w:t>
      </w:r>
    </w:p>
    <w:p w:rsidR="001A5928" w:rsidRPr="001A5928" w:rsidRDefault="001A5928" w:rsidP="001A5928">
      <w:pPr>
        <w:widowControl w:val="0"/>
        <w:autoSpaceDE w:val="0"/>
        <w:autoSpaceDN w:val="0"/>
        <w:adjustRightInd w:val="0"/>
        <w:spacing w:after="0" w:line="240" w:lineRule="auto"/>
        <w:ind w:firstLine="709"/>
        <w:jc w:val="both"/>
        <w:rPr>
          <w:rFonts w:eastAsia="Times New Roman"/>
          <w:bCs/>
          <w:lang w:eastAsia="ru-RU"/>
        </w:rPr>
      </w:pPr>
      <w:r w:rsidRPr="001A5928">
        <w:rPr>
          <w:rFonts w:eastAsia="Times New Roman"/>
          <w:bCs/>
          <w:lang w:eastAsia="ru-RU"/>
        </w:rPr>
        <w:t>4.4. Контроль полноты и качества исполнения Административного регламента осуществляется в форме регулярных проверок соблюдения и исполнения специалистами положений Административного регламента.</w:t>
      </w:r>
    </w:p>
    <w:p w:rsidR="001A5928" w:rsidRPr="001A5928" w:rsidRDefault="001A5928" w:rsidP="001A5928">
      <w:pPr>
        <w:widowControl w:val="0"/>
        <w:autoSpaceDE w:val="0"/>
        <w:autoSpaceDN w:val="0"/>
        <w:adjustRightInd w:val="0"/>
        <w:spacing w:after="0" w:line="240" w:lineRule="auto"/>
        <w:ind w:firstLine="709"/>
        <w:jc w:val="both"/>
        <w:rPr>
          <w:rFonts w:eastAsia="Times New Roman"/>
          <w:bCs/>
          <w:lang w:eastAsia="ru-RU"/>
        </w:rPr>
      </w:pPr>
      <w:r w:rsidRPr="001A5928">
        <w:rPr>
          <w:rFonts w:eastAsia="Times New Roman"/>
          <w:bCs/>
          <w:lang w:eastAsia="ru-RU"/>
        </w:rPr>
        <w:t>По результатам проверок заместитель Главы Парабельского района по экономической политике и управлению муниципальным имуществом, руководитель муниципального казенного учреждения Отдела по управлению муниципальным имуществом дает указания по устранению выявленных нарушений, контролирует их исполнение. Периодичность осуществления контроля составляет один раз в две недели.</w:t>
      </w:r>
    </w:p>
    <w:p w:rsidR="001A5928" w:rsidRPr="001A5928" w:rsidRDefault="001A5928" w:rsidP="001A5928">
      <w:pPr>
        <w:widowControl w:val="0"/>
        <w:autoSpaceDE w:val="0"/>
        <w:autoSpaceDN w:val="0"/>
        <w:adjustRightInd w:val="0"/>
        <w:spacing w:after="0" w:line="240" w:lineRule="auto"/>
        <w:ind w:firstLine="709"/>
        <w:jc w:val="both"/>
        <w:rPr>
          <w:rFonts w:eastAsia="Times New Roman"/>
          <w:bCs/>
          <w:lang w:eastAsia="ru-RU"/>
        </w:rPr>
      </w:pPr>
      <w:r w:rsidRPr="001A5928">
        <w:rPr>
          <w:rFonts w:eastAsia="Times New Roman"/>
          <w:bCs/>
          <w:lang w:eastAsia="ru-RU"/>
        </w:rPr>
        <w:t>4.5. Контроль за полнотой и качеством исполнения Административного регламента может также осуществляется на основании индивидуальных правовых актов Администрации Парабельского района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Административного регламента.</w:t>
      </w:r>
    </w:p>
    <w:p w:rsidR="001A5928" w:rsidRPr="001A5928" w:rsidRDefault="001A5928" w:rsidP="001A5928">
      <w:pPr>
        <w:widowControl w:val="0"/>
        <w:autoSpaceDE w:val="0"/>
        <w:autoSpaceDN w:val="0"/>
        <w:adjustRightInd w:val="0"/>
        <w:spacing w:after="0" w:line="240" w:lineRule="auto"/>
        <w:ind w:firstLine="709"/>
        <w:jc w:val="both"/>
        <w:rPr>
          <w:rFonts w:eastAsia="Times New Roman"/>
          <w:bCs/>
          <w:lang w:eastAsia="ru-RU"/>
        </w:rPr>
      </w:pPr>
      <w:r w:rsidRPr="001A5928">
        <w:rPr>
          <w:rFonts w:eastAsia="Times New Roman"/>
          <w:bCs/>
          <w:lang w:eastAsia="ru-RU"/>
        </w:rPr>
        <w:t>4.6.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2219A7" w:rsidRPr="001D671C" w:rsidRDefault="001A5928" w:rsidP="001A5928">
      <w:pPr>
        <w:spacing w:after="0" w:line="240" w:lineRule="auto"/>
        <w:ind w:firstLine="540"/>
        <w:jc w:val="both"/>
        <w:rPr>
          <w:rFonts w:eastAsia="Times New Roman"/>
          <w:color w:val="000000"/>
          <w:lang w:eastAsia="ru-RU"/>
        </w:rPr>
      </w:pPr>
      <w:r w:rsidRPr="001A5928">
        <w:rPr>
          <w:rFonts w:eastAsia="Times New Roman"/>
          <w:bCs/>
          <w:lang w:eastAsia="ru-RU"/>
        </w:rPr>
        <w:lastRenderedPageBreak/>
        <w:t>4.7. При проверке могут рассматриваться все вопросы, связанные с исполнением Административного регламента (комплексные проверки) или отдельные вопросы (тематические проверки)</w:t>
      </w:r>
      <w:r w:rsidR="002219A7" w:rsidRPr="001D671C">
        <w:rPr>
          <w:rFonts w:eastAsia="Times New Roman"/>
          <w:color w:val="000000"/>
          <w:lang w:eastAsia="ru-RU"/>
        </w:rPr>
        <w:t> </w:t>
      </w:r>
    </w:p>
    <w:p w:rsidR="002219A7" w:rsidRPr="001D671C" w:rsidRDefault="002219A7" w:rsidP="002219A7">
      <w:pPr>
        <w:spacing w:after="0" w:line="240" w:lineRule="auto"/>
        <w:ind w:firstLine="539"/>
        <w:jc w:val="center"/>
        <w:rPr>
          <w:rFonts w:eastAsia="Times New Roman"/>
          <w:color w:val="000000"/>
          <w:lang w:eastAsia="ru-RU"/>
        </w:rPr>
      </w:pPr>
      <w:r w:rsidRPr="001D671C">
        <w:rPr>
          <w:rFonts w:eastAsia="Times New Roman"/>
          <w:b/>
          <w:bCs/>
          <w:color w:val="000000"/>
          <w:lang w:eastAsia="ru-RU"/>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219A7" w:rsidRPr="001D671C" w:rsidRDefault="002219A7" w:rsidP="002219A7">
      <w:pPr>
        <w:spacing w:after="0" w:line="240" w:lineRule="auto"/>
        <w:ind w:firstLine="539"/>
        <w:jc w:val="center"/>
        <w:rPr>
          <w:rFonts w:eastAsia="Times New Roman"/>
          <w:color w:val="000000"/>
          <w:lang w:eastAsia="ru-RU"/>
        </w:rPr>
      </w:pPr>
      <w:r w:rsidRPr="001D671C">
        <w:rPr>
          <w:rFonts w:eastAsia="Times New Roman"/>
          <w:b/>
          <w:bCs/>
          <w:color w:val="000000"/>
          <w:lang w:eastAsia="ru-RU"/>
        </w:rPr>
        <w:t> </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5.1. Заявитель может обратиться с жалобой, в том числе в следующих случаях:</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нарушение срока регистрации заявки заявителя о предоставлении муниципальной услуги, запроса, указанного в статье 15.1 Федерального закона № 210-ФЗ «Об организации предоставления государственных и муниципальных услуг» (далее - Федеральный закон № 210-ФЗ);</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нарушение срока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 отказ </w:t>
      </w:r>
      <w:r w:rsidR="004908A2">
        <w:rPr>
          <w:rFonts w:eastAsia="Times New Roman"/>
          <w:color w:val="000000"/>
          <w:lang w:eastAsia="ru-RU"/>
        </w:rPr>
        <w:t>Отдел</w:t>
      </w:r>
      <w:r w:rsidRPr="001D671C">
        <w:rPr>
          <w:rFonts w:eastAsia="Times New Roman"/>
          <w:color w:val="000000"/>
          <w:lang w:eastAsia="ru-RU"/>
        </w:rPr>
        <w:t xml:space="preserve">а, предоставляющего муниципальную услугу, должностного лица </w:t>
      </w:r>
      <w:r w:rsidR="004908A2">
        <w:rPr>
          <w:rFonts w:eastAsia="Times New Roman"/>
          <w:color w:val="000000"/>
          <w:lang w:eastAsia="ru-RU"/>
        </w:rPr>
        <w:t>Отдел</w:t>
      </w:r>
      <w:r w:rsidRPr="001D671C">
        <w:rPr>
          <w:rFonts w:eastAsia="Times New Roman"/>
          <w:color w:val="000000"/>
          <w:lang w:eastAsia="ru-RU"/>
        </w:rPr>
        <w:t>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нарушение срока или порядка выдачи документов по результатам предоставления муниципальной услуги;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1D671C">
        <w:rPr>
          <w:rFonts w:eastAsia="Times New Roman"/>
          <w:color w:val="000000"/>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5.2. Жалоба подается в письменной форме на бумажном носителе, в электронной форме в </w:t>
      </w:r>
      <w:r w:rsidR="004908A2">
        <w:rPr>
          <w:rFonts w:eastAsia="Times New Roman"/>
          <w:color w:val="000000"/>
          <w:lang w:eastAsia="ru-RU"/>
        </w:rPr>
        <w:t>Отдел</w:t>
      </w:r>
      <w:r w:rsidRPr="001D671C">
        <w:rPr>
          <w:rFonts w:eastAsia="Times New Roman"/>
          <w:color w:val="000000"/>
          <w:lang w:eastAsia="ru-RU"/>
        </w:rPr>
        <w:t xml:space="preserve">, предоставляющий муниципальную услугу. Жалобы на решения, принятые Председателем </w:t>
      </w:r>
      <w:r w:rsidR="004908A2">
        <w:rPr>
          <w:rFonts w:eastAsia="Times New Roman"/>
          <w:color w:val="000000"/>
          <w:lang w:eastAsia="ru-RU"/>
        </w:rPr>
        <w:t>Отдел</w:t>
      </w:r>
      <w:r w:rsidRPr="001D671C">
        <w:rPr>
          <w:rFonts w:eastAsia="Times New Roman"/>
          <w:color w:val="000000"/>
          <w:lang w:eastAsia="ru-RU"/>
        </w:rPr>
        <w:t xml:space="preserve">а, предоставляющего муниципальную услугу, подаются в вышестоящий орган (при его наличии), либо в случае его отсутствия, рассматриваются непосредственно Председателем </w:t>
      </w:r>
      <w:r w:rsidR="004908A2">
        <w:rPr>
          <w:rFonts w:eastAsia="Times New Roman"/>
          <w:color w:val="000000"/>
          <w:lang w:eastAsia="ru-RU"/>
        </w:rPr>
        <w:t>Отдел</w:t>
      </w:r>
      <w:r w:rsidRPr="001D671C">
        <w:rPr>
          <w:rFonts w:eastAsia="Times New Roman"/>
          <w:color w:val="000000"/>
          <w:lang w:eastAsia="ru-RU"/>
        </w:rPr>
        <w:t>а, предоставляющего муниципальную услугу.</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5.3. Жалоба может быть направлена по почте, через многофункциональный центр, с использованием информационно-телекоммуникационной сети «Интернет», в электронном виде Единого портала государственных и муниципальных услуг, а также может быть принята при личном приеме заявителя.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5.4. Жалоба должна содержать:</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1) наименование </w:t>
      </w:r>
      <w:r w:rsidR="004908A2">
        <w:rPr>
          <w:rFonts w:eastAsia="Times New Roman"/>
          <w:color w:val="000000"/>
          <w:lang w:eastAsia="ru-RU"/>
        </w:rPr>
        <w:t>Отдел</w:t>
      </w:r>
      <w:r w:rsidRPr="001D671C">
        <w:rPr>
          <w:rFonts w:eastAsia="Times New Roman"/>
          <w:color w:val="000000"/>
          <w:lang w:eastAsia="ru-RU"/>
        </w:rPr>
        <w:t xml:space="preserve">а, предоставляющего муниципальную услугу, должностного лица </w:t>
      </w:r>
      <w:r w:rsidR="004908A2">
        <w:rPr>
          <w:rFonts w:eastAsia="Times New Roman"/>
          <w:color w:val="000000"/>
          <w:lang w:eastAsia="ru-RU"/>
        </w:rPr>
        <w:t>Отдел</w:t>
      </w:r>
      <w:r w:rsidRPr="001D671C">
        <w:rPr>
          <w:rFonts w:eastAsia="Times New Roman"/>
          <w:color w:val="000000"/>
          <w:lang w:eastAsia="ru-RU"/>
        </w:rPr>
        <w:t>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3) сведения об обжалуемых решениях и действиях (бездействии) </w:t>
      </w:r>
      <w:r w:rsidR="004908A2">
        <w:rPr>
          <w:rFonts w:eastAsia="Times New Roman"/>
          <w:color w:val="000000"/>
          <w:lang w:eastAsia="ru-RU"/>
        </w:rPr>
        <w:t>Отдел</w:t>
      </w:r>
      <w:r w:rsidRPr="001D671C">
        <w:rPr>
          <w:rFonts w:eastAsia="Times New Roman"/>
          <w:color w:val="000000"/>
          <w:lang w:eastAsia="ru-RU"/>
        </w:rPr>
        <w:t xml:space="preserve">а, предоставляющего муниципальную услугу, должностного лица </w:t>
      </w:r>
      <w:r w:rsidR="004908A2">
        <w:rPr>
          <w:rFonts w:eastAsia="Times New Roman"/>
          <w:color w:val="000000"/>
          <w:lang w:eastAsia="ru-RU"/>
        </w:rPr>
        <w:t>Отдел</w:t>
      </w:r>
      <w:r w:rsidRPr="001D671C">
        <w:rPr>
          <w:rFonts w:eastAsia="Times New Roman"/>
          <w:color w:val="000000"/>
          <w:lang w:eastAsia="ru-RU"/>
        </w:rPr>
        <w:t>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4) доводы, на основании которых заявитель не согласен с решением и действием (бездействием) </w:t>
      </w:r>
      <w:r w:rsidR="004908A2">
        <w:rPr>
          <w:rFonts w:eastAsia="Times New Roman"/>
          <w:color w:val="000000"/>
          <w:lang w:eastAsia="ru-RU"/>
        </w:rPr>
        <w:t>Отдел</w:t>
      </w:r>
      <w:r w:rsidRPr="001D671C">
        <w:rPr>
          <w:rFonts w:eastAsia="Times New Roman"/>
          <w:color w:val="000000"/>
          <w:lang w:eastAsia="ru-RU"/>
        </w:rPr>
        <w:t xml:space="preserve">а, предоставляющего муниципальную услугу, должностного лица </w:t>
      </w:r>
      <w:r w:rsidR="004908A2">
        <w:rPr>
          <w:rFonts w:eastAsia="Times New Roman"/>
          <w:color w:val="000000"/>
          <w:lang w:eastAsia="ru-RU"/>
        </w:rPr>
        <w:t>Отдел</w:t>
      </w:r>
      <w:r w:rsidRPr="001D671C">
        <w:rPr>
          <w:rFonts w:eastAsia="Times New Roman"/>
          <w:color w:val="000000"/>
          <w:lang w:eastAsia="ru-RU"/>
        </w:rPr>
        <w:t>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Образец жалобы представлен в приложении № </w:t>
      </w:r>
      <w:r w:rsidR="001A5928">
        <w:rPr>
          <w:rFonts w:eastAsia="Times New Roman"/>
          <w:color w:val="000000"/>
          <w:lang w:eastAsia="ru-RU"/>
        </w:rPr>
        <w:t>3</w:t>
      </w:r>
      <w:r w:rsidRPr="001D671C">
        <w:rPr>
          <w:rFonts w:eastAsia="Times New Roman"/>
          <w:color w:val="000000"/>
          <w:lang w:eastAsia="ru-RU"/>
        </w:rPr>
        <w:t xml:space="preserve"> к Административному регламенту.</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5.5. Жалоба, поступившая в </w:t>
      </w:r>
      <w:r w:rsidR="004908A2">
        <w:rPr>
          <w:rFonts w:eastAsia="Times New Roman"/>
          <w:color w:val="000000"/>
          <w:lang w:eastAsia="ru-RU"/>
        </w:rPr>
        <w:t>Отдел</w:t>
      </w:r>
      <w:r w:rsidRPr="001D671C">
        <w:rPr>
          <w:rFonts w:eastAsia="Times New Roman"/>
          <w:color w:val="000000"/>
          <w:lang w:eastAsia="ru-RU"/>
        </w:rPr>
        <w:t xml:space="preserve">,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4908A2">
        <w:rPr>
          <w:rFonts w:eastAsia="Times New Roman"/>
          <w:color w:val="000000"/>
          <w:lang w:eastAsia="ru-RU"/>
        </w:rPr>
        <w:t>Отдел</w:t>
      </w:r>
      <w:r w:rsidRPr="001D671C">
        <w:rPr>
          <w:rFonts w:eastAsia="Times New Roman"/>
          <w:color w:val="000000"/>
          <w:lang w:eastAsia="ru-RU"/>
        </w:rPr>
        <w:t xml:space="preserve">а, предоставляющего муниципальную услугу, должностного лица </w:t>
      </w:r>
      <w:r w:rsidR="004908A2">
        <w:rPr>
          <w:rFonts w:eastAsia="Times New Roman"/>
          <w:color w:val="000000"/>
          <w:lang w:eastAsia="ru-RU"/>
        </w:rPr>
        <w:t>Отдел</w:t>
      </w:r>
      <w:r w:rsidRPr="001D671C">
        <w:rPr>
          <w:rFonts w:eastAsia="Times New Roman"/>
          <w:color w:val="000000"/>
          <w:lang w:eastAsia="ru-RU"/>
        </w:rPr>
        <w:t>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xml:space="preserve">5.6. По результатам рассмотрения жалобы </w:t>
      </w:r>
      <w:r w:rsidR="004908A2">
        <w:rPr>
          <w:rFonts w:eastAsia="Times New Roman"/>
          <w:color w:val="000000"/>
          <w:lang w:eastAsia="ru-RU"/>
        </w:rPr>
        <w:t>Отдел</w:t>
      </w:r>
      <w:r w:rsidRPr="001D671C">
        <w:rPr>
          <w:rFonts w:eastAsia="Times New Roman"/>
          <w:color w:val="000000"/>
          <w:lang w:eastAsia="ru-RU"/>
        </w:rPr>
        <w:t>, предоставляющий муниципальную услугу, принимает одно из следующих решений:</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2) в удовлетворении жалобы отказывается.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5.2 Административного регламента, незамедлительно направляют имеющиеся материалы в органы прокуратуры.</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540"/>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Заместитель Главы –</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Управляющий Делами                                                                                        А.А. Костарев</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lastRenderedPageBreak/>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spacing w:val="-2"/>
          <w:lang w:eastAsia="ru-RU"/>
        </w:rPr>
        <w:t>Приложение № 1к административному регламенту</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spacing w:val="-2"/>
          <w:lang w:eastAsia="ru-RU"/>
        </w:rPr>
        <w:t>предоставления муниципальной услуги</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spacing w:val="-2"/>
          <w:lang w:eastAsia="ru-RU"/>
        </w:rPr>
        <w:t>«Предоставления в собственность муниципальное имущество</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spacing w:val="-2"/>
          <w:lang w:eastAsia="ru-RU"/>
        </w:rPr>
        <w:t>муниципального образования «Парабельский район»</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6B769C" w:rsidRPr="006B769C" w:rsidRDefault="006B769C" w:rsidP="006B769C">
      <w:pPr>
        <w:spacing w:after="0" w:line="240" w:lineRule="auto"/>
        <w:jc w:val="center"/>
        <w:rPr>
          <w:rFonts w:eastAsia="Times New Roman"/>
          <w:b/>
          <w:sz w:val="20"/>
          <w:szCs w:val="20"/>
          <w:lang w:eastAsia="ru-RU"/>
        </w:rPr>
      </w:pPr>
      <w:r w:rsidRPr="006B769C">
        <w:rPr>
          <w:rFonts w:eastAsia="Times New Roman"/>
          <w:b/>
          <w:sz w:val="20"/>
          <w:szCs w:val="20"/>
          <w:lang w:eastAsia="ru-RU"/>
        </w:rPr>
        <w:t>ФОРМА ЗАЯВКИ НА УЧАСТИЕ В АУКЦИОНЕ/ КОНКУРСЕ / ПРОДАЖА МУНИЦИПАЛЬНОГО ИМУЩЕСТВА ПОСРЕДСТВОМ ПУБЛИЧНОГО ПРЕДЛОЖЕНИЯ/ ПО МИНИМАЛЬНО ДОПУСТИМОЙ ЦЕНЕ  В ЭЛЕКТРОННОЙ ФОРМЕ</w:t>
      </w:r>
    </w:p>
    <w:p w:rsidR="006B769C" w:rsidRPr="006B769C" w:rsidRDefault="006B769C" w:rsidP="006B769C">
      <w:pPr>
        <w:spacing w:after="0" w:line="240" w:lineRule="auto"/>
        <w:jc w:val="center"/>
        <w:rPr>
          <w:rFonts w:eastAsia="Times New Roman"/>
          <w:b/>
          <w:sz w:val="20"/>
          <w:szCs w:val="20"/>
          <w:lang w:eastAsia="ru-RU"/>
        </w:rPr>
      </w:pPr>
      <w:r w:rsidRPr="006B769C">
        <w:rPr>
          <w:rFonts w:eastAsia="Times New Roman"/>
          <w:b/>
          <w:sz w:val="20"/>
          <w:szCs w:val="20"/>
          <w:lang w:eastAsia="ru-RU"/>
        </w:rPr>
        <w:t>по продаже имущества</w:t>
      </w:r>
    </w:p>
    <w:p w:rsidR="006B769C" w:rsidRPr="006B769C" w:rsidRDefault="006B769C" w:rsidP="006B769C">
      <w:pPr>
        <w:spacing w:after="0" w:line="240" w:lineRule="auto"/>
        <w:jc w:val="both"/>
        <w:rPr>
          <w:rFonts w:eastAsia="Times New Roman"/>
          <w:lang w:eastAsia="ru-RU"/>
        </w:rPr>
      </w:pPr>
    </w:p>
    <w:p w:rsidR="006B769C" w:rsidRPr="006B769C" w:rsidRDefault="006B769C" w:rsidP="006B769C">
      <w:pPr>
        <w:spacing w:after="0" w:line="240" w:lineRule="auto"/>
        <w:jc w:val="both"/>
        <w:rPr>
          <w:rFonts w:eastAsia="Times New Roman"/>
          <w:lang w:eastAsia="ru-RU"/>
        </w:rPr>
      </w:pPr>
    </w:p>
    <w:p w:rsidR="006B769C" w:rsidRPr="006B769C" w:rsidRDefault="006B769C" w:rsidP="006B769C">
      <w:pPr>
        <w:spacing w:after="0" w:line="240" w:lineRule="auto"/>
        <w:rPr>
          <w:rFonts w:eastAsia="Times New Roman"/>
          <w:b/>
          <w:sz w:val="20"/>
          <w:szCs w:val="20"/>
          <w:lang w:eastAsia="ru-RU"/>
        </w:rPr>
      </w:pPr>
      <w:r w:rsidRPr="006B769C">
        <w:rPr>
          <w:rFonts w:eastAsia="Times New Roman"/>
          <w:b/>
          <w:sz w:val="20"/>
          <w:szCs w:val="20"/>
          <w:lang w:eastAsia="ru-RU"/>
        </w:rPr>
        <w:t xml:space="preserve">Претендент     </w:t>
      </w:r>
    </w:p>
    <w:p w:rsidR="006B769C" w:rsidRPr="006B769C" w:rsidRDefault="006B769C" w:rsidP="006B769C">
      <w:pPr>
        <w:spacing w:after="0" w:line="240" w:lineRule="auto"/>
        <w:rPr>
          <w:rFonts w:eastAsia="Times New Roman"/>
          <w:sz w:val="20"/>
          <w:szCs w:val="20"/>
          <w:lang w:eastAsia="ru-RU"/>
        </w:rPr>
      </w:pPr>
      <w:r w:rsidRPr="006B769C">
        <w:rPr>
          <w:rFonts w:eastAsia="Times New Roman"/>
          <w:sz w:val="20"/>
          <w:szCs w:val="20"/>
          <w:lang w:eastAsia="ru-RU"/>
        </w:rPr>
        <w:t xml:space="preserve">           (</w:t>
      </w:r>
      <w:r w:rsidRPr="006B769C">
        <w:rPr>
          <w:rFonts w:eastAsia="Times New Roman"/>
          <w:bCs/>
          <w:sz w:val="20"/>
          <w:szCs w:val="20"/>
          <w:lang w:eastAsia="ru-RU"/>
        </w:rPr>
        <w:t>Ф.И.О. физического лица, индивидуального предпринимателя,</w:t>
      </w:r>
      <w:r w:rsidRPr="006B769C">
        <w:rPr>
          <w:rFonts w:eastAsia="Times New Roman"/>
          <w:bCs/>
          <w:sz w:val="20"/>
          <w:szCs w:val="20"/>
          <w:lang w:eastAsia="ru-RU"/>
        </w:rPr>
        <w:br/>
        <w:t>наименование юридического лица с указанием организационно-правовой формы</w:t>
      </w:r>
      <w:r w:rsidRPr="006B769C">
        <w:rPr>
          <w:rFonts w:eastAsia="Times New Roman"/>
          <w:sz w:val="20"/>
          <w:szCs w:val="20"/>
          <w:lang w:eastAsia="ru-RU"/>
        </w:rPr>
        <w:t>)</w:t>
      </w:r>
    </w:p>
    <w:p w:rsidR="006B769C" w:rsidRPr="006B769C" w:rsidRDefault="006B769C" w:rsidP="006B769C">
      <w:pPr>
        <w:spacing w:after="0" w:line="240" w:lineRule="auto"/>
        <w:rPr>
          <w:rFonts w:eastAsia="Times New Roman"/>
          <w:sz w:val="20"/>
          <w:szCs w:val="20"/>
          <w:lang w:eastAsia="ru-RU"/>
        </w:rPr>
      </w:pPr>
      <w:r w:rsidRPr="006B769C">
        <w:rPr>
          <w:rFonts w:eastAsia="Times New Roman"/>
          <w:b/>
          <w:sz w:val="20"/>
          <w:szCs w:val="20"/>
          <w:lang w:eastAsia="ru-RU"/>
        </w:rPr>
        <w:t>в лице</w:t>
      </w:r>
      <w:r w:rsidRPr="006B769C">
        <w:rPr>
          <w:rFonts w:eastAsia="Times New Roman"/>
          <w:sz w:val="20"/>
          <w:szCs w:val="20"/>
          <w:lang w:eastAsia="ru-RU"/>
        </w:rPr>
        <w:t xml:space="preserve">               </w:t>
      </w:r>
      <w:r w:rsidRPr="006B769C">
        <w:rPr>
          <w:rFonts w:eastAsia="Times New Roman"/>
          <w:sz w:val="20"/>
          <w:szCs w:val="20"/>
          <w:lang w:eastAsia="ru-RU"/>
        </w:rPr>
        <w:fldChar w:fldCharType="begin"/>
      </w:r>
      <w:r w:rsidRPr="006B769C">
        <w:rPr>
          <w:rFonts w:eastAsia="Times New Roman"/>
          <w:sz w:val="20"/>
          <w:szCs w:val="20"/>
          <w:lang w:eastAsia="ru-RU"/>
        </w:rPr>
        <w:instrText xml:space="preserve"> DirectorName </w:instrText>
      </w:r>
      <w:r w:rsidRPr="006B769C">
        <w:rPr>
          <w:rFonts w:eastAsia="Times New Roman"/>
          <w:sz w:val="20"/>
          <w:szCs w:val="20"/>
          <w:lang w:eastAsia="ru-RU"/>
        </w:rPr>
        <w:fldChar w:fldCharType="separate"/>
      </w:r>
      <w:r w:rsidRPr="006B769C">
        <w:rPr>
          <w:rFonts w:eastAsia="Times New Roman"/>
          <w:b/>
          <w:bCs/>
          <w:sz w:val="20"/>
          <w:szCs w:val="20"/>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lang w:eastAsia="ru-RU"/>
        </w:rPr>
      </w:pPr>
      <w:r w:rsidRPr="006B769C">
        <w:rPr>
          <w:rFonts w:eastAsia="Times New Roman"/>
          <w:sz w:val="20"/>
          <w:szCs w:val="20"/>
          <w:lang w:eastAsia="ru-RU"/>
        </w:rPr>
        <w:t>(</w:t>
      </w:r>
      <w:r w:rsidRPr="006B769C">
        <w:rPr>
          <w:rFonts w:eastAsia="Times New Roman"/>
          <w:bCs/>
          <w:sz w:val="20"/>
          <w:szCs w:val="20"/>
          <w:lang w:eastAsia="ru-RU"/>
        </w:rPr>
        <w:t>Ф.И.О. руководителя юридического лица или уполномоченного лица</w:t>
      </w:r>
      <w:r w:rsidRPr="006B769C">
        <w:rPr>
          <w:rFonts w:eastAsia="Times New Roman"/>
          <w:sz w:val="20"/>
          <w:szCs w:val="20"/>
          <w:lang w:eastAsia="ru-RU"/>
        </w:rPr>
        <w:t>)</w:t>
      </w:r>
    </w:p>
    <w:p w:rsidR="006B769C" w:rsidRPr="006B769C" w:rsidRDefault="006B769C" w:rsidP="006B769C">
      <w:pPr>
        <w:spacing w:after="0" w:line="240" w:lineRule="auto"/>
        <w:rPr>
          <w:rFonts w:eastAsia="Times New Roman"/>
          <w:b/>
          <w:bCs/>
          <w:sz w:val="20"/>
          <w:szCs w:val="20"/>
          <w:lang w:eastAsia="ru-RU"/>
        </w:rPr>
      </w:pPr>
      <w:r w:rsidRPr="006B769C">
        <w:rPr>
          <w:rFonts w:eastAsia="Times New Roman"/>
          <w:b/>
          <w:bCs/>
          <w:sz w:val="20"/>
          <w:szCs w:val="20"/>
          <w:lang w:eastAsia="ru-RU"/>
        </w:rPr>
        <w:t>действующего на основании</w:t>
      </w:r>
      <w:r w:rsidRPr="006B769C">
        <w:rPr>
          <w:rFonts w:eastAsia="Times New Roman"/>
          <w:sz w:val="20"/>
          <w:szCs w:val="20"/>
          <w:vertAlign w:val="superscript"/>
          <w:lang w:val="en-US" w:eastAsia="ru-RU"/>
        </w:rPr>
        <w:footnoteReference w:id="1"/>
      </w:r>
      <w:r w:rsidRPr="006B769C">
        <w:rPr>
          <w:rFonts w:eastAsia="Times New Roman"/>
          <w:sz w:val="20"/>
          <w:szCs w:val="20"/>
          <w:lang w:eastAsia="ru-RU"/>
        </w:rPr>
        <w:t xml:space="preserve">    </w:t>
      </w:r>
      <w:r w:rsidRPr="006B769C">
        <w:rPr>
          <w:rFonts w:eastAsia="Times New Roman"/>
          <w:sz w:val="20"/>
          <w:szCs w:val="20"/>
          <w:lang w:eastAsia="ru-RU"/>
        </w:rPr>
        <w:fldChar w:fldCharType="begin"/>
      </w:r>
      <w:r w:rsidRPr="006B769C">
        <w:rPr>
          <w:rFonts w:eastAsia="Times New Roman"/>
          <w:sz w:val="20"/>
          <w:szCs w:val="20"/>
          <w:lang w:eastAsia="ru-RU"/>
        </w:rPr>
        <w:instrText xml:space="preserve"> ActingBasis </w:instrText>
      </w:r>
      <w:r w:rsidRPr="006B769C">
        <w:rPr>
          <w:rFonts w:eastAsia="Times New Roman"/>
          <w:sz w:val="20"/>
          <w:szCs w:val="20"/>
          <w:lang w:eastAsia="ru-RU"/>
        </w:rPr>
        <w:fldChar w:fldCharType="separate"/>
      </w:r>
      <w:r w:rsidRPr="006B769C">
        <w:rPr>
          <w:rFonts w:eastAsia="Times New Roman"/>
          <w:b/>
          <w:bCs/>
          <w:sz w:val="20"/>
          <w:szCs w:val="20"/>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lang w:eastAsia="ru-RU"/>
        </w:rPr>
      </w:pPr>
      <w:r w:rsidRPr="006B769C">
        <w:rPr>
          <w:rFonts w:eastAsia="Times New Roman"/>
          <w:sz w:val="20"/>
          <w:szCs w:val="20"/>
          <w:lang w:eastAsia="ru-RU"/>
        </w:rPr>
        <w:t>(Устав, Положение, Соглашение и т.д.)</w:t>
      </w:r>
    </w:p>
    <w:tbl>
      <w:tblPr>
        <w:tblW w:w="9923" w:type="dxa"/>
        <w:tblInd w:w="108" w:type="dxa"/>
        <w:tblLayout w:type="fixed"/>
        <w:tblLook w:val="0000" w:firstRow="0" w:lastRow="0" w:firstColumn="0" w:lastColumn="0" w:noHBand="0" w:noVBand="0"/>
      </w:tblPr>
      <w:tblGrid>
        <w:gridCol w:w="9923"/>
      </w:tblGrid>
      <w:tr w:rsidR="006B769C" w:rsidRPr="006B769C" w:rsidTr="008977F8">
        <w:trPr>
          <w:trHeight w:val="11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B769C" w:rsidRPr="006B769C" w:rsidRDefault="006B769C" w:rsidP="006B769C">
            <w:pPr>
              <w:spacing w:after="0" w:line="240" w:lineRule="auto"/>
              <w:rPr>
                <w:rFonts w:eastAsia="Times New Roman"/>
                <w:sz w:val="20"/>
                <w:szCs w:val="20"/>
                <w:lang w:eastAsia="ru-RU"/>
              </w:rPr>
            </w:pPr>
            <w:r w:rsidRPr="006B769C">
              <w:rPr>
                <w:rFonts w:eastAsia="Times New Roman"/>
                <w:b/>
                <w:sz w:val="20"/>
                <w:szCs w:val="20"/>
                <w:lang w:eastAsia="ru-RU"/>
              </w:rPr>
              <w:t>(заполняется</w:t>
            </w:r>
            <w:r w:rsidRPr="006B769C">
              <w:rPr>
                <w:rFonts w:eastAsia="Times New Roman"/>
                <w:sz w:val="20"/>
                <w:szCs w:val="20"/>
                <w:lang w:eastAsia="ru-RU"/>
              </w:rPr>
              <w:t xml:space="preserve"> </w:t>
            </w:r>
            <w:r w:rsidRPr="006B769C">
              <w:rPr>
                <w:rFonts w:eastAsia="Times New Roman"/>
                <w:b/>
                <w:sz w:val="20"/>
                <w:szCs w:val="20"/>
                <w:lang w:eastAsia="ru-RU"/>
              </w:rPr>
              <w:t>физическим лицом, индивидуальным предпринимателем)</w:t>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Паспортные данные: серия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PassportSeries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r w:rsidRPr="006B769C">
              <w:rPr>
                <w:rFonts w:eastAsia="Times New Roman"/>
                <w:sz w:val="20"/>
                <w:szCs w:val="20"/>
                <w:u w:val="single"/>
                <w:lang w:eastAsia="ru-RU"/>
              </w:rPr>
              <w:t xml:space="preserve"> №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PassportNumber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r w:rsidRPr="006B769C">
              <w:rPr>
                <w:rFonts w:eastAsia="Times New Roman"/>
                <w:sz w:val="20"/>
                <w:szCs w:val="20"/>
                <w:u w:val="single"/>
                <w:lang w:eastAsia="ru-RU"/>
              </w:rPr>
              <w:t xml:space="preserve">, дата выдачи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PassportIssueDate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кем выдан: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PassportIssuer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Адрес места жительства (по паспорту):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Address1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Почтовый адрес (для корреспонденции):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Address2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Контактный телефон: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PhoneNumber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ОГРНИП (для индивидуального предпринимателя) №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w:instrText>
            </w:r>
            <w:r w:rsidRPr="006B769C">
              <w:rPr>
                <w:rFonts w:eastAsia="Times New Roman"/>
                <w:sz w:val="20"/>
                <w:szCs w:val="20"/>
                <w:u w:val="single"/>
                <w:lang w:val="en-US" w:eastAsia="ru-RU"/>
              </w:rPr>
              <w:instrText>OGRNIP</w:instrText>
            </w:r>
            <w:r w:rsidRPr="006B769C">
              <w:rPr>
                <w:rFonts w:eastAsia="Times New Roman"/>
                <w:sz w:val="20"/>
                <w:szCs w:val="20"/>
                <w:u w:val="single"/>
                <w:lang w:eastAsia="ru-RU"/>
              </w:rPr>
              <w:instrText xml:space="preserve">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lang w:eastAsia="ru-RU"/>
              </w:rPr>
            </w:pPr>
          </w:p>
        </w:tc>
      </w:tr>
      <w:tr w:rsidR="006B769C" w:rsidRPr="006B769C" w:rsidTr="008977F8">
        <w:trPr>
          <w:trHeight w:val="10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B769C" w:rsidRPr="006B769C" w:rsidRDefault="006B769C" w:rsidP="006B769C">
            <w:pPr>
              <w:spacing w:after="0" w:line="240" w:lineRule="auto"/>
              <w:rPr>
                <w:rFonts w:eastAsia="Times New Roman"/>
                <w:sz w:val="20"/>
                <w:szCs w:val="20"/>
                <w:lang w:eastAsia="ru-RU"/>
              </w:rPr>
            </w:pPr>
            <w:r w:rsidRPr="006B769C">
              <w:rPr>
                <w:rFonts w:eastAsia="Times New Roman"/>
                <w:b/>
                <w:sz w:val="20"/>
                <w:szCs w:val="20"/>
                <w:lang w:eastAsia="ru-RU"/>
              </w:rPr>
              <w:t>(заполняется юридическим лицом)</w:t>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Адрес местонахождения: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Address</w:instrText>
            </w:r>
            <w:r w:rsidRPr="006B769C">
              <w:rPr>
                <w:rFonts w:eastAsia="Times New Roman"/>
                <w:sz w:val="20"/>
                <w:szCs w:val="20"/>
                <w:u w:val="single"/>
                <w:lang w:val="en-US" w:eastAsia="ru-RU"/>
              </w:rPr>
              <w:instrText>UL</w:instrText>
            </w:r>
            <w:r w:rsidRPr="006B769C">
              <w:rPr>
                <w:rFonts w:eastAsia="Times New Roman"/>
                <w:sz w:val="20"/>
                <w:szCs w:val="20"/>
                <w:u w:val="single"/>
                <w:lang w:eastAsia="ru-RU"/>
              </w:rPr>
              <w:instrText xml:space="preserve">1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Почтовый адрес (для корреспонденции):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Address</w:instrText>
            </w:r>
            <w:r w:rsidRPr="006B769C">
              <w:rPr>
                <w:rFonts w:eastAsia="Times New Roman"/>
                <w:sz w:val="20"/>
                <w:szCs w:val="20"/>
                <w:u w:val="single"/>
                <w:lang w:val="en-US" w:eastAsia="ru-RU"/>
              </w:rPr>
              <w:instrText>UL</w:instrText>
            </w:r>
            <w:r w:rsidRPr="006B769C">
              <w:rPr>
                <w:rFonts w:eastAsia="Times New Roman"/>
                <w:sz w:val="20"/>
                <w:szCs w:val="20"/>
                <w:u w:val="single"/>
                <w:lang w:eastAsia="ru-RU"/>
              </w:rPr>
              <w:instrText xml:space="preserve">2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Контактный телефон: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PhoneNumber</w:instrText>
            </w:r>
            <w:r w:rsidRPr="006B769C">
              <w:rPr>
                <w:rFonts w:eastAsia="Times New Roman"/>
                <w:sz w:val="20"/>
                <w:szCs w:val="20"/>
                <w:u w:val="single"/>
                <w:lang w:val="en-US" w:eastAsia="ru-RU"/>
              </w:rPr>
              <w:instrText>UL</w:instrText>
            </w:r>
            <w:r w:rsidRPr="006B769C">
              <w:rPr>
                <w:rFonts w:eastAsia="Times New Roman"/>
                <w:sz w:val="20"/>
                <w:szCs w:val="20"/>
                <w:u w:val="single"/>
                <w:lang w:eastAsia="ru-RU"/>
              </w:rPr>
              <w:instrText xml:space="preserve">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ИНН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w:instrText>
            </w:r>
            <w:r w:rsidRPr="006B769C">
              <w:rPr>
                <w:rFonts w:eastAsia="Times New Roman"/>
                <w:sz w:val="20"/>
                <w:szCs w:val="20"/>
                <w:u w:val="single"/>
                <w:lang w:val="en-US" w:eastAsia="ru-RU"/>
              </w:rPr>
              <w:instrText>INN</w:instrText>
            </w:r>
            <w:r w:rsidRPr="006B769C">
              <w:rPr>
                <w:rFonts w:eastAsia="Times New Roman"/>
                <w:sz w:val="20"/>
                <w:szCs w:val="20"/>
                <w:u w:val="single"/>
                <w:lang w:eastAsia="ru-RU"/>
              </w:rPr>
              <w:instrText xml:space="preserve">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r w:rsidRPr="006B769C">
              <w:rPr>
                <w:rFonts w:eastAsia="Times New Roman"/>
                <w:sz w:val="20"/>
                <w:szCs w:val="20"/>
                <w:u w:val="single"/>
                <w:lang w:eastAsia="ru-RU"/>
              </w:rPr>
              <w:t xml:space="preserve">         КПП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w:instrText>
            </w:r>
            <w:r w:rsidRPr="006B769C">
              <w:rPr>
                <w:rFonts w:eastAsia="Times New Roman"/>
                <w:sz w:val="20"/>
                <w:szCs w:val="20"/>
                <w:u w:val="single"/>
                <w:lang w:val="en-US" w:eastAsia="ru-RU"/>
              </w:rPr>
              <w:instrText>KPP</w:instrText>
            </w:r>
            <w:r w:rsidRPr="006B769C">
              <w:rPr>
                <w:rFonts w:eastAsia="Times New Roman"/>
                <w:sz w:val="20"/>
                <w:szCs w:val="20"/>
                <w:u w:val="single"/>
                <w:lang w:eastAsia="ru-RU"/>
              </w:rPr>
              <w:instrText xml:space="preserve">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r w:rsidRPr="006B769C">
              <w:rPr>
                <w:rFonts w:eastAsia="Times New Roman"/>
                <w:sz w:val="20"/>
                <w:szCs w:val="20"/>
                <w:u w:val="single"/>
                <w:lang w:eastAsia="ru-RU"/>
              </w:rPr>
              <w:t xml:space="preserve">        ОГРН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w:instrText>
            </w:r>
            <w:r w:rsidRPr="006B769C">
              <w:rPr>
                <w:rFonts w:eastAsia="Times New Roman"/>
                <w:sz w:val="20"/>
                <w:szCs w:val="20"/>
                <w:u w:val="single"/>
                <w:lang w:val="en-US" w:eastAsia="ru-RU"/>
              </w:rPr>
              <w:instrText>OGRN</w:instrText>
            </w:r>
            <w:r w:rsidRPr="006B769C">
              <w:rPr>
                <w:rFonts w:eastAsia="Times New Roman"/>
                <w:sz w:val="20"/>
                <w:szCs w:val="20"/>
                <w:u w:val="single"/>
                <w:lang w:eastAsia="ru-RU"/>
              </w:rPr>
              <w:instrText xml:space="preserve">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b/>
                <w:sz w:val="20"/>
                <w:szCs w:val="20"/>
                <w:lang w:eastAsia="ru-RU"/>
              </w:rPr>
            </w:pPr>
          </w:p>
        </w:tc>
      </w:tr>
      <w:tr w:rsidR="006B769C" w:rsidRPr="006B769C" w:rsidTr="008977F8">
        <w:trPr>
          <w:trHeight w:val="117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B769C" w:rsidRPr="006B769C" w:rsidRDefault="006B769C" w:rsidP="006B769C">
            <w:pPr>
              <w:spacing w:after="0" w:line="240" w:lineRule="auto"/>
              <w:rPr>
                <w:rFonts w:eastAsia="Times New Roman"/>
                <w:sz w:val="20"/>
                <w:szCs w:val="20"/>
                <w:lang w:eastAsia="ru-RU"/>
              </w:rPr>
            </w:pPr>
            <w:r w:rsidRPr="006B769C">
              <w:rPr>
                <w:rFonts w:eastAsia="Times New Roman"/>
                <w:b/>
                <w:sz w:val="20"/>
                <w:szCs w:val="20"/>
                <w:lang w:eastAsia="ru-RU"/>
              </w:rPr>
              <w:t>Представитель Заявителя</w:t>
            </w:r>
            <w:r w:rsidRPr="006B769C">
              <w:rPr>
                <w:rFonts w:eastAsia="Times New Roman"/>
                <w:sz w:val="20"/>
                <w:szCs w:val="20"/>
                <w:vertAlign w:val="superscript"/>
                <w:lang w:val="en-US" w:eastAsia="ru-RU"/>
              </w:rPr>
              <w:footnoteReference w:id="2"/>
            </w:r>
            <w:r w:rsidRPr="006B769C">
              <w:rPr>
                <w:rFonts w:eastAsia="Times New Roman"/>
                <w:b/>
                <w:sz w:val="20"/>
                <w:szCs w:val="20"/>
                <w:lang w:eastAsia="ru-RU"/>
              </w:rPr>
              <w:t xml:space="preserve">     </w:t>
            </w:r>
            <w:r w:rsidRPr="006B769C">
              <w:rPr>
                <w:rFonts w:eastAsia="Times New Roman"/>
                <w:sz w:val="20"/>
                <w:szCs w:val="20"/>
                <w:lang w:eastAsia="ru-RU"/>
              </w:rPr>
              <w:fldChar w:fldCharType="begin"/>
            </w:r>
            <w:r w:rsidRPr="006B769C">
              <w:rPr>
                <w:rFonts w:eastAsia="Times New Roman"/>
                <w:sz w:val="20"/>
                <w:szCs w:val="20"/>
                <w:lang w:eastAsia="ru-RU"/>
              </w:rPr>
              <w:instrText xml:space="preserve"> RepresentativeName </w:instrText>
            </w:r>
            <w:r w:rsidRPr="006B769C">
              <w:rPr>
                <w:rFonts w:eastAsia="Times New Roman"/>
                <w:sz w:val="20"/>
                <w:szCs w:val="20"/>
                <w:lang w:eastAsia="ru-RU"/>
              </w:rPr>
              <w:fldChar w:fldCharType="separate"/>
            </w:r>
            <w:r w:rsidRPr="006B769C">
              <w:rPr>
                <w:rFonts w:eastAsia="Times New Roman"/>
                <w:b/>
                <w:bCs/>
                <w:sz w:val="20"/>
                <w:szCs w:val="20"/>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b/>
                <w:sz w:val="20"/>
                <w:szCs w:val="20"/>
                <w:lang w:eastAsia="ru-RU"/>
              </w:rPr>
            </w:pPr>
            <w:r w:rsidRPr="006B769C">
              <w:rPr>
                <w:rFonts w:eastAsia="Times New Roman"/>
                <w:sz w:val="20"/>
                <w:szCs w:val="20"/>
                <w:lang w:eastAsia="ru-RU"/>
              </w:rPr>
              <w:t>(Ф.И.О.)</w:t>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Действует на основании доверенности от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PowerOfAttorneyDate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r w:rsidRPr="006B769C">
              <w:rPr>
                <w:rFonts w:eastAsia="Times New Roman"/>
                <w:sz w:val="20"/>
                <w:szCs w:val="20"/>
                <w:u w:val="single"/>
                <w:lang w:eastAsia="ru-RU"/>
              </w:rPr>
              <w:t xml:space="preserve">, №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PowerOfAttorneyNumber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Паспортные данные представителя: серия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RepresentativePassportSeries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r w:rsidRPr="006B769C">
              <w:rPr>
                <w:rFonts w:eastAsia="Times New Roman"/>
                <w:sz w:val="20"/>
                <w:szCs w:val="20"/>
                <w:u w:val="single"/>
                <w:lang w:eastAsia="ru-RU"/>
              </w:rPr>
              <w:t xml:space="preserve">№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RepresentativePassportNumber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r w:rsidRPr="006B769C">
              <w:rPr>
                <w:rFonts w:eastAsia="Times New Roman"/>
                <w:sz w:val="20"/>
                <w:szCs w:val="20"/>
                <w:u w:val="single"/>
                <w:lang w:eastAsia="ru-RU"/>
              </w:rPr>
              <w:t xml:space="preserve">, дата выдачи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RepresentativePassportIssueDate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кем выдан:     </w:t>
            </w:r>
            <w:r w:rsidRPr="006B769C">
              <w:rPr>
                <w:rFonts w:eastAsia="Times New Roman"/>
                <w:sz w:val="20"/>
                <w:szCs w:val="20"/>
                <w:u w:val="single"/>
                <w:lang w:val="en-US" w:eastAsia="ru-RU"/>
              </w:rPr>
              <w:fldChar w:fldCharType="begin"/>
            </w:r>
            <w:r w:rsidRPr="006B769C">
              <w:rPr>
                <w:rFonts w:eastAsia="Times New Roman"/>
                <w:sz w:val="20"/>
                <w:szCs w:val="20"/>
                <w:u w:val="single"/>
                <w:lang w:eastAsia="ru-RU"/>
              </w:rPr>
              <w:instrText xml:space="preserve"> </w:instrText>
            </w:r>
            <w:r w:rsidRPr="006B769C">
              <w:rPr>
                <w:rFonts w:eastAsia="Times New Roman"/>
                <w:sz w:val="20"/>
                <w:szCs w:val="20"/>
                <w:u w:val="single"/>
                <w:lang w:val="en-US" w:eastAsia="ru-RU"/>
              </w:rPr>
              <w:instrText>RepresentativePassportIssuer</w:instrText>
            </w:r>
            <w:r w:rsidRPr="006B769C">
              <w:rPr>
                <w:rFonts w:eastAsia="Times New Roman"/>
                <w:sz w:val="20"/>
                <w:szCs w:val="20"/>
                <w:u w:val="single"/>
                <w:lang w:eastAsia="ru-RU"/>
              </w:rPr>
              <w:instrText xml:space="preserve"> </w:instrText>
            </w:r>
            <w:r w:rsidRPr="006B769C">
              <w:rPr>
                <w:rFonts w:eastAsia="Times New Roman"/>
                <w:sz w:val="20"/>
                <w:szCs w:val="20"/>
                <w:u w:val="single"/>
                <w:lang w:val="en-US"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Адрес места жительства (по паспорту):          </w:t>
            </w:r>
            <w:r w:rsidRPr="006B769C">
              <w:rPr>
                <w:rFonts w:eastAsia="Times New Roman"/>
                <w:sz w:val="20"/>
                <w:szCs w:val="20"/>
                <w:u w:val="single"/>
                <w:lang w:eastAsia="ru-RU"/>
              </w:rPr>
              <w:fldChar w:fldCharType="begin"/>
            </w:r>
            <w:r w:rsidRPr="006B769C">
              <w:rPr>
                <w:rFonts w:eastAsia="Times New Roman"/>
                <w:sz w:val="20"/>
                <w:szCs w:val="20"/>
                <w:u w:val="single"/>
                <w:lang w:eastAsia="ru-RU"/>
              </w:rPr>
              <w:instrText xml:space="preserve"> RepresentativeAddress1 </w:instrText>
            </w:r>
            <w:r w:rsidRPr="006B769C">
              <w:rPr>
                <w:rFonts w:eastAsia="Times New Roman"/>
                <w:sz w:val="20"/>
                <w:szCs w:val="20"/>
                <w:u w:val="single"/>
                <w:lang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Почтовый адрес (для корреспонденции):       </w:t>
            </w:r>
            <w:r w:rsidRPr="006B769C">
              <w:rPr>
                <w:rFonts w:eastAsia="Times New Roman"/>
                <w:sz w:val="20"/>
                <w:szCs w:val="20"/>
                <w:u w:val="single"/>
                <w:lang w:val="en-US" w:eastAsia="ru-RU"/>
              </w:rPr>
              <w:fldChar w:fldCharType="begin"/>
            </w:r>
            <w:r w:rsidRPr="006B769C">
              <w:rPr>
                <w:rFonts w:eastAsia="Times New Roman"/>
                <w:sz w:val="20"/>
                <w:szCs w:val="20"/>
                <w:u w:val="single"/>
                <w:lang w:eastAsia="ru-RU"/>
              </w:rPr>
              <w:instrText xml:space="preserve"> </w:instrText>
            </w:r>
            <w:r w:rsidRPr="006B769C">
              <w:rPr>
                <w:rFonts w:eastAsia="Times New Roman"/>
                <w:sz w:val="20"/>
                <w:szCs w:val="20"/>
                <w:u w:val="single"/>
                <w:lang w:val="en-US" w:eastAsia="ru-RU"/>
              </w:rPr>
              <w:instrText>RepresentativeAddress</w:instrText>
            </w:r>
            <w:r w:rsidRPr="006B769C">
              <w:rPr>
                <w:rFonts w:eastAsia="Times New Roman"/>
                <w:sz w:val="20"/>
                <w:szCs w:val="20"/>
                <w:u w:val="single"/>
                <w:lang w:eastAsia="ru-RU"/>
              </w:rPr>
              <w:instrText xml:space="preserve">2 </w:instrText>
            </w:r>
            <w:r w:rsidRPr="006B769C">
              <w:rPr>
                <w:rFonts w:eastAsia="Times New Roman"/>
                <w:sz w:val="20"/>
                <w:szCs w:val="20"/>
                <w:u w:val="single"/>
                <w:lang w:val="en-US"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u w:val="single"/>
                <w:lang w:eastAsia="ru-RU"/>
              </w:rPr>
            </w:pPr>
            <w:r w:rsidRPr="006B769C">
              <w:rPr>
                <w:rFonts w:eastAsia="Times New Roman"/>
                <w:sz w:val="20"/>
                <w:szCs w:val="20"/>
                <w:u w:val="single"/>
                <w:lang w:eastAsia="ru-RU"/>
              </w:rPr>
              <w:t xml:space="preserve">Контактный телефон:         </w:t>
            </w:r>
            <w:r w:rsidRPr="006B769C">
              <w:rPr>
                <w:rFonts w:eastAsia="Times New Roman"/>
                <w:sz w:val="20"/>
                <w:szCs w:val="20"/>
                <w:u w:val="single"/>
                <w:lang w:val="en-US" w:eastAsia="ru-RU"/>
              </w:rPr>
              <w:fldChar w:fldCharType="begin"/>
            </w:r>
            <w:r w:rsidRPr="006B769C">
              <w:rPr>
                <w:rFonts w:eastAsia="Times New Roman"/>
                <w:sz w:val="20"/>
                <w:szCs w:val="20"/>
                <w:u w:val="single"/>
                <w:lang w:eastAsia="ru-RU"/>
              </w:rPr>
              <w:instrText xml:space="preserve"> </w:instrText>
            </w:r>
            <w:r w:rsidRPr="006B769C">
              <w:rPr>
                <w:rFonts w:eastAsia="Times New Roman"/>
                <w:sz w:val="20"/>
                <w:szCs w:val="20"/>
                <w:u w:val="single"/>
                <w:lang w:val="en-US" w:eastAsia="ru-RU"/>
              </w:rPr>
              <w:instrText>RepresentativePhoneNumber</w:instrText>
            </w:r>
            <w:r w:rsidRPr="006B769C">
              <w:rPr>
                <w:rFonts w:eastAsia="Times New Roman"/>
                <w:sz w:val="20"/>
                <w:szCs w:val="20"/>
                <w:u w:val="single"/>
                <w:lang w:eastAsia="ru-RU"/>
              </w:rPr>
              <w:instrText xml:space="preserve"> </w:instrText>
            </w:r>
            <w:r w:rsidRPr="006B769C">
              <w:rPr>
                <w:rFonts w:eastAsia="Times New Roman"/>
                <w:sz w:val="20"/>
                <w:szCs w:val="20"/>
                <w:u w:val="single"/>
                <w:lang w:val="en-US" w:eastAsia="ru-RU"/>
              </w:rPr>
              <w:fldChar w:fldCharType="separate"/>
            </w:r>
            <w:r w:rsidRPr="006B769C">
              <w:rPr>
                <w:rFonts w:eastAsia="Times New Roman"/>
                <w:b/>
                <w:bCs/>
                <w:sz w:val="20"/>
                <w:szCs w:val="20"/>
                <w:u w:val="single"/>
                <w:lang w:eastAsia="ru-RU"/>
              </w:rPr>
              <w:t>Ошибка! Закладка не определена.</w:t>
            </w:r>
            <w:r w:rsidRPr="006B769C">
              <w:rPr>
                <w:rFonts w:eastAsia="Times New Roman"/>
                <w:sz w:val="20"/>
                <w:szCs w:val="20"/>
                <w:lang w:eastAsia="ru-RU"/>
              </w:rPr>
              <w:fldChar w:fldCharType="end"/>
            </w:r>
          </w:p>
          <w:p w:rsidR="006B769C" w:rsidRPr="006B769C" w:rsidRDefault="006B769C" w:rsidP="006B769C">
            <w:pPr>
              <w:spacing w:after="0" w:line="240" w:lineRule="auto"/>
              <w:rPr>
                <w:rFonts w:eastAsia="Times New Roman"/>
                <w:sz w:val="20"/>
                <w:szCs w:val="20"/>
                <w:lang w:eastAsia="ru-RU"/>
              </w:rPr>
            </w:pPr>
          </w:p>
        </w:tc>
      </w:tr>
    </w:tbl>
    <w:p w:rsidR="006B769C" w:rsidRPr="006B769C" w:rsidRDefault="006B769C" w:rsidP="006B769C">
      <w:pPr>
        <w:spacing w:after="0" w:line="240" w:lineRule="auto"/>
        <w:jc w:val="both"/>
        <w:rPr>
          <w:rFonts w:eastAsia="Times New Roman"/>
          <w:lang w:eastAsia="ru-RU"/>
        </w:rPr>
      </w:pPr>
    </w:p>
    <w:p w:rsidR="006B769C" w:rsidRPr="006B769C" w:rsidRDefault="006B769C" w:rsidP="006B769C">
      <w:pPr>
        <w:spacing w:after="0" w:line="240" w:lineRule="auto"/>
        <w:rPr>
          <w:rFonts w:eastAsia="Times New Roman"/>
          <w:bCs/>
          <w:sz w:val="20"/>
          <w:szCs w:val="20"/>
          <w:lang w:eastAsia="ru-RU"/>
        </w:rPr>
      </w:pPr>
      <w:r w:rsidRPr="006B769C">
        <w:rPr>
          <w:rFonts w:eastAsia="Times New Roman"/>
          <w:bCs/>
          <w:sz w:val="20"/>
          <w:szCs w:val="20"/>
          <w:lang w:eastAsia="ru-RU"/>
        </w:rPr>
        <w:t>принял решение об участии в аукционе /конкурсе / продажа муниципального имущества посредством публичного предложения/ по минимально допустимой цене в электронной форме по продаже имущества и обязуется обеспечить поступление задатка в размере</w:t>
      </w:r>
      <w:r w:rsidRPr="006B769C">
        <w:rPr>
          <w:rFonts w:eastAsia="Times New Roman"/>
          <w:bCs/>
          <w:sz w:val="20"/>
          <w:szCs w:val="20"/>
          <w:u w:val="single"/>
          <w:lang w:eastAsia="ru-RU"/>
        </w:rPr>
        <w:t xml:space="preserve"> </w:t>
      </w:r>
      <w:r w:rsidRPr="006B769C">
        <w:rPr>
          <w:rFonts w:eastAsia="Times New Roman"/>
          <w:bCs/>
          <w:sz w:val="20"/>
          <w:szCs w:val="20"/>
          <w:u w:val="single"/>
          <w:lang w:eastAsia="ru-RU"/>
        </w:rPr>
        <w:fldChar w:fldCharType="begin"/>
      </w:r>
      <w:r w:rsidRPr="006B769C">
        <w:rPr>
          <w:rFonts w:eastAsia="Times New Roman"/>
          <w:bCs/>
          <w:sz w:val="20"/>
          <w:szCs w:val="20"/>
          <w:u w:val="single"/>
          <w:lang w:eastAsia="ru-RU"/>
        </w:rPr>
        <w:instrText xml:space="preserve"> ApplicationGuarantee </w:instrText>
      </w:r>
      <w:r w:rsidRPr="006B769C">
        <w:rPr>
          <w:rFonts w:eastAsia="Times New Roman"/>
          <w:bCs/>
          <w:sz w:val="20"/>
          <w:szCs w:val="20"/>
          <w:u w:val="single"/>
          <w:lang w:eastAsia="ru-RU"/>
        </w:rPr>
        <w:fldChar w:fldCharType="separate"/>
      </w:r>
      <w:r w:rsidRPr="006B769C">
        <w:rPr>
          <w:rFonts w:eastAsia="Times New Roman"/>
          <w:b/>
          <w:sz w:val="20"/>
          <w:szCs w:val="20"/>
          <w:u w:val="single"/>
          <w:lang w:eastAsia="ru-RU"/>
        </w:rPr>
        <w:t>Ошибка! Закладка не определена.</w:t>
      </w:r>
      <w:r w:rsidRPr="006B769C">
        <w:rPr>
          <w:rFonts w:eastAsia="Times New Roman"/>
          <w:sz w:val="20"/>
          <w:szCs w:val="20"/>
          <w:lang w:eastAsia="ru-RU"/>
        </w:rPr>
        <w:fldChar w:fldCharType="end"/>
      </w:r>
      <w:r w:rsidRPr="006B769C">
        <w:rPr>
          <w:rFonts w:eastAsia="Times New Roman"/>
          <w:bCs/>
          <w:sz w:val="20"/>
          <w:szCs w:val="20"/>
          <w:u w:val="single"/>
          <w:lang w:eastAsia="ru-RU"/>
        </w:rPr>
        <w:t xml:space="preserve">     </w:t>
      </w:r>
      <w:r w:rsidRPr="006B769C">
        <w:rPr>
          <w:rFonts w:eastAsia="Times New Roman"/>
          <w:bCs/>
          <w:sz w:val="20"/>
          <w:szCs w:val="20"/>
          <w:u w:val="single"/>
          <w:lang w:eastAsia="ru-RU"/>
        </w:rPr>
        <w:fldChar w:fldCharType="begin"/>
      </w:r>
      <w:r w:rsidRPr="006B769C">
        <w:rPr>
          <w:rFonts w:eastAsia="Times New Roman"/>
          <w:bCs/>
          <w:sz w:val="20"/>
          <w:szCs w:val="20"/>
          <w:u w:val="single"/>
          <w:lang w:eastAsia="ru-RU"/>
        </w:rPr>
        <w:instrText xml:space="preserve"> ApplicationGuaranteeInWords </w:instrText>
      </w:r>
      <w:r w:rsidRPr="006B769C">
        <w:rPr>
          <w:rFonts w:eastAsia="Times New Roman"/>
          <w:bCs/>
          <w:sz w:val="20"/>
          <w:szCs w:val="20"/>
          <w:u w:val="single"/>
          <w:lang w:eastAsia="ru-RU"/>
        </w:rPr>
        <w:fldChar w:fldCharType="separate"/>
      </w:r>
      <w:r w:rsidRPr="006B769C">
        <w:rPr>
          <w:rFonts w:eastAsia="Times New Roman"/>
          <w:b/>
          <w:sz w:val="20"/>
          <w:szCs w:val="20"/>
          <w:u w:val="single"/>
          <w:lang w:eastAsia="ru-RU"/>
        </w:rPr>
        <w:t>Ошибка! Закладка не определена.</w:t>
      </w:r>
      <w:r w:rsidRPr="006B769C">
        <w:rPr>
          <w:rFonts w:eastAsia="Times New Roman"/>
          <w:sz w:val="20"/>
          <w:szCs w:val="20"/>
          <w:lang w:eastAsia="ru-RU"/>
        </w:rPr>
        <w:fldChar w:fldCharType="end"/>
      </w:r>
      <w:r w:rsidRPr="006B769C">
        <w:rPr>
          <w:rFonts w:eastAsia="Times New Roman"/>
          <w:bCs/>
          <w:sz w:val="20"/>
          <w:szCs w:val="20"/>
          <w:u w:val="single"/>
          <w:lang w:eastAsia="ru-RU"/>
        </w:rPr>
        <w:t xml:space="preserve"> </w:t>
      </w:r>
      <w:r w:rsidRPr="006B769C">
        <w:rPr>
          <w:rFonts w:eastAsia="Times New Roman"/>
          <w:bCs/>
          <w:sz w:val="20"/>
          <w:szCs w:val="20"/>
          <w:lang w:eastAsia="ru-RU"/>
        </w:rPr>
        <w:t xml:space="preserve"> (сумма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6B769C" w:rsidRPr="006B769C" w:rsidRDefault="006B769C" w:rsidP="006B769C">
      <w:pPr>
        <w:spacing w:after="0" w:line="240" w:lineRule="auto"/>
        <w:rPr>
          <w:rFonts w:eastAsia="Times New Roman"/>
          <w:bCs/>
          <w:sz w:val="20"/>
          <w:szCs w:val="20"/>
          <w:lang w:eastAsia="ru-RU"/>
        </w:rPr>
      </w:pPr>
    </w:p>
    <w:p w:rsidR="006B769C" w:rsidRPr="006B769C" w:rsidRDefault="006B769C" w:rsidP="006B769C">
      <w:pPr>
        <w:numPr>
          <w:ilvl w:val="0"/>
          <w:numId w:val="1"/>
        </w:numPr>
        <w:tabs>
          <w:tab w:val="clear" w:pos="360"/>
        </w:tabs>
        <w:spacing w:after="0" w:line="240" w:lineRule="auto"/>
        <w:rPr>
          <w:rFonts w:eastAsia="Times New Roman"/>
          <w:sz w:val="20"/>
          <w:szCs w:val="20"/>
          <w:lang w:val="en-US" w:eastAsia="ru-RU"/>
        </w:rPr>
      </w:pPr>
      <w:r w:rsidRPr="006B769C">
        <w:rPr>
          <w:rFonts w:eastAsia="Times New Roman"/>
          <w:sz w:val="20"/>
          <w:szCs w:val="20"/>
          <w:lang w:val="en-US" w:eastAsia="ru-RU"/>
        </w:rPr>
        <w:t>Претендент обязуется:</w:t>
      </w:r>
    </w:p>
    <w:p w:rsidR="006B769C" w:rsidRPr="006B769C" w:rsidRDefault="006B769C" w:rsidP="006B769C">
      <w:pPr>
        <w:numPr>
          <w:ilvl w:val="1"/>
          <w:numId w:val="1"/>
        </w:numPr>
        <w:spacing w:after="0" w:line="240" w:lineRule="auto"/>
        <w:jc w:val="both"/>
        <w:rPr>
          <w:rFonts w:eastAsia="Times New Roman"/>
          <w:sz w:val="20"/>
          <w:szCs w:val="20"/>
          <w:lang w:eastAsia="ru-RU"/>
        </w:rPr>
      </w:pPr>
      <w:r w:rsidRPr="006B769C">
        <w:rPr>
          <w:rFonts w:eastAsia="Times New Roman"/>
          <w:sz w:val="20"/>
          <w:szCs w:val="20"/>
          <w:lang w:eastAsia="ru-RU"/>
        </w:rPr>
        <w:t>Соблюдать условия и порядок проведения аукциона /конкурса</w:t>
      </w:r>
      <w:r w:rsidRPr="006B769C">
        <w:rPr>
          <w:rFonts w:eastAsia="Times New Roman"/>
          <w:bCs/>
          <w:sz w:val="20"/>
          <w:szCs w:val="20"/>
          <w:lang w:eastAsia="ru-RU"/>
        </w:rPr>
        <w:t xml:space="preserve">/ продажи муниципального имущества посредством публичного предложения/  продажи муниципального имущества по </w:t>
      </w:r>
      <w:r w:rsidRPr="006B769C">
        <w:rPr>
          <w:rFonts w:eastAsia="Times New Roman"/>
          <w:bCs/>
          <w:sz w:val="20"/>
          <w:szCs w:val="20"/>
          <w:lang w:eastAsia="ru-RU"/>
        </w:rPr>
        <w:lastRenderedPageBreak/>
        <w:t xml:space="preserve">минимально допустимой цене </w:t>
      </w:r>
      <w:r w:rsidRPr="006B769C">
        <w:rPr>
          <w:rFonts w:eastAsia="Times New Roman"/>
          <w:sz w:val="20"/>
          <w:szCs w:val="20"/>
          <w:lang w:eastAsia="ru-RU"/>
        </w:rPr>
        <w:t>в электронной форме, содержащиеся в Информационном сообщении и Регламенте Оператора электронной площадки.</w:t>
      </w:r>
      <w:r w:rsidRPr="006B769C">
        <w:rPr>
          <w:rFonts w:eastAsia="Times New Roman"/>
          <w:sz w:val="20"/>
          <w:szCs w:val="20"/>
          <w:vertAlign w:val="superscript"/>
          <w:lang w:val="en-US" w:eastAsia="ru-RU"/>
        </w:rPr>
        <w:footnoteReference w:id="3"/>
      </w:r>
    </w:p>
    <w:p w:rsidR="006B769C" w:rsidRPr="006B769C" w:rsidRDefault="006B769C" w:rsidP="006B769C">
      <w:pPr>
        <w:numPr>
          <w:ilvl w:val="1"/>
          <w:numId w:val="1"/>
        </w:numPr>
        <w:spacing w:after="0" w:line="240" w:lineRule="auto"/>
        <w:jc w:val="both"/>
        <w:rPr>
          <w:rFonts w:eastAsia="Times New Roman"/>
          <w:sz w:val="20"/>
          <w:szCs w:val="20"/>
          <w:lang w:eastAsia="ru-RU"/>
        </w:rPr>
      </w:pPr>
      <w:r w:rsidRPr="006B769C">
        <w:rPr>
          <w:rFonts w:eastAsia="Times New Roman"/>
          <w:sz w:val="20"/>
          <w:szCs w:val="20"/>
          <w:lang w:eastAsia="ru-RU"/>
        </w:rPr>
        <w:t>В случае признания Победителем аукциона /конкурса</w:t>
      </w:r>
      <w:r w:rsidRPr="006B769C">
        <w:rPr>
          <w:rFonts w:eastAsia="Times New Roman"/>
          <w:bCs/>
          <w:sz w:val="20"/>
          <w:szCs w:val="20"/>
          <w:lang w:eastAsia="ru-RU"/>
        </w:rPr>
        <w:t>/ продажи муниципального имущества посредством публичного предложения/  продажи муниципального имущества по минимально допустимой цене</w:t>
      </w:r>
      <w:r w:rsidRPr="006B769C">
        <w:rPr>
          <w:rFonts w:eastAsia="Times New Roman"/>
          <w:sz w:val="20"/>
          <w:szCs w:val="20"/>
          <w:lang w:eastAsia="ru-RU"/>
        </w:rPr>
        <w:t xml:space="preserve">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6B769C" w:rsidRPr="006B769C" w:rsidRDefault="006B769C" w:rsidP="006B769C">
      <w:pPr>
        <w:numPr>
          <w:ilvl w:val="0"/>
          <w:numId w:val="1"/>
        </w:numPr>
        <w:tabs>
          <w:tab w:val="clear" w:pos="360"/>
        </w:tabs>
        <w:spacing w:after="0" w:line="240" w:lineRule="auto"/>
        <w:jc w:val="both"/>
        <w:rPr>
          <w:rFonts w:eastAsia="Times New Roman"/>
          <w:sz w:val="20"/>
          <w:szCs w:val="20"/>
          <w:lang w:eastAsia="ru-RU"/>
        </w:rPr>
      </w:pPr>
      <w:r w:rsidRPr="006B769C">
        <w:rPr>
          <w:rFonts w:eastAsia="Times New Roman"/>
          <w:sz w:val="20"/>
          <w:szCs w:val="20"/>
          <w:lang w:eastAsia="ru-RU"/>
        </w:rPr>
        <w:t>Задаток Победителя аукциона</w:t>
      </w:r>
      <w:r w:rsidRPr="006B769C">
        <w:rPr>
          <w:rFonts w:eastAsia="Times New Roman"/>
          <w:bCs/>
          <w:sz w:val="20"/>
          <w:szCs w:val="20"/>
          <w:lang w:eastAsia="ru-RU"/>
        </w:rPr>
        <w:t>/конкурса/ продажи муниципального имущества посредством публичного предложения/ продажи муниципального имущества по минимально допустимой цене</w:t>
      </w:r>
      <w:r w:rsidRPr="006B769C">
        <w:rPr>
          <w:rFonts w:eastAsia="Times New Roman"/>
          <w:sz w:val="20"/>
          <w:szCs w:val="20"/>
          <w:lang w:eastAsia="ru-RU"/>
        </w:rPr>
        <w:t xml:space="preserve"> засчитывается в счет оплаты приобретаемого имущества.</w:t>
      </w:r>
    </w:p>
    <w:p w:rsidR="006B769C" w:rsidRPr="006B769C" w:rsidRDefault="006B769C" w:rsidP="006B769C">
      <w:pPr>
        <w:numPr>
          <w:ilvl w:val="0"/>
          <w:numId w:val="1"/>
        </w:numPr>
        <w:tabs>
          <w:tab w:val="clear" w:pos="360"/>
        </w:tabs>
        <w:spacing w:after="0" w:line="240" w:lineRule="auto"/>
        <w:jc w:val="both"/>
        <w:rPr>
          <w:rFonts w:eastAsia="Times New Roman"/>
          <w:sz w:val="20"/>
          <w:szCs w:val="20"/>
          <w:lang w:eastAsia="ru-RU"/>
        </w:rPr>
      </w:pPr>
      <w:r w:rsidRPr="006B769C">
        <w:rPr>
          <w:rFonts w:eastAsia="Times New Roman"/>
          <w:sz w:val="20"/>
          <w:szCs w:val="20"/>
          <w:lang w:eastAsia="ru-RU"/>
        </w:rPr>
        <w:t xml:space="preserve">Претендент согласен и принимает все условия, требования, положения Информационного сообщения, проекта договора купли-продажи </w:t>
      </w:r>
      <w:r w:rsidRPr="006B769C">
        <w:rPr>
          <w:rFonts w:eastAsia="Times New Roman"/>
          <w:sz w:val="20"/>
          <w:szCs w:val="20"/>
          <w:lang w:eastAsia="ru-RU"/>
        </w:rPr>
        <w:br/>
        <w:t>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rsidR="006B769C" w:rsidRPr="006B769C" w:rsidRDefault="006B769C" w:rsidP="006B769C">
      <w:pPr>
        <w:numPr>
          <w:ilvl w:val="0"/>
          <w:numId w:val="1"/>
        </w:numPr>
        <w:tabs>
          <w:tab w:val="clear" w:pos="360"/>
          <w:tab w:val="num" w:pos="0"/>
        </w:tabs>
        <w:spacing w:after="0" w:line="240" w:lineRule="auto"/>
        <w:jc w:val="both"/>
        <w:rPr>
          <w:rFonts w:eastAsia="Times New Roman"/>
          <w:sz w:val="20"/>
          <w:szCs w:val="20"/>
          <w:lang w:eastAsia="ru-RU"/>
        </w:rPr>
      </w:pPr>
      <w:r w:rsidRPr="006B769C">
        <w:rPr>
          <w:rFonts w:eastAsia="Times New Roman"/>
          <w:sz w:val="20"/>
          <w:szCs w:val="20"/>
          <w:lang w:eastAsia="ru-RU"/>
        </w:rPr>
        <w:t xml:space="preserve">Претендент извещен о том, что он вправе отозвать Заявку в любое время до установленных даты и времени окончания приема/подачи заявок </w:t>
      </w:r>
      <w:r w:rsidRPr="006B769C">
        <w:rPr>
          <w:rFonts w:eastAsia="Times New Roman"/>
          <w:sz w:val="20"/>
          <w:szCs w:val="20"/>
          <w:lang w:eastAsia="ru-RU"/>
        </w:rPr>
        <w:br/>
        <w:t xml:space="preserve">на участие в аукционе /конкурсе </w:t>
      </w:r>
      <w:r w:rsidRPr="006B769C">
        <w:rPr>
          <w:rFonts w:eastAsia="Times New Roman"/>
          <w:bCs/>
          <w:sz w:val="20"/>
          <w:szCs w:val="20"/>
          <w:lang w:eastAsia="ru-RU"/>
        </w:rPr>
        <w:t xml:space="preserve">/ продажи муниципального имущества посредством публичного предложения/ продажи муниципального имущества по минимально допустимой цене </w:t>
      </w:r>
      <w:r w:rsidRPr="006B769C">
        <w:rPr>
          <w:rFonts w:eastAsia="Times New Roman"/>
          <w:sz w:val="20"/>
          <w:szCs w:val="20"/>
          <w:lang w:eastAsia="ru-RU"/>
        </w:rPr>
        <w:t>в электронной форме, в порядке, установленном в Информационном сообщении.</w:t>
      </w:r>
    </w:p>
    <w:p w:rsidR="006B769C" w:rsidRPr="006B769C" w:rsidRDefault="006B769C" w:rsidP="006B769C">
      <w:pPr>
        <w:numPr>
          <w:ilvl w:val="0"/>
          <w:numId w:val="1"/>
        </w:numPr>
        <w:tabs>
          <w:tab w:val="clear" w:pos="360"/>
        </w:tabs>
        <w:spacing w:after="0" w:line="240" w:lineRule="auto"/>
        <w:jc w:val="both"/>
        <w:rPr>
          <w:rFonts w:eastAsia="Times New Roman"/>
          <w:sz w:val="20"/>
          <w:szCs w:val="20"/>
          <w:lang w:eastAsia="ru-RU"/>
        </w:rPr>
      </w:pPr>
      <w:r w:rsidRPr="006B769C">
        <w:rPr>
          <w:rFonts w:eastAsia="Times New Roman"/>
          <w:sz w:val="20"/>
          <w:szCs w:val="20"/>
          <w:lang w:eastAsia="ru-RU"/>
        </w:rPr>
        <w:t xml:space="preserve">Ответственность за достоверность представленных документов и информации несет Претендент. </w:t>
      </w:r>
    </w:p>
    <w:p w:rsidR="006B769C" w:rsidRPr="006B769C" w:rsidRDefault="006B769C" w:rsidP="006B769C">
      <w:pPr>
        <w:numPr>
          <w:ilvl w:val="0"/>
          <w:numId w:val="1"/>
        </w:numPr>
        <w:spacing w:after="0" w:line="240" w:lineRule="auto"/>
        <w:jc w:val="both"/>
        <w:rPr>
          <w:rFonts w:eastAsia="Times New Roman"/>
          <w:sz w:val="20"/>
          <w:szCs w:val="20"/>
          <w:lang w:eastAsia="ru-RU"/>
        </w:rPr>
      </w:pPr>
      <w:r w:rsidRPr="006B769C">
        <w:rPr>
          <w:rFonts w:eastAsia="Times New Roman"/>
          <w:sz w:val="20"/>
          <w:szCs w:val="20"/>
          <w:lang w:eastAsia="ru-RU"/>
        </w:rPr>
        <w:t>Претендент подтверждает, что на дату подписания настоящей Заявки ознакомлен с порядком проведения аукциона /конкурса</w:t>
      </w:r>
      <w:r w:rsidRPr="006B769C">
        <w:rPr>
          <w:rFonts w:eastAsia="Times New Roman"/>
          <w:bCs/>
          <w:sz w:val="20"/>
          <w:szCs w:val="20"/>
          <w:lang w:eastAsia="ru-RU"/>
        </w:rPr>
        <w:t xml:space="preserve">/ продажи муниципального имущества посредством публичного предложения/ продажи муниципального имущества по минимально допустимой цене </w:t>
      </w:r>
      <w:r w:rsidRPr="006B769C">
        <w:rPr>
          <w:rFonts w:eastAsia="Times New Roman"/>
          <w:sz w:val="20"/>
          <w:szCs w:val="20"/>
          <w:lang w:eastAsia="ru-RU"/>
        </w:rPr>
        <w:t xml:space="preserve">в электронной форме, порядком внесения, блокирования и прекращения блокирования денежных средств в качестве задатка, Информационным сообщением </w:t>
      </w:r>
      <w:r w:rsidRPr="006B769C">
        <w:rPr>
          <w:rFonts w:eastAsia="Times New Roman"/>
          <w:sz w:val="20"/>
          <w:szCs w:val="20"/>
          <w:lang w:eastAsia="ru-RU"/>
        </w:rPr>
        <w:br/>
        <w:t>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6B769C" w:rsidRPr="006B769C" w:rsidRDefault="006B769C" w:rsidP="006B769C">
      <w:pPr>
        <w:numPr>
          <w:ilvl w:val="0"/>
          <w:numId w:val="1"/>
        </w:numPr>
        <w:tabs>
          <w:tab w:val="clear" w:pos="360"/>
        </w:tabs>
        <w:spacing w:after="0" w:line="240" w:lineRule="auto"/>
        <w:jc w:val="both"/>
        <w:rPr>
          <w:rFonts w:eastAsia="Times New Roman"/>
          <w:sz w:val="20"/>
          <w:szCs w:val="20"/>
          <w:lang w:eastAsia="ru-RU"/>
        </w:rPr>
      </w:pPr>
      <w:r w:rsidRPr="006B769C">
        <w:rPr>
          <w:rFonts w:eastAsia="Times New Roman"/>
          <w:sz w:val="20"/>
          <w:szCs w:val="20"/>
          <w:lang w:eastAsia="ru-RU"/>
        </w:rPr>
        <w:t>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w:t>
      </w:r>
      <w:r w:rsidRPr="006B769C">
        <w:rPr>
          <w:rFonts w:eastAsia="Times New Roman"/>
          <w:bCs/>
          <w:sz w:val="20"/>
          <w:szCs w:val="20"/>
          <w:lang w:eastAsia="ru-RU"/>
        </w:rPr>
        <w:t xml:space="preserve"> /конкурса/ продажи муниципального имущества посредством публичного предложения/ продажи муниципального имущества по минимально допустимой цене</w:t>
      </w:r>
      <w:r w:rsidRPr="006B769C">
        <w:rPr>
          <w:rFonts w:eastAsia="Times New Roman"/>
          <w:sz w:val="20"/>
          <w:szCs w:val="20"/>
          <w:lang w:eastAsia="ru-RU"/>
        </w:rPr>
        <w:t xml:space="preserve"> в электронной форме, внесением изменений в Информационное сообщение, </w:t>
      </w:r>
      <w:r w:rsidRPr="006B769C">
        <w:rPr>
          <w:rFonts w:eastAsia="Times New Roman"/>
          <w:sz w:val="20"/>
          <w:szCs w:val="20"/>
          <w:lang w:eastAsia="ru-RU"/>
        </w:rPr>
        <w:br/>
        <w:t>а также приостановлением процедуры проведения аукциона /конкурса</w:t>
      </w:r>
      <w:r w:rsidRPr="006B769C">
        <w:rPr>
          <w:rFonts w:eastAsia="Times New Roman"/>
          <w:bCs/>
          <w:sz w:val="20"/>
          <w:szCs w:val="20"/>
          <w:lang w:eastAsia="ru-RU"/>
        </w:rPr>
        <w:t xml:space="preserve">/ продажи муниципального имущества посредством публичного предложения/ продажи муниципального имущества по минимально допустимой цене </w:t>
      </w:r>
      <w:r w:rsidRPr="006B769C">
        <w:rPr>
          <w:rFonts w:eastAsia="Times New Roman"/>
          <w:sz w:val="20"/>
          <w:szCs w:val="20"/>
          <w:lang w:eastAsia="ru-RU"/>
        </w:rPr>
        <w:t xml:space="preserve">в электронной форме. При этом Претендент считается уведомленным об отмене аукциона /конкурса </w:t>
      </w:r>
      <w:r w:rsidRPr="006B769C">
        <w:rPr>
          <w:rFonts w:eastAsia="Times New Roman"/>
          <w:bCs/>
          <w:sz w:val="20"/>
          <w:szCs w:val="20"/>
          <w:lang w:eastAsia="ru-RU"/>
        </w:rPr>
        <w:t xml:space="preserve">/ продажи муниципального имущества посредством публичного предложения/ продажи муниципального имущества по минимально допустимой цене </w:t>
      </w:r>
      <w:r w:rsidRPr="006B769C">
        <w:rPr>
          <w:rFonts w:eastAsia="Times New Roman"/>
          <w:sz w:val="20"/>
          <w:szCs w:val="20"/>
          <w:lang w:eastAsia="ru-RU"/>
        </w:rPr>
        <w:t>в электронной форме, внесении изменений в Информационное сообщение с даты публикации информации об отмене аукциона</w:t>
      </w:r>
      <w:r w:rsidRPr="006B769C">
        <w:rPr>
          <w:rFonts w:eastAsia="Times New Roman"/>
          <w:bCs/>
          <w:sz w:val="20"/>
          <w:szCs w:val="20"/>
          <w:lang w:eastAsia="ru-RU"/>
        </w:rPr>
        <w:t xml:space="preserve"> /конкурса/ продажи муниципального имущества посредством публичного предложения/ продажи муниципального имущества по минимально допустимой цене</w:t>
      </w:r>
      <w:r w:rsidRPr="006B769C">
        <w:rPr>
          <w:rFonts w:eastAsia="Times New Roman"/>
          <w:sz w:val="20"/>
          <w:szCs w:val="20"/>
          <w:lang w:eastAsia="ru-RU"/>
        </w:rPr>
        <w:t xml:space="preserve">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4" w:history="1">
        <w:r w:rsidRPr="006B769C">
          <w:rPr>
            <w:rFonts w:eastAsia="Times New Roman"/>
            <w:color w:val="0000FF"/>
            <w:sz w:val="20"/>
            <w:szCs w:val="20"/>
            <w:u w:val="single"/>
            <w:lang w:val="en-US" w:eastAsia="ru-RU"/>
          </w:rPr>
          <w:t>www</w:t>
        </w:r>
        <w:r w:rsidRPr="006B769C">
          <w:rPr>
            <w:rFonts w:eastAsia="Times New Roman"/>
            <w:color w:val="0000FF"/>
            <w:sz w:val="20"/>
            <w:szCs w:val="20"/>
            <w:u w:val="single"/>
            <w:lang w:eastAsia="ru-RU"/>
          </w:rPr>
          <w:t>.</w:t>
        </w:r>
        <w:r w:rsidRPr="006B769C">
          <w:rPr>
            <w:rFonts w:eastAsia="Times New Roman"/>
            <w:color w:val="0000FF"/>
            <w:sz w:val="20"/>
            <w:szCs w:val="20"/>
            <w:u w:val="single"/>
            <w:lang w:val="en-US" w:eastAsia="ru-RU"/>
          </w:rPr>
          <w:t>torgi</w:t>
        </w:r>
        <w:r w:rsidRPr="006B769C">
          <w:rPr>
            <w:rFonts w:eastAsia="Times New Roman"/>
            <w:color w:val="0000FF"/>
            <w:sz w:val="20"/>
            <w:szCs w:val="20"/>
            <w:u w:val="single"/>
            <w:lang w:eastAsia="ru-RU"/>
          </w:rPr>
          <w:t>.</w:t>
        </w:r>
        <w:r w:rsidRPr="006B769C">
          <w:rPr>
            <w:rFonts w:eastAsia="Times New Roman"/>
            <w:color w:val="0000FF"/>
            <w:sz w:val="20"/>
            <w:szCs w:val="20"/>
            <w:u w:val="single"/>
            <w:lang w:val="en-US" w:eastAsia="ru-RU"/>
          </w:rPr>
          <w:t>gov</w:t>
        </w:r>
        <w:r w:rsidRPr="006B769C">
          <w:rPr>
            <w:rFonts w:eastAsia="Times New Roman"/>
            <w:color w:val="0000FF"/>
            <w:sz w:val="20"/>
            <w:szCs w:val="20"/>
            <w:u w:val="single"/>
            <w:lang w:eastAsia="ru-RU"/>
          </w:rPr>
          <w:t>.</w:t>
        </w:r>
        <w:r w:rsidRPr="006B769C">
          <w:rPr>
            <w:rFonts w:eastAsia="Times New Roman"/>
            <w:color w:val="0000FF"/>
            <w:sz w:val="20"/>
            <w:szCs w:val="20"/>
            <w:u w:val="single"/>
            <w:lang w:val="en-US" w:eastAsia="ru-RU"/>
          </w:rPr>
          <w:t>ru</w:t>
        </w:r>
      </w:hyperlink>
      <w:r w:rsidRPr="006B769C">
        <w:rPr>
          <w:rFonts w:eastAsia="Times New Roman"/>
          <w:sz w:val="20"/>
          <w:szCs w:val="20"/>
          <w:lang w:eastAsia="ru-RU"/>
        </w:rPr>
        <w:t xml:space="preserve"> и сайте </w:t>
      </w:r>
      <w:r w:rsidRPr="006B769C">
        <w:rPr>
          <w:rFonts w:eastAsia="Times New Roman"/>
          <w:sz w:val="20"/>
          <w:szCs w:val="20"/>
          <w:u w:val="single"/>
          <w:lang w:eastAsia="ru-RU"/>
        </w:rPr>
        <w:t>Оператора электронной площадки.</w:t>
      </w:r>
    </w:p>
    <w:p w:rsidR="006B769C" w:rsidRPr="006B769C" w:rsidRDefault="006B769C" w:rsidP="006B769C">
      <w:pPr>
        <w:numPr>
          <w:ilvl w:val="0"/>
          <w:numId w:val="1"/>
        </w:numPr>
        <w:tabs>
          <w:tab w:val="clear" w:pos="360"/>
        </w:tabs>
        <w:spacing w:after="0" w:line="240" w:lineRule="auto"/>
        <w:jc w:val="both"/>
        <w:rPr>
          <w:rFonts w:eastAsia="Times New Roman"/>
          <w:sz w:val="20"/>
          <w:szCs w:val="20"/>
          <w:lang w:eastAsia="ru-RU"/>
        </w:rPr>
      </w:pPr>
      <w:r w:rsidRPr="006B769C">
        <w:rPr>
          <w:rFonts w:eastAsia="Times New Roman"/>
          <w:sz w:val="20"/>
          <w:szCs w:val="20"/>
          <w:lang w:eastAsia="ru-RU"/>
        </w:rPr>
        <w:t>Условия аукциона</w:t>
      </w:r>
      <w:r w:rsidRPr="006B769C">
        <w:rPr>
          <w:rFonts w:eastAsia="Times New Roman"/>
          <w:bCs/>
          <w:sz w:val="20"/>
          <w:szCs w:val="20"/>
          <w:lang w:eastAsia="ru-RU"/>
        </w:rPr>
        <w:t xml:space="preserve"> /конкурса/ продажи муниципального имущества посредством публичного предложения/ продажи муниципального имущества по минимально допустимой цене</w:t>
      </w:r>
      <w:r w:rsidRPr="006B769C">
        <w:rPr>
          <w:rFonts w:eastAsia="Times New Roman"/>
          <w:sz w:val="20"/>
          <w:szCs w:val="20"/>
          <w:lang w:eastAsia="ru-RU"/>
        </w:rPr>
        <w:t xml:space="preserve">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6B769C" w:rsidRPr="006B769C" w:rsidRDefault="006B769C" w:rsidP="006B769C">
      <w:pPr>
        <w:spacing w:after="0" w:line="240" w:lineRule="auto"/>
        <w:ind w:firstLine="360"/>
        <w:jc w:val="both"/>
        <w:rPr>
          <w:rFonts w:eastAsia="Times New Roman"/>
          <w:sz w:val="20"/>
          <w:szCs w:val="20"/>
          <w:lang w:eastAsia="ru-RU"/>
        </w:rPr>
      </w:pPr>
    </w:p>
    <w:p w:rsidR="006B769C" w:rsidRPr="006B769C" w:rsidRDefault="006B769C" w:rsidP="006B769C">
      <w:pPr>
        <w:spacing w:after="0" w:line="240" w:lineRule="auto"/>
        <w:ind w:firstLine="360"/>
        <w:jc w:val="both"/>
        <w:rPr>
          <w:rFonts w:eastAsia="Times New Roman"/>
          <w:sz w:val="20"/>
          <w:szCs w:val="20"/>
          <w:lang w:eastAsia="ru-RU"/>
        </w:rPr>
      </w:pPr>
      <w:r w:rsidRPr="006B769C">
        <w:rPr>
          <w:rFonts w:eastAsia="Times New Roman"/>
          <w:sz w:val="20"/>
          <w:szCs w:val="20"/>
          <w:lang w:eastAsia="ru-RU"/>
        </w:rPr>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w:t>
      </w:r>
      <w:r w:rsidRPr="006B769C">
        <w:rPr>
          <w:rFonts w:eastAsia="Times New Roman"/>
          <w:sz w:val="20"/>
          <w:szCs w:val="20"/>
          <w:lang w:eastAsia="ru-RU"/>
        </w:rPr>
        <w:lastRenderedPageBreak/>
        <w:t>от 27.07.2006 № 152-ФЗ «О персональных данных», права и обязанности в области защиты персональных данных ему известны.</w:t>
      </w:r>
    </w:p>
    <w:p w:rsidR="002219A7" w:rsidRDefault="002219A7" w:rsidP="002219A7">
      <w:pPr>
        <w:spacing w:after="0" w:line="240" w:lineRule="auto"/>
        <w:jc w:val="right"/>
        <w:rPr>
          <w:rFonts w:eastAsia="Times New Roman"/>
          <w:color w:val="000000"/>
          <w:lang w:eastAsia="ru-RU"/>
        </w:rPr>
      </w:pPr>
    </w:p>
    <w:p w:rsidR="00195728" w:rsidRDefault="00195728" w:rsidP="002219A7">
      <w:pPr>
        <w:spacing w:after="0" w:line="240" w:lineRule="auto"/>
        <w:jc w:val="right"/>
        <w:rPr>
          <w:rFonts w:eastAsia="Times New Roman"/>
          <w:color w:val="000000"/>
          <w:lang w:eastAsia="ru-RU"/>
        </w:rPr>
      </w:pPr>
    </w:p>
    <w:p w:rsidR="00195728" w:rsidRDefault="00195728" w:rsidP="002219A7">
      <w:pPr>
        <w:spacing w:after="0" w:line="240" w:lineRule="auto"/>
        <w:jc w:val="right"/>
        <w:rPr>
          <w:rFonts w:eastAsia="Times New Roman"/>
          <w:color w:val="000000"/>
          <w:lang w:eastAsia="ru-RU"/>
        </w:rPr>
      </w:pPr>
    </w:p>
    <w:p w:rsidR="00195728" w:rsidRDefault="00195728" w:rsidP="002219A7">
      <w:pPr>
        <w:spacing w:after="0" w:line="240" w:lineRule="auto"/>
        <w:jc w:val="right"/>
        <w:rPr>
          <w:rFonts w:eastAsia="Times New Roman"/>
          <w:color w:val="000000"/>
          <w:lang w:eastAsia="ru-RU"/>
        </w:rPr>
      </w:pPr>
    </w:p>
    <w:p w:rsidR="00195728" w:rsidRDefault="00195728" w:rsidP="002219A7">
      <w:pPr>
        <w:spacing w:after="0" w:line="240" w:lineRule="auto"/>
        <w:jc w:val="right"/>
        <w:rPr>
          <w:rFonts w:eastAsia="Times New Roman"/>
          <w:color w:val="000000"/>
          <w:lang w:eastAsia="ru-RU"/>
        </w:rPr>
      </w:pPr>
    </w:p>
    <w:p w:rsidR="00195728" w:rsidRDefault="00195728" w:rsidP="002219A7">
      <w:pPr>
        <w:spacing w:after="0" w:line="240" w:lineRule="auto"/>
        <w:jc w:val="right"/>
        <w:rPr>
          <w:rFonts w:eastAsia="Times New Roman"/>
          <w:color w:val="000000"/>
          <w:lang w:eastAsia="ru-RU"/>
        </w:rPr>
      </w:pPr>
    </w:p>
    <w:p w:rsidR="00195728" w:rsidRDefault="00195728" w:rsidP="002219A7">
      <w:pPr>
        <w:spacing w:after="0" w:line="240" w:lineRule="auto"/>
        <w:jc w:val="right"/>
        <w:rPr>
          <w:rFonts w:eastAsia="Times New Roman"/>
          <w:color w:val="000000"/>
          <w:lang w:eastAsia="ru-RU"/>
        </w:rPr>
      </w:pPr>
    </w:p>
    <w:p w:rsidR="00195728" w:rsidRDefault="00195728" w:rsidP="002219A7">
      <w:pPr>
        <w:spacing w:after="0" w:line="240" w:lineRule="auto"/>
        <w:jc w:val="right"/>
        <w:rPr>
          <w:rFonts w:eastAsia="Times New Roman"/>
          <w:color w:val="000000"/>
          <w:lang w:eastAsia="ru-RU"/>
        </w:rPr>
      </w:pPr>
    </w:p>
    <w:p w:rsidR="00195728" w:rsidRDefault="00195728" w:rsidP="002219A7">
      <w:pPr>
        <w:spacing w:after="0" w:line="240" w:lineRule="auto"/>
        <w:jc w:val="right"/>
        <w:rPr>
          <w:rFonts w:eastAsia="Times New Roman"/>
          <w:color w:val="000000"/>
          <w:lang w:eastAsia="ru-RU"/>
        </w:rPr>
      </w:pPr>
    </w:p>
    <w:p w:rsidR="00195728" w:rsidRPr="001D671C" w:rsidRDefault="00195728" w:rsidP="002219A7">
      <w:pPr>
        <w:spacing w:after="0" w:line="240" w:lineRule="auto"/>
        <w:jc w:val="right"/>
        <w:rPr>
          <w:rFonts w:eastAsia="Times New Roman"/>
          <w:color w:val="000000"/>
          <w:lang w:eastAsia="ru-RU"/>
        </w:rPr>
      </w:pP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1D671C" w:rsidRDefault="001D671C" w:rsidP="002219A7">
      <w:pPr>
        <w:spacing w:after="0" w:line="240" w:lineRule="auto"/>
        <w:jc w:val="right"/>
        <w:rPr>
          <w:rFonts w:eastAsia="Times New Roman"/>
          <w:color w:val="000000"/>
          <w:lang w:eastAsia="ru-RU"/>
        </w:rPr>
      </w:pP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195728" w:rsidRDefault="00195728" w:rsidP="002219A7">
      <w:pPr>
        <w:spacing w:after="0" w:line="240" w:lineRule="auto"/>
        <w:rPr>
          <w:rFonts w:eastAsia="Times New Roman"/>
          <w:color w:val="000000"/>
          <w:lang w:eastAsia="ru-RU"/>
        </w:rPr>
      </w:pPr>
    </w:p>
    <w:p w:rsidR="00195728" w:rsidRDefault="00195728" w:rsidP="002219A7">
      <w:pPr>
        <w:spacing w:after="0" w:line="240" w:lineRule="auto"/>
        <w:rPr>
          <w:rFonts w:eastAsia="Times New Roman"/>
          <w:color w:val="000000"/>
          <w:lang w:eastAsia="ru-RU"/>
        </w:rPr>
      </w:pPr>
    </w:p>
    <w:p w:rsidR="00195728" w:rsidRDefault="00195728" w:rsidP="002219A7">
      <w:pPr>
        <w:spacing w:after="0" w:line="240" w:lineRule="auto"/>
        <w:rPr>
          <w:rFonts w:eastAsia="Times New Roman"/>
          <w:color w:val="000000"/>
          <w:lang w:eastAsia="ru-RU"/>
        </w:rPr>
      </w:pPr>
    </w:p>
    <w:p w:rsidR="00195728" w:rsidRDefault="00195728" w:rsidP="002219A7">
      <w:pPr>
        <w:spacing w:after="0" w:line="240" w:lineRule="auto"/>
        <w:rPr>
          <w:rFonts w:eastAsia="Times New Roman"/>
          <w:color w:val="000000"/>
          <w:lang w:eastAsia="ru-RU"/>
        </w:rPr>
      </w:pPr>
    </w:p>
    <w:p w:rsidR="00195728" w:rsidRDefault="00195728" w:rsidP="002219A7">
      <w:pPr>
        <w:spacing w:after="0" w:line="240" w:lineRule="auto"/>
        <w:rPr>
          <w:rFonts w:eastAsia="Times New Roman"/>
          <w:color w:val="000000"/>
          <w:lang w:eastAsia="ru-RU"/>
        </w:rPr>
      </w:pPr>
    </w:p>
    <w:p w:rsidR="00195728" w:rsidRDefault="00195728" w:rsidP="002219A7">
      <w:pPr>
        <w:spacing w:after="0" w:line="240" w:lineRule="auto"/>
        <w:rPr>
          <w:rFonts w:eastAsia="Times New Roman"/>
          <w:color w:val="000000"/>
          <w:lang w:eastAsia="ru-RU"/>
        </w:rPr>
      </w:pPr>
    </w:p>
    <w:p w:rsidR="00195728" w:rsidRDefault="00195728" w:rsidP="002219A7">
      <w:pPr>
        <w:spacing w:after="0" w:line="240" w:lineRule="auto"/>
        <w:rPr>
          <w:rFonts w:eastAsia="Times New Roman"/>
          <w:color w:val="000000"/>
          <w:lang w:eastAsia="ru-RU"/>
        </w:rPr>
      </w:pPr>
    </w:p>
    <w:p w:rsidR="00195728" w:rsidRPr="001D671C" w:rsidRDefault="00195728" w:rsidP="002219A7">
      <w:pPr>
        <w:spacing w:after="0" w:line="240" w:lineRule="auto"/>
        <w:rPr>
          <w:rFonts w:eastAsia="Times New Roman"/>
          <w:color w:val="000000"/>
          <w:lang w:eastAsia="ru-RU"/>
        </w:rPr>
      </w:pP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1D671C" w:rsidRDefault="001D671C" w:rsidP="002219A7">
      <w:pPr>
        <w:spacing w:after="0" w:line="240" w:lineRule="auto"/>
        <w:rPr>
          <w:rFonts w:eastAsia="Times New Roman"/>
          <w:color w:val="000000"/>
          <w:lang w:eastAsia="ru-RU"/>
        </w:rPr>
      </w:pPr>
    </w:p>
    <w:p w:rsidR="001D671C" w:rsidRDefault="001D671C" w:rsidP="002219A7">
      <w:pPr>
        <w:spacing w:after="0" w:line="240" w:lineRule="auto"/>
        <w:rPr>
          <w:rFonts w:eastAsia="Times New Roman"/>
          <w:color w:val="000000"/>
          <w:lang w:eastAsia="ru-RU"/>
        </w:rPr>
      </w:pP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b/>
          <w:bCs/>
          <w:color w:val="000000"/>
          <w:lang w:eastAsia="ru-RU"/>
        </w:rPr>
        <w:lastRenderedPageBreak/>
        <w:t> </w:t>
      </w:r>
    </w:p>
    <w:p w:rsidR="00403D44" w:rsidRPr="00403D44" w:rsidRDefault="00403D44" w:rsidP="00403D44">
      <w:pPr>
        <w:spacing w:after="0" w:line="240" w:lineRule="auto"/>
        <w:jc w:val="right"/>
        <w:rPr>
          <w:rFonts w:eastAsia="Times New Roman"/>
          <w:spacing w:val="-2"/>
          <w:lang w:eastAsia="ru-RU"/>
        </w:rPr>
      </w:pPr>
      <w:r w:rsidRPr="00403D44">
        <w:rPr>
          <w:rFonts w:eastAsia="Times New Roman"/>
          <w:spacing w:val="-2"/>
          <w:lang w:eastAsia="ru-RU"/>
        </w:rPr>
        <w:t xml:space="preserve">Приложение 2 к административному регламенту  </w:t>
      </w:r>
    </w:p>
    <w:p w:rsidR="00403D44" w:rsidRPr="00403D44" w:rsidRDefault="00403D44" w:rsidP="00403D44">
      <w:pPr>
        <w:spacing w:after="0" w:line="240" w:lineRule="auto"/>
        <w:jc w:val="right"/>
        <w:rPr>
          <w:rFonts w:eastAsia="Times New Roman"/>
          <w:spacing w:val="-2"/>
          <w:lang w:eastAsia="ru-RU"/>
        </w:rPr>
      </w:pPr>
      <w:r w:rsidRPr="00403D44">
        <w:rPr>
          <w:rFonts w:eastAsia="Times New Roman"/>
          <w:spacing w:val="-2"/>
          <w:lang w:eastAsia="ru-RU"/>
        </w:rPr>
        <w:t xml:space="preserve">                                                                                                                                  предоставления муниципальной услуги </w:t>
      </w:r>
    </w:p>
    <w:p w:rsidR="00403D44" w:rsidRPr="00403D44" w:rsidRDefault="00403D44" w:rsidP="00403D44">
      <w:pPr>
        <w:spacing w:after="0" w:line="240" w:lineRule="auto"/>
        <w:jc w:val="right"/>
        <w:rPr>
          <w:rFonts w:eastAsia="Times New Roman"/>
          <w:spacing w:val="-2"/>
          <w:lang w:eastAsia="ru-RU"/>
        </w:rPr>
      </w:pPr>
      <w:r w:rsidRPr="00403D44">
        <w:rPr>
          <w:rFonts w:eastAsia="Times New Roman"/>
          <w:spacing w:val="-2"/>
          <w:lang w:eastAsia="ru-RU"/>
        </w:rPr>
        <w:t xml:space="preserve">                                                                                            «Предоставления в собственность муниципальное имущество </w:t>
      </w:r>
    </w:p>
    <w:p w:rsidR="00403D44" w:rsidRPr="00403D44" w:rsidRDefault="00403D44" w:rsidP="00403D44">
      <w:pPr>
        <w:spacing w:after="0" w:line="240" w:lineRule="auto"/>
        <w:jc w:val="right"/>
        <w:rPr>
          <w:rFonts w:eastAsia="Times New Roman"/>
          <w:spacing w:val="-2"/>
          <w:sz w:val="20"/>
          <w:szCs w:val="20"/>
          <w:lang w:eastAsia="ru-RU"/>
        </w:rPr>
      </w:pPr>
      <w:r w:rsidRPr="00403D44">
        <w:rPr>
          <w:rFonts w:eastAsia="Times New Roman"/>
          <w:spacing w:val="-2"/>
          <w:lang w:eastAsia="ru-RU"/>
        </w:rPr>
        <w:t xml:space="preserve">                                                                                                            муниципального образования «Парабельский район</w:t>
      </w:r>
      <w:r w:rsidRPr="00403D44">
        <w:rPr>
          <w:rFonts w:eastAsia="Times New Roman"/>
          <w:spacing w:val="-2"/>
          <w:sz w:val="20"/>
          <w:szCs w:val="20"/>
          <w:lang w:eastAsia="ru-RU"/>
        </w:rPr>
        <w:t>»</w: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autoSpaceDE w:val="0"/>
        <w:autoSpaceDN w:val="0"/>
        <w:adjustRightInd w:val="0"/>
        <w:spacing w:after="0" w:line="240" w:lineRule="auto"/>
        <w:jc w:val="center"/>
        <w:outlineLvl w:val="1"/>
        <w:rPr>
          <w:rFonts w:eastAsia="Calibri"/>
          <w:b/>
          <w:sz w:val="22"/>
          <w:szCs w:val="22"/>
          <w:lang w:eastAsia="ru-RU"/>
        </w:rPr>
      </w:pPr>
      <w:r w:rsidRPr="00403D44">
        <w:rPr>
          <w:rFonts w:eastAsia="Calibri"/>
          <w:b/>
          <w:sz w:val="22"/>
          <w:szCs w:val="22"/>
          <w:lang w:eastAsia="ru-RU"/>
        </w:rPr>
        <w:t>БЛОК-СХЕМА ПРЕДОСТАВЛЕНИЯ МУНИЦИПАЛЬНОЙ УСЛУГИ</w:t>
      </w:r>
    </w:p>
    <w:p w:rsidR="00403D44" w:rsidRPr="00403D44" w:rsidRDefault="00403D44" w:rsidP="00403D44">
      <w:pPr>
        <w:suppressAutoHyphens/>
        <w:autoSpaceDE w:val="0"/>
        <w:spacing w:after="0" w:line="240" w:lineRule="auto"/>
        <w:rPr>
          <w:rFonts w:ascii="Times New Roman CYR" w:eastAsia="Times New Roman" w:hAnsi="Times New Roman CYR" w:cs="Times New Roman CYR"/>
          <w:sz w:val="22"/>
          <w:szCs w:val="22"/>
          <w:lang w:eastAsia="ar-SA"/>
        </w:rPr>
      </w:pPr>
      <w:r>
        <w:rPr>
          <w:rFonts w:eastAsia="Times New Roman"/>
          <w:b/>
          <w:noProof/>
          <w:sz w:val="22"/>
          <w:szCs w:val="22"/>
          <w:lang w:eastAsia="ru-RU"/>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123190</wp:posOffset>
                </wp:positionV>
                <wp:extent cx="6172200" cy="342900"/>
                <wp:effectExtent l="0" t="0" r="19050" b="1905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w="9525">
                          <a:solidFill>
                            <a:srgbClr val="000000"/>
                          </a:solidFill>
                          <a:miter lim="800000"/>
                          <a:headEnd/>
                          <a:tailEnd/>
                        </a:ln>
                      </wps:spPr>
                      <wps:txbx>
                        <w:txbxContent>
                          <w:p w:rsidR="00403D44" w:rsidRPr="003E5C84" w:rsidRDefault="00403D44" w:rsidP="00403D44">
                            <w:pPr>
                              <w:jc w:val="center"/>
                            </w:pPr>
                            <w:r w:rsidRPr="003E5C84">
                              <w:t>Начало предоставления муниципальной услуги</w:t>
                            </w:r>
                          </w:p>
                          <w:p w:rsidR="00403D44" w:rsidRPr="003E5C84" w:rsidRDefault="00403D44" w:rsidP="00403D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 o:spid="_x0000_s1026" style="position:absolute;margin-left:9pt;margin-top:9.7pt;width:48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OcTQIAAFwEAAAOAAAAZHJzL2Uyb0RvYy54bWysVM1uEzEQviPxDpbvZJOQtM0qm6pKCUIq&#10;UKnwAF6vN2vhtc3YyaackLgi8Qg8BBfET59h80aMvWmaAifEHqwZz8znmW9mdnq6qRVZC3DS6IwO&#10;en1KhOamkHqZ0devFo9OKHGe6YIpo0VGr4Wjp7OHD6aNTcXQVEYVAgiCaJc2NqOV9zZNEscrUTPX&#10;M1ZoNJYGauZRhWVSAGsQvVbJsN8/ShoDhQXDhXN4e94Z6Szil6Xg/mVZOuGJyijm5uMJ8czDmcym&#10;LF0Cs5XkuzTYP2RRM6nx0T3UOfOMrED+AVVLDsaZ0ve4qRNTlpKLWANWM+j/Vs1VxayItSA5zu5p&#10;cv8Plr9YXwKRBfZuPKFEsxqb1H7evt9+an+0N9sP7Zf2pv2+/dj+bL+230jwQs4a61IMvbKXEKp2&#10;9sLwN45oM6+YXoozANNUghWY6SD4J/cCguIwlOTNc1Pgg2zlTaRvU0IdAJEYsoldut53SWw84Xh5&#10;NDgeYusp4Wh7PBpOUA5PsPQ22oLzT4WpSRAyCjgFEZ2tL5zvXG9dYvZGyWIhlYoKLPO5ArJmODGL&#10;+O3Q3aGb0qTJ6GQ8HEfkezZ3CNGP398gaulx9JWsM3qyd2JpoO2JLjBNlnomVSdjdUrveAzUdS3w&#10;m3yDjoHP3BTXyCiYbsRxJVGoDLyjpMHxzqh7u2IgKFHPNHZlMhiNwj5EZTQ+HqICh5b80MI0R6iM&#10;eko6ce67HVpZkMsKXxpEGrQ5w06WMpJ8l9Uubxzh2KbduoUdOdSj191PYfYLAAD//wMAUEsDBBQA&#10;BgAIAAAAIQC4Jxo23QAAAAgBAAAPAAAAZHJzL2Rvd25yZXYueG1sTI9BT8MwDIXvSPyHyEjcWMo2&#10;wVqaTgg0JI5bd+HmNqYtNE7VpFvh12NOcLKen/X8vXw7u16daAydZwO3iwQUce1tx42BY7m72YAK&#10;Edli75kMfFGAbXF5kWNm/Zn3dDrERkkIhwwNtDEOmdahbslhWPiBWLx3PzqMIsdG2xHPEu56vUyS&#10;O+2wY/nQ4kBPLdWfh8kZqLrlEb/35Uvi0t0qvs7lx/T2bMz11fz4ACrSHP+O4Rdf0KEQpspPbIPq&#10;RW+kSpSZrkGJn6aJLCoD96s16CLX/wsUPwAAAP//AwBQSwECLQAUAAYACAAAACEAtoM4kv4AAADh&#10;AQAAEwAAAAAAAAAAAAAAAAAAAAAAW0NvbnRlbnRfVHlwZXNdLnhtbFBLAQItABQABgAIAAAAIQA4&#10;/SH/1gAAAJQBAAALAAAAAAAAAAAAAAAAAC8BAABfcmVscy8ucmVsc1BLAQItABQABgAIAAAAIQA1&#10;lGOcTQIAAFwEAAAOAAAAAAAAAAAAAAAAAC4CAABkcnMvZTJvRG9jLnhtbFBLAQItABQABgAIAAAA&#10;IQC4Jxo23QAAAAgBAAAPAAAAAAAAAAAAAAAAAKcEAABkcnMvZG93bnJldi54bWxQSwUGAAAAAAQA&#10;BADzAAAAsQUAAAAA&#10;">
                <v:textbox>
                  <w:txbxContent>
                    <w:p w:rsidR="00403D44" w:rsidRPr="003E5C84" w:rsidRDefault="00403D44" w:rsidP="00403D44">
                      <w:pPr>
                        <w:jc w:val="center"/>
                      </w:pPr>
                      <w:r w:rsidRPr="003E5C84">
                        <w:t>Начало предоставления муниципальной услуги</w:t>
                      </w:r>
                    </w:p>
                    <w:p w:rsidR="00403D44" w:rsidRPr="003E5C84" w:rsidRDefault="00403D44" w:rsidP="00403D44"/>
                  </w:txbxContent>
                </v:textbox>
              </v:rect>
            </w:pict>
          </mc:Fallback>
        </mc:AlternateContent>
      </w:r>
    </w:p>
    <w:p w:rsidR="00403D44" w:rsidRPr="00403D44" w:rsidRDefault="00403D44" w:rsidP="00403D44">
      <w:pPr>
        <w:spacing w:after="0" w:line="240" w:lineRule="auto"/>
        <w:jc w:val="right"/>
        <w:rPr>
          <w:rFonts w:eastAsia="Times New Roman"/>
          <w:b/>
          <w:lang w:eastAsia="ru-RU"/>
        </w:rPr>
      </w:pPr>
    </w:p>
    <w:p w:rsidR="00403D44" w:rsidRPr="00403D44" w:rsidRDefault="00403D44" w:rsidP="00403D44">
      <w:pPr>
        <w:spacing w:after="0" w:line="240" w:lineRule="auto"/>
        <w:jc w:val="right"/>
        <w:rPr>
          <w:rFonts w:eastAsia="Times New Roman"/>
          <w:b/>
          <w:lang w:eastAsia="ru-RU"/>
        </w:rPr>
      </w:pPr>
      <w:r>
        <w:rPr>
          <w:rFonts w:eastAsia="Times New Roman"/>
          <w:b/>
          <w:noProof/>
          <w:lang w:eastAsia="ru-RU"/>
        </w:rPr>
        <mc:AlternateContent>
          <mc:Choice Requires="wps">
            <w:drawing>
              <wp:anchor distT="0" distB="0" distL="114299" distR="114299" simplePos="0" relativeHeight="251658240" behindDoc="0" locked="0" layoutInCell="1" allowOverlap="1">
                <wp:simplePos x="0" y="0"/>
                <wp:positionH relativeFrom="column">
                  <wp:posOffset>3200399</wp:posOffset>
                </wp:positionH>
                <wp:positionV relativeFrom="paragraph">
                  <wp:posOffset>115570</wp:posOffset>
                </wp:positionV>
                <wp:extent cx="0" cy="228600"/>
                <wp:effectExtent l="76200" t="0" r="57150" b="57150"/>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9.1pt" to="252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C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4ArZKkhia1n7bvtzftt/bz9gZtP7Q/2q/tl/a2/d7ebq/Bvtt+BNsftnd7&#10;9w3y+aBmo20KoBN5YbwexVpe6nNVvLFIqklF5IKFqq42Gi5KfEb0IMVvrAZO8+aFohBDlk4Fadel&#10;qT0kiIbWoYObYwfZ2qFi5yzA2+uNhnFobkTSQ5421j1nqkbeyLDg0mtLUrI6t87zIOkhxLulmnEh&#10;wnwIiZoMnwx6g5BgleDUH/owaxbziTBoRfyEhV8oCk7uhxm1lDSAVYzQ6d52hAuwkQtqOMNBH8Gw&#10;v61mFCPB4FF5a0dPSH8j1AqE99ZuyN6exCfT0XTU7/R7w2mnH+d559ls0u8MZ8nTQf4kn0zy5J0n&#10;n/TTilPKpOd/GPik/3cDtX96u1E9jvxRqOghelAUyB7+A+nQbN/f3aTMFd1cGF+d7zvMeAjev0f/&#10;iO7vQ9Svr8b4JwAAAP//AwBQSwMEFAAGAAgAAAAhAIalqHPfAAAACQEAAA8AAABkcnMvZG93bnJl&#10;di54bWxMj0FLw0AQhe+C/2EZwZvdNFQJMZtSCvXSqrQV0ds2O01Cs7Nhd9PGf++IB73NzHu8+V4x&#10;H20nzuhD60jBdJKAQKqcaalW8LZf3WUgQtRkdOcIFXxhgHl5fVXo3LgLbfG8i7XgEAq5VtDE2OdS&#10;hqpBq8PE9UisHZ23OvLqa2m8vnC47WSaJA/S6pb4Q6N7XDZYnXaDVbDdrNbZ+3oYK//5NH3Zv26e&#10;P0Km1O3NuHgEEXGMf2b4wWd0KJnp4AYyQXQK7pMZd4ksZCkINvweDjzMUpBlIf83KL8BAAD//wMA&#10;UEsBAi0AFAAGAAgAAAAhALaDOJL+AAAA4QEAABMAAAAAAAAAAAAAAAAAAAAAAFtDb250ZW50X1R5&#10;cGVzXS54bWxQSwECLQAUAAYACAAAACEAOP0h/9YAAACUAQAACwAAAAAAAAAAAAAAAAAvAQAAX3Jl&#10;bHMvLnJlbHNQSwECLQAUAAYACAAAACEAv6oBgmQCAAB9BAAADgAAAAAAAAAAAAAAAAAuAgAAZHJz&#10;L2Uyb0RvYy54bWxQSwECLQAUAAYACAAAACEAhqWoc98AAAAJAQAADwAAAAAAAAAAAAAAAAC+BAAA&#10;ZHJzL2Rvd25yZXYueG1sUEsFBgAAAAAEAAQA8wAAAMoFAAAAAA==&#10;">
                <v:stroke endarrow="block"/>
              </v:line>
            </w:pict>
          </mc:Fallback>
        </mc:AlternateContent>
      </w:r>
    </w:p>
    <w:tbl>
      <w:tblPr>
        <w:tblpPr w:leftFromText="180" w:rightFromText="180" w:vertAnchor="text" w:horzAnchor="margin" w:tblpX="288"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03D44" w:rsidRPr="00403D44" w:rsidTr="008977F8">
        <w:trPr>
          <w:trHeight w:val="270"/>
        </w:trPr>
        <w:tc>
          <w:tcPr>
            <w:tcW w:w="9720" w:type="dxa"/>
          </w:tcPr>
          <w:p w:rsidR="00403D44" w:rsidRPr="00403D44" w:rsidRDefault="00403D44" w:rsidP="00403D44">
            <w:pPr>
              <w:jc w:val="center"/>
              <w:rPr>
                <w:rFonts w:eastAsia="Calibri"/>
                <w:sz w:val="20"/>
                <w:szCs w:val="20"/>
                <w:lang w:eastAsia="ru-RU"/>
              </w:rPr>
            </w:pPr>
            <w:r w:rsidRPr="00403D44">
              <w:rPr>
                <w:rFonts w:eastAsia="Calibri"/>
                <w:sz w:val="20"/>
                <w:szCs w:val="20"/>
                <w:lang w:eastAsia="ru-RU"/>
              </w:rPr>
              <w:t>Поступление заявки и прилагаемых документов</w:t>
            </w:r>
          </w:p>
        </w:tc>
      </w:tr>
      <w:tr w:rsidR="00403D44" w:rsidRPr="00403D44" w:rsidTr="008977F8">
        <w:trPr>
          <w:trHeight w:val="589"/>
        </w:trPr>
        <w:tc>
          <w:tcPr>
            <w:tcW w:w="9720" w:type="dxa"/>
          </w:tcPr>
          <w:p w:rsidR="00403D44" w:rsidRPr="00403D44" w:rsidRDefault="00403D44" w:rsidP="00403D44">
            <w:pPr>
              <w:jc w:val="center"/>
              <w:rPr>
                <w:rFonts w:ascii="Calibri" w:eastAsia="Times New Roman" w:hAnsi="Calibri"/>
                <w:b/>
                <w:lang w:eastAsia="ru-RU"/>
              </w:rPr>
            </w:pPr>
            <w:r w:rsidRPr="00403D44">
              <w:rPr>
                <w:rFonts w:eastAsia="Calibri"/>
                <w:sz w:val="20"/>
                <w:szCs w:val="20"/>
                <w:lang w:eastAsia="ru-RU"/>
              </w:rPr>
              <w:t>При проведении аукциона, продаже имущества посредствам публичного предложения, по минимально допустимой цене</w:t>
            </w:r>
          </w:p>
        </w:tc>
      </w:tr>
    </w:tbl>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937260</wp:posOffset>
                </wp:positionV>
                <wp:extent cx="6280150" cy="228600"/>
                <wp:effectExtent l="0" t="0" r="25400" b="19050"/>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228600"/>
                        </a:xfrm>
                        <a:prstGeom prst="rect">
                          <a:avLst/>
                        </a:prstGeom>
                        <a:solidFill>
                          <a:srgbClr val="FFFFFF"/>
                        </a:solidFill>
                        <a:ln w="9525">
                          <a:solidFill>
                            <a:srgbClr val="000000"/>
                          </a:solidFill>
                          <a:miter lim="800000"/>
                          <a:headEnd/>
                          <a:tailEnd/>
                        </a:ln>
                      </wps:spPr>
                      <wps:txbx>
                        <w:txbxContent>
                          <w:p w:rsidR="00403D44" w:rsidRPr="00810FC7" w:rsidRDefault="00403D44" w:rsidP="00403D44">
                            <w:r w:rsidRPr="00810FC7">
                              <w:t>Определение наличия оснований установленных пунктом 2.15.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7" o:spid="_x0000_s1027" style="position:absolute;left:0;text-align:left;margin-left:9pt;margin-top:73.8pt;width:49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UgIAAGMEAAAOAAAAZHJzL2Uyb0RvYy54bWysVM2O0zAQviPxDpbvNGnU7najTVerLkVI&#10;C6y08ACu4zQWjm3GbtPlhMQViUfgIbggfvYZ0jdi7HRLFzghcrA8nvHnme+byenZplFkLcBJows6&#10;HKSUCM1NKfWyoK9ezh9NKHGe6ZIpo0VBb4SjZ9OHD05bm4vM1EaVAgiCaJe3tqC19zZPEsdr0TA3&#10;MFZodFYGGubRhGVSAmsRvVFJlqZHSWugtGC4cA5PL3onnUb8qhLcv6gqJzxRBcXcfFwhrouwJtNT&#10;li+B2VryXRrsH7JomNT46B7qgnlGViD/gGokB+NM5QfcNImpKslFrAGrGaa/VXNdMytiLUiOs3ua&#10;3P+D5c/XV0BkidqNjynRrEGRuk/bd9uP3ffudvu++9zddt+2H7of3ZfuKwlRyFlrXY5Xr+0VhKqd&#10;vTT8tSPazGqml+IcwLS1YCVmOgzxyb0LwXB4lSzaZ6bEB9nKm0jfpoImACIxZBNVutmrJDaecDw8&#10;yibpcIxicvRl2eQojTImLL+7bcH5J8I0JGwKCtgFEZ2tL50P2bD8LiRmb5Qs51KpaMByMVNA1gw7&#10;Zh6/WAAWeRimNGkLejLOxhH5ns8dQqTx+xtEIz22vpJNQSf7IJYH2h7rMjamZ1L1e0xZ6R2Pgbpe&#10;Ar9ZbHrx7kRZmPIGiQXTdzpOJm5qA28pabHLC+rerBgIStRTjeKcDEejMBbRGI2PMzTg0LM49DDN&#10;EaqgnpJ+O/P9KK0syGWNLw0jG9qco6CVjFwHsfusduljJ0cJdlMXRuXQjlG//g3TnwAAAP//AwBQ&#10;SwMEFAAGAAgAAAAhAHWwzSbdAAAACwEAAA8AAABkcnMvZG93bnJldi54bWxMT8tOwzAQvCPxD9Yi&#10;caM2LUpLiFMhUJE4tumF2yY2SSBeR7HTBr6ezamcVrMzmke2nVwnTnYIrScN9wsFwlLlTUu1hmOx&#10;u9uACBHJYOfJavixAbb59VWGqfFn2tvTIdaCTSikqKGJsU+lDFVjHYaF7y0x9+kHh5HhUEsz4JnN&#10;XSeXSiXSYUuc0GBvXxpbfR9Gp6Fsl0f83Rdvyj3uVvF9Kr7Gj1etb2+m5ycQ0U7xIoa5PleHnDuV&#10;fiQTRMd4w1Mi34d1AmIWKLXmVzlTqwRknsn/G/I/AAAA//8DAFBLAQItABQABgAIAAAAIQC2gziS&#10;/gAAAOEBAAATAAAAAAAAAAAAAAAAAAAAAABbQ29udGVudF9UeXBlc10ueG1sUEsBAi0AFAAGAAgA&#10;AAAhADj9If/WAAAAlAEAAAsAAAAAAAAAAAAAAAAALwEAAF9yZWxzLy5yZWxzUEsBAi0AFAAGAAgA&#10;AAAhAJv/+khSAgAAYwQAAA4AAAAAAAAAAAAAAAAALgIAAGRycy9lMm9Eb2MueG1sUEsBAi0AFAAG&#10;AAgAAAAhAHWwzSbdAAAACwEAAA8AAAAAAAAAAAAAAAAArAQAAGRycy9kb3ducmV2LnhtbFBLBQYA&#10;AAAABAAEAPMAAAC2BQAAAAA=&#10;">
                <v:textbox>
                  <w:txbxContent>
                    <w:p w:rsidR="00403D44" w:rsidRPr="00810FC7" w:rsidRDefault="00403D44" w:rsidP="00403D44">
                      <w:r w:rsidRPr="00810FC7">
                        <w:t>Определение наличия оснований установленных пунктом 2.15. регламента</w:t>
                      </w:r>
                    </w:p>
                  </w:txbxContent>
                </v:textbox>
              </v:rect>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4114799</wp:posOffset>
                </wp:positionH>
                <wp:positionV relativeFrom="paragraph">
                  <wp:posOffset>66040</wp:posOffset>
                </wp:positionV>
                <wp:extent cx="0" cy="114300"/>
                <wp:effectExtent l="76200" t="0" r="57150" b="57150"/>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pt,5.2pt" to="32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ZkZAIAAH0EAAAOAAAAZHJzL2Uyb0RvYy54bWysVM1uEzEQviPxDpbv6e6mm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Cr0bDDGSpIEmdZ827zbr7lv3ebNGm/fdj+5r96W77b53t5sPYN9tPoLtD7u7&#10;nXuNfD6o2WqbAehYXhqvR7mUV/pCla8tkmpcEzlnoarrlYaLEp8RPUjxG6uB06x9rijEkBungrTL&#10;yjQeEkRDy9DB1aGDbOlQuXWW4E2S9DgOzY1Its/TxrpnTDXIGzkWXHptSUYWF9Z5HiTbh3i3VFMu&#10;RJgPIVGb49NBfxASrBKc+kMfZs18NhYGLYifsPALRcHJ/TCjbiQNYDUjdLKzHeECbOSCGs5w0Ecw&#10;7G9rGMVIMHhU3trSE9LfCLUC4Z21HbI3p/Hp5GRykvbS/nDSS+Oi6D2djtPecJo8GRTHxXhcJG89&#10;+STNak4pk57/fuCT9O8Gavf0tqN6GPmDUNFD9KAokN3/B9Kh2b6/20mZKbq6NL4633eY8RC8e4/+&#10;Ed3fh6hfX43RTwAAAP//AwBQSwMEFAAGAAgAAAAhAAebhTneAAAACQEAAA8AAABkcnMvZG93bnJl&#10;di54bWxMj0FLw0AQhe+C/2EZwZvdtISyxGyKCPXSqrQV0ds2OybB7GzY3bTx3zviQY/z3uPN98rV&#10;5HpxwhA7TxrmswwEUu1tR42Gl8P6RoGIyZA1vSfU8IURVtXlRWkK68+0w9M+NYJLKBZGQ5vSUEgZ&#10;6xadiTM/ILH34YMzic/QSBvMmctdLxdZtpTOdMQfWjPgfYv15350Gnbb9Ua9bsapDu8P86fD8/bx&#10;LSqtr6+mu1sQCaf0F4YffEaHipmOfiQbRa9hmSvektjIchAc+BWOGhYqB1mV8v+C6hsAAP//AwBQ&#10;SwECLQAUAAYACAAAACEAtoM4kv4AAADhAQAAEwAAAAAAAAAAAAAAAAAAAAAAW0NvbnRlbnRfVHlw&#10;ZXNdLnhtbFBLAQItABQABgAIAAAAIQA4/SH/1gAAAJQBAAALAAAAAAAAAAAAAAAAAC8BAABfcmVs&#10;cy8ucmVsc1BLAQItABQABgAIAAAAIQAqxYZkZAIAAH0EAAAOAAAAAAAAAAAAAAAAAC4CAABkcnMv&#10;ZTJvRG9jLnhtbFBLAQItABQABgAIAAAAIQAHm4U53gAAAAkBAAAPAAAAAAAAAAAAAAAAAL4EAABk&#10;cnMvZG93bnJldi54bWxQSwUGAAAAAAQABADzAAAAyQUAAAAA&#10;">
                <v:stroke endarrow="block"/>
              </v:line>
            </w:pict>
          </mc:Fallback>
        </mc:AlternateContent>
      </w: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1142999</wp:posOffset>
                </wp:positionH>
                <wp:positionV relativeFrom="paragraph">
                  <wp:posOffset>66040</wp:posOffset>
                </wp:positionV>
                <wp:extent cx="0" cy="114300"/>
                <wp:effectExtent l="76200" t="0" r="57150" b="5715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5.2pt" to="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cvZAIAAH0EAAAOAAAAZHJzL2Uyb0RvYy54bWysVM1uEzEQviPxDpbv6e6mm9KusqlQNuFS&#10;oFLLAzi2N2vhtVe2k02EkIAzUh+BV+AAUqUCz7B5I8bODy1cECIHZzye+fzNN+Mdnq9qiZbcWKFV&#10;jpOjGCOuqGZCzXP86nraO8XIOqIYkVrxHK+5xeejx4+GbZPxvq60ZNwgAFE2a5scV841WRRZWvGa&#10;2CPdcAWHpTY1cbA184gZ0gJ6LaN+HJ9ErTasMZpya8FbbA/xKOCXJafuZVla7pDMMXBzYTVhnfk1&#10;Gg1JNjekqQTd0SD/wKImQsGlB6iCOIIWRvwBVQtqtNWlO6K6jnRZCspDDVBNEv9WzVVFGh5qAXFs&#10;c5DJ/j9Y+mJ5aZBg0LvBACNFamhS92nzbnPTfes+b27Q5n33o/vafeluu+/d7eYD2Hebj2D7w+5u&#10;575BPh/UbBubAehYXRqvB12pq+ZC09cWKT2uiJrzUNX1uoGLEp8RPUjxG9sAp1n7XDOIIQung7Sr&#10;0tQeEkRDq9DB9aGDfOUQ3TopeJMkPY5DcyOS7fMaY90zrmvkjRxLoby2JCPLC+s8D5LtQ7xb6amQ&#10;MsyHVKjN8dmgPwgJVkvB/KEPs2Y+G0uDlsRPWPiFouDkfpjRC8UCWMUJm+xsR4QEG7mghjMC9JEc&#10;+9tqzjCSHB6Vt7b0pPI3Qq1AeGdth+zNWXw2OZ2cpr20fzLppXFR9J5Ox2nvZJo8GRTHxXhcJG89&#10;+STNKsEYV57/fuCT9O8Gavf0tqN6GPmDUNFD9KAokN3/B9Kh2b6/20mZaba+NL4633eY8RC8e4/+&#10;Ed3fh6hfX43RTwAAAP//AwBQSwMEFAAGAAgAAAAhAG6iu83eAAAACQEAAA8AAABkcnMvZG93bnJl&#10;di54bWxMj0FPwzAMhe9I/IfISNxYsmlCUWk6IaRx2WDahhDcssa0FY1TNelW/v08LnDzs5+ev5cv&#10;Rt+KI/axCWRgOlEgkMrgGqoMvO2XdxpETJacbQOhgR+MsCiur3KbuXCiLR53qRIcQjGzBuqUukzK&#10;WNbobZyEDolvX6H3NrHsK+l6e+Jw38qZUvfS24b4Q207fKqx/N4N3sB2vVzp99Uwlv3n8/R1v1m/&#10;fERtzO3N+PgAIuGY/sxwwWd0KJjpEAZyUbSsteIuiQc1B3Ex/C4OBmZ6DrLI5f8GxRkAAP//AwBQ&#10;SwECLQAUAAYACAAAACEAtoM4kv4AAADhAQAAEwAAAAAAAAAAAAAAAAAAAAAAW0NvbnRlbnRfVHlw&#10;ZXNdLnhtbFBLAQItABQABgAIAAAAIQA4/SH/1gAAAJQBAAALAAAAAAAAAAAAAAAAAC8BAABfcmVs&#10;cy8ucmVsc1BLAQItABQABgAIAAAAIQDdXHcvZAIAAH0EAAAOAAAAAAAAAAAAAAAAAC4CAABkcnMv&#10;ZTJvRG9jLnhtbFBLAQItABQABgAIAAAAIQBuorvN3gAAAAkBAAAPAAAAAAAAAAAAAAAAAL4EAABk&#10;cnMvZG93bnJldi54bWxQSwUGAAAAAAQABADzAAAAyQU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12700</wp:posOffset>
                </wp:positionV>
                <wp:extent cx="2479675" cy="250190"/>
                <wp:effectExtent l="0" t="0" r="15875" b="1651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250190"/>
                        </a:xfrm>
                        <a:prstGeom prst="rect">
                          <a:avLst/>
                        </a:prstGeom>
                        <a:solidFill>
                          <a:srgbClr val="FFFFFF"/>
                        </a:solidFill>
                        <a:ln w="9525">
                          <a:solidFill>
                            <a:srgbClr val="000000"/>
                          </a:solidFill>
                          <a:miter lim="800000"/>
                          <a:headEnd/>
                          <a:tailEnd/>
                        </a:ln>
                      </wps:spPr>
                      <wps:txbx>
                        <w:txbxContent>
                          <w:p w:rsidR="00403D44" w:rsidRPr="00810FC7" w:rsidRDefault="00403D44" w:rsidP="00403D44">
                            <w:pPr>
                              <w:jc w:val="center"/>
                            </w:pPr>
                            <w:r w:rsidRPr="00810FC7">
                              <w:t>Прием и регистрация заявки</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28" style="position:absolute;left:0;text-align:left;margin-left:297pt;margin-top:1pt;width:195.2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ZvUwIAAGMEAAAOAAAAZHJzL2Uyb0RvYy54bWysVM2O0zAQviPxDpbvNG3U7m6jpqtVlyKk&#10;BVZaeADXcRoLxzZjt+lyQuKKxCPwEFwQP/sM6RsxdtrSBU6IHCyPZ/x55vtmMjnf1IqsBThpdE4H&#10;vT4lQnNTSL3M6auX80dnlDjPdMGU0SKnt8LR8+nDB5PGZiI1lVGFAIIg2mWNzWnlvc2SxPFK1Mz1&#10;jBUanaWBmnk0YZkUwBpEr1WS9vsnSWOgsGC4cA5PLzsnnUb8shTcvyhLJzxROcXcfFwhrouwJtMJ&#10;y5bAbCX5Lg32D1nUTGp89AB1yTwjK5B/QNWSg3Gm9D1u6sSUpeQi1oDVDPq/VXNTMStiLUiOswea&#10;3P+D5c/X10BkgdqNhpRoVqNI7aftu+3H9nt7t33ffm7v2m/bD+2P9kv7lYQo5KyxLsOrN/YaQtXO&#10;Xhn+2hFtZhXTS3EBYJpKsAIzHYT45N6FYDi8ShbNM1Pgg2zlTaRvU0IdAJEYsokq3R5UEhtPOB6m&#10;w9PxyemIEo6+dNQfjKOMCcv2ty04/0SYmoRNTgG7IKKz9ZXzIRuW7UNi9kbJYi6VigYsFzMFZM2w&#10;Y+bxiwVgkcdhSpMmp+NROorI93zuGKIfv79B1NJj6ytZ5/TsEMSyQNtjXcTG9Eyqbo8pK73jMVDX&#10;SeA3i00UL92LsjDFLRILput0nEzcVAbeUtJgl+fUvVkxEJSopxrFGQ+GwzAW0RiOTlM04NizOPYw&#10;zREqp56Sbjvz3SitLMhlhS8NIhvaXKCgpYxcB7G7rHbpYydHCXZTF0bl2I5Rv/4N058AAAD//wMA&#10;UEsDBBQABgAIAAAAIQDqwlVt3wAAAAgBAAAPAAAAZHJzL2Rvd25yZXYueG1sTI9BT4NAEIXvJv6H&#10;zZh4s0uRmkJZGqOpiceWXrwN7AhUdpawS4v+etdTPb1M3uS97+Xb2fTiTKPrLCtYLiIQxLXVHTcK&#10;juXuYQ3CeWSNvWVS8E0OtsXtTY6Zthfe0/ngGxFC2GWooPV+yKR0dUsG3cIOxMH7tKNBH86xkXrE&#10;Swg3vYyj6Eka7Dg0tDjQS0v112EyCqouPuLPvnyLTLp79O9zeZo+XpW6v5ufNyA8zf76DH/4AR2K&#10;wFTZibUTvYJVmoQtXkEcJPjpOlmBqBQkywRkkcv/A4pfAAAA//8DAFBLAQItABQABgAIAAAAIQC2&#10;gziS/gAAAOEBAAATAAAAAAAAAAAAAAAAAAAAAABbQ29udGVudF9UeXBlc10ueG1sUEsBAi0AFAAG&#10;AAgAAAAhADj9If/WAAAAlAEAAAsAAAAAAAAAAAAAAAAALwEAAF9yZWxzLy5yZWxzUEsBAi0AFAAG&#10;AAgAAAAhACNtJm9TAgAAYwQAAA4AAAAAAAAAAAAAAAAALgIAAGRycy9lMm9Eb2MueG1sUEsBAi0A&#10;FAAGAAgAAAAhAOrCVW3fAAAACAEAAA8AAAAAAAAAAAAAAAAArQQAAGRycy9kb3ducmV2LnhtbFBL&#10;BQYAAAAABAAEAPMAAAC5BQAAAAA=&#10;">
                <v:textbox>
                  <w:txbxContent>
                    <w:p w:rsidR="00403D44" w:rsidRPr="00810FC7" w:rsidRDefault="00403D44" w:rsidP="00403D44">
                      <w:pPr>
                        <w:jc w:val="center"/>
                      </w:pPr>
                      <w:r w:rsidRPr="00810FC7">
                        <w:t>Прием и регистрация заявки</w:t>
                      </w:r>
                      <w:r>
                        <w:t xml:space="preserve"> </w:t>
                      </w:r>
                    </w:p>
                  </w:txbxContent>
                </v:textbox>
              </v:rect>
            </w:pict>
          </mc:Fallback>
        </mc:AlternateContent>
      </w: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34290</wp:posOffset>
                </wp:positionV>
                <wp:extent cx="1600200" cy="228600"/>
                <wp:effectExtent l="0" t="0" r="19050" b="19050"/>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403D44" w:rsidRPr="00810FC7" w:rsidRDefault="00403D44" w:rsidP="00403D44">
                            <w:r w:rsidRPr="00810FC7">
                              <w:t>Отказ в приеме 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029" style="position:absolute;left:0;text-align:left;margin-left:27pt;margin-top:2.7pt;width:12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FwTgIAAGMEAAAOAAAAZHJzL2Uyb0RvYy54bWysVM2O0zAQviPxDpbvNGlpl27UdLXqUoS0&#10;wEoLD+A6TmPh2GbsNi0nJK5IPAIPwQXxs8+QvhFjp1u6wAmRg+XxjD/PfN9MJmebWpG1ACeNzmm/&#10;l1IiNDeF1Mucvno5fzCmxHmmC6aMFjndCkfPpvfvTRqbiYGpjCoEEATRLmtsTivvbZYkjleiZq5n&#10;rNDoLA3UzKMJy6QA1iB6rZJBmp4kjYHCguHCOTy96Jx0GvHLUnD/oiyd8ETlFHPzcYW4LsKaTCcs&#10;WwKzleT7NNg/ZFEzqfHRA9QF84ysQP4BVUsOxpnS97ipE1OWkotYA1bTT3+r5rpiVsRakBxnDzS5&#10;/wfLn6+vgMgCtRs9pESzGkVqP+3e7T6239ub3fv2c3vTftt9aH+0X9qvJEQhZ411GV69tlcQqnb2&#10;0vDXjmgzq5heinMA01SCFZhpP8Qndy4Ew+FVsmiemQIfZCtvIn2bEuoAiMSQTVRpe1BJbDzheNg/&#10;SVOUnhKOvsFgjGZ8gmW3ty04/0SYmoRNTgG7IKKz9aXzIRuW3YbE7I2SxVwqFQ1YLmYKyJphx8zj&#10;t0d3x2FKkyanp6PBKCLf8bljiDR+f4OopcfWV7LO6fgQxLJA22NdxMb0TKpujykrvecxUNdJ4DeL&#10;TRTvIMrCFFskFkzX6TiZuKkMvKWkwS7PqXuzYiAoUU81inPaHw7DWERjOHo0QAOOPYtjD9McoXLq&#10;Kem2M9+N0sqCXFb4Uj+yoc05ClrKyHUQu8tqnz52cpRgP3VhVI7tGPXr3zD9CQAA//8DAFBLAwQU&#10;AAYACAAAACEAxDdalN0AAAAHAQAADwAAAGRycy9kb3ducmV2LnhtbEyPwU7DMBBE70j8g7VI3Kjd&#10;NlSQxqkQqEgc2/TCzYm3SSBeR7HTBr6e7amcRqNZzbzNNpPrxAmH0HrSMJ8pEEiVty3VGg7F9uEJ&#10;RIiGrOk8oYYfDLDJb28yk1p/ph2e9rEWXEIhNRqaGPtUylA16EyY+R6Js6MfnIlsh1rawZy53HVy&#10;odRKOtMSLzSmx9cGq+/96DSU7eJgfnfFu3LP22X8mIqv8fNN6/u76WUNIuIUr8dwwWd0yJmp9CPZ&#10;IDoNjwm/Ei8KguOlWrEvNSTzBGSeyf/8+R8AAAD//wMAUEsBAi0AFAAGAAgAAAAhALaDOJL+AAAA&#10;4QEAABMAAAAAAAAAAAAAAAAAAAAAAFtDb250ZW50X1R5cGVzXS54bWxQSwECLQAUAAYACAAAACEA&#10;OP0h/9YAAACUAQAACwAAAAAAAAAAAAAAAAAvAQAAX3JlbHMvLnJlbHNQSwECLQAUAAYACAAAACEA&#10;Sm9hcE4CAABjBAAADgAAAAAAAAAAAAAAAAAuAgAAZHJzL2Uyb0RvYy54bWxQSwECLQAUAAYACAAA&#10;ACEAxDdalN0AAAAHAQAADwAAAAAAAAAAAAAAAACoBAAAZHJzL2Rvd25yZXYueG1sUEsFBgAAAAAE&#10;AAQA8wAAALIFAAAAAA==&#10;">
                <v:textbox>
                  <w:txbxContent>
                    <w:p w:rsidR="00403D44" w:rsidRPr="00810FC7" w:rsidRDefault="00403D44" w:rsidP="00403D44">
                      <w:r w:rsidRPr="00810FC7">
                        <w:t>Отказ в приеме заявки</w:t>
                      </w:r>
                    </w:p>
                  </w:txbxContent>
                </v:textbox>
              </v:rect>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4800599</wp:posOffset>
                </wp:positionH>
                <wp:positionV relativeFrom="paragraph">
                  <wp:posOffset>116840</wp:posOffset>
                </wp:positionV>
                <wp:extent cx="0" cy="228600"/>
                <wp:effectExtent l="76200" t="0" r="57150" b="5715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9.2pt" to="37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hYwIAAH0EAAAOAAAAZHJzL2Uyb0RvYy54bWysVM1uEzEQviPxDpbv6f6QhHTVTYWyCZcC&#10;lVoewFl7sxZe27LdbCKEBD0j9RF4BQ4gVSrwDJs3Yuz80MIFIXJwxuOZz998M96T01Uj0JIZy5XM&#10;cXIUY8RkqSiXixy/vpz1RhhZRyQlQkmW4zWz+HT8+NFJqzOWqloJygwCEGmzVue4dk5nUWTLmjXE&#10;HinNJBxWyjTEwdYsImpIC+iNiNI4HkatMlQbVTJrwVtsD/E44FcVK92rqrLMIZFj4ObCasI692s0&#10;PiHZwhBd83JHg/wDi4ZwCZceoAriCLoy/A+ohpdGWVW5o1I1kaoqXrJQA1STxL9Vc1ETzUItII7V&#10;B5ns/4MtXy7PDeIUejdIMZKkgSZ1nzbvNzfdt+7z5gZtPnQ/uq/dl+62+97dbq7Bvtt8BNsfdnc7&#10;9w3y+aBmq20GoBN5brwe5Upe6DNVvrFIqklN5IKFqi7XGi5KfEb0IMVvrAZO8/aFohBDrpwK0q4q&#10;03hIEA2tQgfXhw6ylUPl1lmCN01Hwzg0NyLZPk8b654z1SBv5Fhw6bUlGVmeWed5kGwf4t1SzbgQ&#10;YT6ERG2OjwfpICRYJTj1hz7MmsV8IgxaEj9h4ReKgpP7YUZdSRrAakbodGc7wgXYyAU1nOGgj2DY&#10;39YwipFg8Ki8taUnpL8RagXCO2s7ZG+P4+PpaDrq9/rpcNrrx0XRezab9HvDWfJ0UDwpJpMieefJ&#10;J/2s5pQy6fnvBz7p/91A7Z7edlQPI38QKnqIHhQFsvv/QDo02/d3OylzRdfnxlfn+w4zHoJ379E/&#10;ovv7EPXrqzH+CQAA//8DAFBLAwQUAAYACAAAACEAO21Gfd8AAAAJAQAADwAAAGRycy9kb3ducmV2&#10;LnhtbEyPwU7DMBBE70j8g7VI3KhTlJYoxKkQUrm0gNoi1N7ceEki4nVkO234exZxgOPOjGbfFIvR&#10;duKEPrSOFEwnCQikypmWagVvu+VNBiJETUZ3jlDBFwZYlJcXhc6NO9MGT9tYCy6hkGsFTYx9LmWo&#10;GrQ6TFyPxN6H81ZHPn0tjddnLredvE2SubS6Jf7Q6B4fG6w+t4NVsFkvV9n7ahgrf3iavuxe18/7&#10;kCl1fTU+3IOIOMa/MPzgMzqUzHR0A5kgOgV3szlviWxkKQgO/ApHBbM0BVkW8v+C8hsAAP//AwBQ&#10;SwECLQAUAAYACAAAACEAtoM4kv4AAADhAQAAEwAAAAAAAAAAAAAAAAAAAAAAW0NvbnRlbnRfVHlw&#10;ZXNdLnhtbFBLAQItABQABgAIAAAAIQA4/SH/1gAAAJQBAAALAAAAAAAAAAAAAAAAAC8BAABfcmVs&#10;cy8ucmVsc1BLAQItABQABgAIAAAAIQDM+FXhYwIAAH0EAAAOAAAAAAAAAAAAAAAAAC4CAABkcnMv&#10;ZTJvRG9jLnhtbFBLAQItABQABgAIAAAAIQA7bUZ93wAAAAkBAAAPAAAAAAAAAAAAAAAAAL0EAABk&#10;cnMvZG93bnJldi54bWxQSwUGAAAAAAQABADzAAAAyQU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53340</wp:posOffset>
                </wp:positionV>
                <wp:extent cx="5943600" cy="457200"/>
                <wp:effectExtent l="0" t="0" r="19050" b="1905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solidFill>
                          <a:srgbClr val="FFFFFF"/>
                        </a:solidFill>
                        <a:ln w="9525">
                          <a:solidFill>
                            <a:srgbClr val="000000"/>
                          </a:solidFill>
                          <a:miter lim="800000"/>
                          <a:headEnd/>
                          <a:tailEnd/>
                        </a:ln>
                      </wps:spPr>
                      <wps:txbx>
                        <w:txbxContent>
                          <w:p w:rsidR="00403D44" w:rsidRPr="00810FC7" w:rsidRDefault="00403D44" w:rsidP="00403D44">
                            <w:pPr>
                              <w:jc w:val="center"/>
                            </w:pPr>
                            <w:r w:rsidRPr="00810FC7">
                              <w:t>Определение наличия в составе заявки документов и информации, указанных в пункте 2.8.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30" style="position:absolute;left:0;text-align:left;margin-left:27pt;margin-top:4.2pt;width:46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eVTQIAAGMEAAAOAAAAZHJzL2Uyb0RvYy54bWysVM2O0zAQviPxDpbvNGlpl23UdLXqUoS0&#10;wEoLD+A4TmLh2GbsNl1OSFyReAQeggviZ58hfSMmTlu6wAmRg+XxjD/PfN9MZmebWpG1ACeNTulw&#10;EFMiNDe51GVKX71cPjilxHmmc6aMFim9EY6eze/fmzU2ESNTGZULIAiiXdLYlFbe2ySKHK9EzdzA&#10;WKHRWRiomUcTyigH1iB6raJRHJ9EjYHcguHCOTy96J10HvCLQnD/oiic8ESlFHPzYYWwZt0azWcs&#10;KYHZSvJdGuwfsqiZ1PjoAeqCeUZWIP+AqiUH40zhB9zUkSkKyUWoAasZxr9Vc10xK0ItSI6zB5rc&#10;/4Plz9dXQGSO2k2GlGhWo0jtp+277cf2e3u7fd9+bm/bb9sP7Y/2S/uVdFHIWWNdglev7RV0VTt7&#10;afhrR7RZVEyX4hzANJVgOWYa4qM7FzrD4VWSNc9Mjg+ylTeBvk0BdQeIxJBNUOnmoJLYeMLxcDId&#10;PzyJUUyOvvHkEbZBl1LEkv1tC84/EaYm3SalgF0Q0Nn60vk+dB8SsjdK5kupVDCgzBYKyJphxyzD&#10;t0N3x2FKkyal08loEpDv+NwxRBy+v0HU0mPrK1mn9PQQxJKOtsc6D43pmVT9HqtTGovcU9dL4DfZ&#10;Jog33ouSmfwGiQXTdzpOJm4qA28pabDLU+rerBgIStRTjeJMh+NxNxbBCFxSAsee7NjDNEeolHpK&#10;+u3C96O0siDLCl8aBja0OUdBCxm47jLus9qlj50c1NpNXTcqx3aI+vVvmP8EAAD//wMAUEsDBBQA&#10;BgAIAAAAIQBIJ+N82wAAAAcBAAAPAAAAZHJzL2Rvd25yZXYueG1sTI/BTsMwEETvSPyDtUjcqE0J&#10;qEnjVAhUJI5teuG2iU2SEq+j2GkDX89yKsenWc28zTez68XJjqHzpOF+oUBYqr3pqNFwKLd3KxAh&#10;IhnsPVkN3zbApri+yjEz/kw7e9rHRnAJhQw1tDEOmZShbq3DsPCDJc4+/egwMo6NNCOeudz1cqnU&#10;k3TYES+0ONiX1tZf+8lpqLrlAX925Zty6fYhvs/lcfp41fr2Zn5eg4h2jpdj+NNndSjYqfITmSB6&#10;DY8JvxI1rBIQHKepYq6YVQKyyOV//+IXAAD//wMAUEsBAi0AFAAGAAgAAAAhALaDOJL+AAAA4QEA&#10;ABMAAAAAAAAAAAAAAAAAAAAAAFtDb250ZW50X1R5cGVzXS54bWxQSwECLQAUAAYACAAAACEAOP0h&#10;/9YAAACUAQAACwAAAAAAAAAAAAAAAAAvAQAAX3JlbHMvLnJlbHNQSwECLQAUAAYACAAAACEAxDy3&#10;lU0CAABjBAAADgAAAAAAAAAAAAAAAAAuAgAAZHJzL2Uyb0RvYy54bWxQSwECLQAUAAYACAAAACEA&#10;SCfjfNsAAAAHAQAADwAAAAAAAAAAAAAAAACnBAAAZHJzL2Rvd25yZXYueG1sUEsFBgAAAAAEAAQA&#10;8wAAAK8FAAAAAA==&#10;">
                <v:textbox>
                  <w:txbxContent>
                    <w:p w:rsidR="00403D44" w:rsidRPr="00810FC7" w:rsidRDefault="00403D44" w:rsidP="00403D44">
                      <w:pPr>
                        <w:jc w:val="center"/>
                      </w:pPr>
                      <w:r w:rsidRPr="00810FC7">
                        <w:t>Определение наличия в составе заявки документов и информации, указанных в пункте 2.8. настоящего регламента</w:t>
                      </w:r>
                    </w:p>
                  </w:txbxContent>
                </v:textbox>
              </v:rect>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1450974</wp:posOffset>
                </wp:positionH>
                <wp:positionV relativeFrom="paragraph">
                  <wp:posOffset>-1028700</wp:posOffset>
                </wp:positionV>
                <wp:extent cx="0" cy="114300"/>
                <wp:effectExtent l="76200" t="0" r="57150" b="5715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25pt,-81pt" to="114.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XzYwIAAH0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oXcD0EeSBprUfdq829x037rPmxu0ed/96L52X7rb7nt3u/kA9t3mI9j+sLvb&#10;uW+Qzwc1W20zAB3LS+P1KFfySl+o8rVFUo1rIucsVHW91nBR4jOiByl+YzVwmrXPFYUYsnAqSLuq&#10;TOMhQTS0Ch1cHzrIVg6VW2cJ3iRJj+NAJyLZPk8b654x1SBv5Fhw6bUlGVleWOd5kGwf4t1STbkQ&#10;YT6ERG2Ozwb9QUiwSnDqD32YNfPZWBi0JH7Cwi8UBSf3w4xaSBrAakboZGc7wgXYyAU1nOGgj2DY&#10;39YwipFg8Ki8taUnpL8RagXCO2s7ZG/O4rPJ6eQ07aX9k0kvjYui93Q6Tnsn0+TJoDguxuMieevJ&#10;J2lWc0qZ9Pz3A5+kfzdQu6e3HdXDyB+Eih6iB0WB7P4/kA7N9v3dTspM0fWl8dX5vsOMh+Dde/SP&#10;6P4+RP36aox+AgAA//8DAFBLAwQUAAYACAAAACEAc7CGiuEAAAANAQAADwAAAGRycy9kb3ducmV2&#10;LnhtbEyPTUvDQBCG74L/YRnBW7tJqCWk2RQR6qVVaStSb9vsmASzsyG7aeO/d0oPepx3Ht6PfDna&#10;Vpyw940jBfE0AoFUOtNQpeB9v5qkIHzQZHTrCBX8oIdlcXuT68y4M23xtAuVYBPymVZQh9BlUvqy&#10;Rqv91HVI/PtyvdWBz76SptdnNretTKJoLq1uiBNq3eFTjeX3brAKtpvVOv1YD2PZfz7Hr/u3zcvB&#10;p0rd342PCxABx/AHw6U+V4eCOx3dQMaLVkGSpA+MKpjE84RXMXKVjhdpNotAFrn8v6L4BQAA//8D&#10;AFBLAQItABQABgAIAAAAIQC2gziS/gAAAOEBAAATAAAAAAAAAAAAAAAAAAAAAABbQ29udGVudF9U&#10;eXBlc10ueG1sUEsBAi0AFAAGAAgAAAAhADj9If/WAAAAlAEAAAsAAAAAAAAAAAAAAAAALwEAAF9y&#10;ZWxzLy5yZWxzUEsBAi0AFAAGAAgAAAAhAMT2ZfNjAgAAfQQAAA4AAAAAAAAAAAAAAAAALgIAAGRy&#10;cy9lMm9Eb2MueG1sUEsBAi0AFAAGAAgAAAAhAHOwhorhAAAADQEAAA8AAAAAAAAAAAAAAAAAvQQA&#10;AGRycy9kb3ducmV2LnhtbFBLBQYAAAAABAAEAPMAAADLBQ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5029199</wp:posOffset>
                </wp:positionH>
                <wp:positionV relativeFrom="paragraph">
                  <wp:posOffset>72390</wp:posOffset>
                </wp:positionV>
                <wp:extent cx="0" cy="114300"/>
                <wp:effectExtent l="76200" t="0" r="57150" b="5715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5.7pt" to="39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5zZAIAAH0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1LhxhJ0kCTuk+bd5ub7lv3eXODNu+7H93X7kt3233vbjcfwL7bfATbH3Z3&#10;O/cN8vmgZqttBqBjeWm8HuVKXukLVb62SKpxTeSchaqu1xouSnxG9CDFb6wGTrP2uaIQQxZOBWlX&#10;lWk8JIiGVqGD60MH2cqhcusswZsk6XEcmhuRbJ+njXXPmGqQN3IsuPTakowsL6zzPEi2D/FuqaZc&#10;iDAfQqI2x8NBfxASrBKc+kMfZs18NhYGLYmfsPALRcHJ/TCjFpIGsJoROtnZjnABNnJBDWc46CMY&#10;9rc1jGIkGDwqb23pCelvhFqB8M7aDtmbYTycnE5O017aP5n00rgoek+n47R3Mk2eDIrjYjwukree&#10;fJJmNaeUSc9/P/BJ+ncDtXt621E9jPxBqOghelAUyO7/A+nQbN/f7aTMFF1fGl+d7zvMeAjevUf/&#10;iO7vQ9Svr8boJwAAAP//AwBQSwMEFAAGAAgAAAAhAEwX8Y7fAAAACQEAAA8AAABkcnMvZG93bnJl&#10;di54bWxMj8FOwzAQRO9I/IO1SNyok6iCNMSpEFK5tIDaIgQ3N16SiHgd2U4b/p5FHOC4M6PZN+Vy&#10;sr04og+dIwXpLAGBVDvTUaPgZb+6ykGEqMno3hEq+MIAy+r8rNSFcSfa4nEXG8ElFAqtoI1xKKQM&#10;dYtWh5kbkNj7cN7qyKdvpPH6xOW2l1mSXEurO+IPrR7wvsX6czdaBdvNap2/rsep9u8P6dP+efP4&#10;FnKlLi+mu1sQEaf4F4YffEaHipkObiQTRK/gZpHxlshGOgfBgV/hoCBbzEFWpfy/oPoGAAD//wMA&#10;UEsBAi0AFAAGAAgAAAAhALaDOJL+AAAA4QEAABMAAAAAAAAAAAAAAAAAAAAAAFtDb250ZW50X1R5&#10;cGVzXS54bWxQSwECLQAUAAYACAAAACEAOP0h/9YAAACUAQAACwAAAAAAAAAAAAAAAAAvAQAAX3Jl&#10;bHMvLnJlbHNQSwECLQAUAAYACAAAACEAnbKec2QCAAB9BAAADgAAAAAAAAAAAAAAAAAuAgAAZHJz&#10;L2Uyb0RvYy54bWxQSwECLQAUAAYACAAAACEATBfxjt8AAAAJAQAADwAAAAAAAAAAAAAAAAC+BAAA&#10;ZHJzL2Rvd25yZXYueG1sUEsFBgAAAAAEAAQA8wAAAMoFA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40640</wp:posOffset>
                </wp:positionV>
                <wp:extent cx="1028700" cy="342900"/>
                <wp:effectExtent l="0" t="0" r="19050" b="19050"/>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403D44" w:rsidRPr="00810FC7" w:rsidRDefault="00403D44" w:rsidP="00403D44">
                            <w:pPr>
                              <w:jc w:val="center"/>
                            </w:pPr>
                            <w:r w:rsidRPr="00810FC7">
                              <w:t>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8" o:spid="_x0000_s1031" style="position:absolute;left:0;text-align:left;margin-left:5in;margin-top:3.2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kWUQIAAGMEAAAOAAAAZHJzL2Uyb0RvYy54bWysVM1uEzEQviPxDpbvdDdLQtNVN1XVEoRU&#10;oFLhARyvN2vhtc3YySackHpF4hF4CC6Inz7D5o0Ye9M0BU6IPVgez/jzzPfN7PHJqlFkKcBJows6&#10;OEgpEZqbUup5Qd+8nj4aU+I80yVTRouCroWjJ5OHD45bm4vM1EaVAgiCaJe3tqC19zZPEsdr0TB3&#10;YKzQ6KwMNMyjCfOkBNYieqOSLE2fJK2B0oLhwjk8Pe+ddBLxq0pw/6qqnPBEFRRz83GFuM7CmkyO&#10;WT4HZmvJt2mwf8iiYVLjozuoc+YZWYD8A6qRHIwzlT/gpklMVUkuYg1YzSD9rZqrmlkRa0FynN3R&#10;5P4fLH+5vAQiS9RuiFJp1qBI3efNh82n7kd3s7nuvnQ33ffNx+5n97X7RkIUctZal+PVK3sJoWpn&#10;Lwx/64g2ZzXTc3EKYNpasBIzHYT45N6FYDi8SmbtC1Pig2zhTaRvVUETAJEYsooqrXcqiZUnHA8H&#10;aTY+TFFMjr7Hw+wI9+EJlt/etuD8M2EaEjYFBeyCiM6WF873obchMXujZDmVSkUD5rMzBWTJsGOm&#10;8duiu/0wpUlb0KNRNorI93xuHyKN398gGumx9ZVsCjreBbE80PZUl5gmyz2Tqt9jdUpveQzU9RL4&#10;1WwVxRuFBwKtM1OukVgwfafjZOKmNvCekha7vKDu3YKBoEQ91yjO0WA4DGMRjeHoMEMD9j2zfQ/T&#10;HKEK6inpt2e+H6WFBTmv8aVBZEObUxS0kpHru6y26WMnR7W2UxdGZd+OUXf/hskvAAAA//8DAFBL&#10;AwQUAAYACAAAACEAJ5L6+NwAAAAIAQAADwAAAGRycy9kb3ducmV2LnhtbEyPwU7DMBBE70j8g7VI&#10;3KhNqEpI41QIVCSObXrhtolNkhKvo9hpA1/PcqLH0Yzevs03s+vFyY6h86ThfqFAWKq96ajRcCi3&#10;dymIEJEM9p6shm8bYFNcX+WYGX+mnT3tYyMYQiFDDW2MQyZlqFvrMCz8YIm7Tz86jBzHRpoRzwx3&#10;vUyUWkmHHfGFFgf70tr6az85DVWXHPBnV74p97R9iO9zeZw+XrW+vZmf1yCineP/GP70WR0Kdqr8&#10;RCaIXsMj43mqYbUEwX2aJpwrzmoJssjl5QPFLwAAAP//AwBQSwECLQAUAAYACAAAACEAtoM4kv4A&#10;AADhAQAAEwAAAAAAAAAAAAAAAAAAAAAAW0NvbnRlbnRfVHlwZXNdLnhtbFBLAQItABQABgAIAAAA&#10;IQA4/SH/1gAAAJQBAAALAAAAAAAAAAAAAAAAAC8BAABfcmVscy8ucmVsc1BLAQItABQABgAIAAAA&#10;IQCZZdkWUQIAAGMEAAAOAAAAAAAAAAAAAAAAAC4CAABkcnMvZTJvRG9jLnhtbFBLAQItABQABgAI&#10;AAAAIQAnkvr43AAAAAgBAAAPAAAAAAAAAAAAAAAAAKsEAABkcnMvZG93bnJldi54bWxQSwUGAAAA&#10;AAQABADzAAAAtAUAAAAA&#10;">
                <v:textbox>
                  <w:txbxContent>
                    <w:p w:rsidR="00403D44" w:rsidRPr="00810FC7" w:rsidRDefault="00403D44" w:rsidP="00403D44">
                      <w:pPr>
                        <w:jc w:val="center"/>
                      </w:pPr>
                      <w:r w:rsidRPr="00810FC7">
                        <w:t>отсутствуют</w:t>
                      </w:r>
                    </w:p>
                  </w:txbxContent>
                </v:textbox>
              </v:rect>
            </w:pict>
          </mc:Fallback>
        </mc:AlternateContent>
      </w: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40640</wp:posOffset>
                </wp:positionV>
                <wp:extent cx="800100" cy="228600"/>
                <wp:effectExtent l="0" t="0" r="19050" b="1905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403D44" w:rsidRPr="00810FC7" w:rsidRDefault="00403D44" w:rsidP="00403D44">
                            <w:pPr>
                              <w:jc w:val="center"/>
                            </w:pPr>
                            <w:r w:rsidRPr="00810FC7">
                              <w:t>имеются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032" style="position:absolute;left:0;text-align:left;margin-left:1in;margin-top:3.2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b7TgIAAGIEAAAOAAAAZHJzL2Uyb0RvYy54bWysVM1uEzEQviPxDpbvZJMoSdNVNlWVEoRU&#10;oFLhARyvN2vhtc3YySackLhW4hF4CC6Inz7D5o0Ye9M0BU6IPVgznpnPM9/M7ORsUymyFuCk0Rnt&#10;dbqUCM1NLvUyo29ez5+MKXGe6Zwpo0VGt8LRs+njR5PapqJvSqNyAQRBtEtrm9HSe5smieOlqJjr&#10;GCs0GgsDFfOowjLJgdWIXqmk3+2OktpAbsFw4RzeXrRGOo34RSG4f1UUTniiMoq5+XhCPBfhTKYT&#10;li6B2VLyfRrsH7KomNT46AHqgnlGViD/gKokB+NM4TvcVIkpCslFrAGr6XV/q+a6ZFbEWpAcZw80&#10;uf8Hy1+ur4DIHHs3OKFEswqb1Hzefdh9an40t7uPzZfmtvm+u2l+Nl+bbyR4IWe1dSmGXtsrCFU7&#10;e2n4W0e0mZVML8U5gKlLwXLMtBf8kwcBQXEYShb1C5Pjg2zlTaRvU0AVAJEYsold2h66JDaecLwc&#10;d5Ep7CVHU78/HqEcXmDpXbAF558JU5EgZBRwCCI4W18637reucTkjZL5XCoVFVguZgrImuHAzOO3&#10;R3fHbkqTOqOnw/4wIj+wuWOIbvz+BlFJj5OvZBUrQrfgxNLA2lOdR9kzqVoZq1N6T2Ngru2A3yw2&#10;sXejEBtYXZh8i7yCaQcdFxOF0sB7Smoc8oy6dysGghL1XGNvTnuDQdiKqAyGJ31U4NiyOLYwzREq&#10;o56SVpz5dpNWFuSyxJd6kQ1tzrGfhYxc32e1Tx8HOXZrv3RhU4716HX/a5j+AgAA//8DAFBLAwQU&#10;AAYACAAAACEAa0hkxdwAAAAIAQAADwAAAGRycy9kb3ducmV2LnhtbEyPwU7DMBBE70j8g7VI3KhN&#10;sAqEOBUCFYljm164beIlCcR2FDtt4OtZTnB8mtXsm2KzuEEcaYp98AauVwoE+SbY3rcGDtX26g5E&#10;TOgtDsGTgS+KsCnPzwrMbTj5HR33qRVc4mOOBrqUxlzK2HTkMK7CSJ6z9zA5TIxTK+2EJy53g8yU&#10;WkuHvecPHY701FHzuZ+dgbrPDvi9q16Uu9/epNel+pjfno25vFgeH0AkWtLfMfzqszqU7FSH2dso&#10;BmateUsysNYgOM9uFXNtQGcaZFnI/wPKHwAAAP//AwBQSwECLQAUAAYACAAAACEAtoM4kv4AAADh&#10;AQAAEwAAAAAAAAAAAAAAAAAAAAAAW0NvbnRlbnRfVHlwZXNdLnhtbFBLAQItABQABgAIAAAAIQA4&#10;/SH/1gAAAJQBAAALAAAAAAAAAAAAAAAAAC8BAABfcmVscy8ucmVsc1BLAQItABQABgAIAAAAIQDE&#10;Ixb7TgIAAGIEAAAOAAAAAAAAAAAAAAAAAC4CAABkcnMvZTJvRG9jLnhtbFBLAQItABQABgAIAAAA&#10;IQBrSGTF3AAAAAgBAAAPAAAAAAAAAAAAAAAAAKgEAABkcnMvZG93bnJldi54bWxQSwUGAAAAAAQA&#10;BADzAAAAsQUAAAAA&#10;">
                <v:textbox>
                  <w:txbxContent>
                    <w:p w:rsidR="00403D44" w:rsidRPr="00810FC7" w:rsidRDefault="00403D44" w:rsidP="00403D44">
                      <w:pPr>
                        <w:jc w:val="center"/>
                      </w:pPr>
                      <w:r w:rsidRPr="00810FC7">
                        <w:t>имеются</w:t>
                      </w:r>
                    </w:p>
                  </w:txbxContent>
                </v:textbox>
              </v:rect>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123190</wp:posOffset>
                </wp:positionV>
                <wp:extent cx="1485900" cy="914400"/>
                <wp:effectExtent l="0" t="0" r="95250" b="5715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9.7pt" to="194.2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GJZgIAAIMEAAAOAAAAZHJzL2Uyb0RvYy54bWysVM2O0zAQviPxDpbv3SQlLW207Qo1LZcF&#10;VtrlAdzYaSwc27K9TSuEBJyR9hF4BQ4grbTAM6RvxNhNCwsXhOjBHc/PNzPfjHN6tqkFWjNjuZIT&#10;nJzEGDFZKMrlaoJfXi16I4ysI5ISoSSb4C2z+Gz68MFpozPWV5USlBkEINJmjZ7gyjmdRZEtKlYT&#10;e6I0k2AslamJg6tZRdSQBtBrEfXjeBg1ylBtVMGsBW2+N+JpwC9LVrgXZWmZQ2KCoTYXThPOpT+j&#10;6SnJVoboihddGeQfqqgJl5D0CJUTR9C14X9A1bwwyqrSnRSqjlRZ8oKFHqCbJP6tm8uKaBZ6AXKs&#10;PtJk/x9s8Xx9YRCnMLt0iJEkNQyp/bh7u7tpv7afdjdo96793n5pP7e37bf2dvce5LvdB5C9sb3r&#10;1DfIxwObjbYZgM7khfF8FBt5qc9V8coiqWYVkSsWurraakiU+IjoXoi/WA01LZtnioIPuXYqULsp&#10;Te0hgTS0CRPcHifINg4VoEzS0WAcw6ALsI2TNAXZpyDZIVob654yVSMvTLDg0jNMMrI+t27venDx&#10;aqkWXAjQk0xI1ADooD8IAVYJTr3R26xZLWfCoDXxexZ+Xd57bkZdSxrAKkbovJMd4QJk5AInznBg&#10;STDss9WMYiQYPC0v7csT0meEjqHgTtqv2utxPJ6P5qO0l/aH814a53nvyWKW9oaL5PEgf5TPZnny&#10;xhefpFnFKWXS139Y+yT9u7XqHuB+YY+LfyQquo8eyIdiD/+h6DByP+X9viwV3V4Y352fPmx6cO5e&#10;pX9Kv96D189vx/QHAAAA//8DAFBLAwQUAAYACAAAACEAS4lXUOEAAAAKAQAADwAAAGRycy9kb3du&#10;cmV2LnhtbEyPQU/DMAyF70j8h8hI3Fg61k2hNJ0Q0rhsDG1DCG5ZY9qKxqmadCv/HnOCm9/z0/Pn&#10;fDm6VpywD40nDdNJAgKp9LahSsPrYXWjQIRoyJrWE2r4xgDL4vIiN5n1Z9rhaR8rwSUUMqOhjrHL&#10;pAxljc6Eie+QePfpe2ciy76StjdnLnetvE2ShXSmIb5Qmw4fayy/9oPTsNus1uptPYxl//E03R5e&#10;Ns/vQWl9fTU+3IOIOMa/MPziMzoUzHT0A9kgWtbzdM5RHu5SEByYKcXGkY3FLAVZ5PL/C8UPAAAA&#10;//8DAFBLAQItABQABgAIAAAAIQC2gziS/gAAAOEBAAATAAAAAAAAAAAAAAAAAAAAAABbQ29udGVu&#10;dF9UeXBlc10ueG1sUEsBAi0AFAAGAAgAAAAhADj9If/WAAAAlAEAAAsAAAAAAAAAAAAAAAAALwEA&#10;AF9yZWxzLy5yZWxzUEsBAi0AFAAGAAgAAAAhAM4tsYlmAgAAgwQAAA4AAAAAAAAAAAAAAAAALgIA&#10;AGRycy9lMm9Eb2MueG1sUEsBAi0AFAAGAAgAAAAhAEuJV1DhAAAACgEAAA8AAAAAAAAAAAAAAAAA&#10;wAQAAGRycy9kb3ducmV2LnhtbFBLBQYAAAAABAAEAPMAAADOBQAAAAA=&#10;">
                <v:stroke endarrow="block"/>
              </v:line>
            </w:pict>
          </mc:Fallback>
        </mc:AlternateContent>
      </w: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1336674</wp:posOffset>
                </wp:positionH>
                <wp:positionV relativeFrom="paragraph">
                  <wp:posOffset>-228600</wp:posOffset>
                </wp:positionV>
                <wp:extent cx="0" cy="114300"/>
                <wp:effectExtent l="76200" t="0" r="57150" b="5715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25pt,-18pt" to="10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mHZAIAAH0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oXfpACNJGmhS92nzbnPTfes+b27Q5n33o/vafeluu+/d7eYD2Hebj2D7w+5u&#10;575BPh/UbLXNAHQsL43Xo1zJK32hytcWSTWuiZyzUNX1WsNFic+IHqT4jdXAadY+VxRiyMKpIO2q&#10;Mo2HBNHQKnRwfeggWzlUbp0leJMkPY5DcyOS7fO0se4ZUw3yRo4Fl15bkpHlhXWeB8n2Id4t1ZQL&#10;EeZDSNTm+GzQH4QEqwSn/tCHWTOfjYVBS+InLPxCUXByP8yohaQBrGaETna2I1yAjVxQwxkO+giG&#10;/W0NoxgJBo/KW1t6QvoboVYgvLO2Q/bmLD6bnE5O017aP5n00rgoek+n47R3Mk2eDIrjYjwukree&#10;fJJmNaeUSc9/P/BJ+ncDtXt621E9jPxBqOghelAUyO7/A+nQbN/f7aTMFF1fGl+d7zvMeAjevUf/&#10;iO7vQ9Svr8boJwAAAP//AwBQSwMEFAAGAAgAAAAhABFGx3XgAAAACwEAAA8AAABkcnMvZG93bnJl&#10;di54bWxMj01Lw0AQhu+C/2EZwVu7m4olpNkUEeqlVWkrUm/bZEyC2dmwu2njv3ekBz3OOw/vR74c&#10;bSdO6EPrSEMyVSCQSle1VGt4268mKYgQDVWmc4QavjHAsri+yk1WuTNt8bSLtWATCpnR0MTYZ1KG&#10;skFrwtT1SPz7dN6ayKevZeXNmc1tJ2dKzaU1LXFCY3p8bLD82g1Ww3azWqfv62Es/cdT8rJ/3Twf&#10;Qqr17c34sAARcYx/MPzW5+pQcKejG6gKotMwS9Q9oxomd3MexcRFObKSpApkkcv/G4ofAAAA//8D&#10;AFBLAQItABQABgAIAAAAIQC2gziS/gAAAOEBAAATAAAAAAAAAAAAAAAAAAAAAABbQ29udGVudF9U&#10;eXBlc10ueG1sUEsBAi0AFAAGAAgAAAAhADj9If/WAAAAlAEAAAsAAAAAAAAAAAAAAAAALwEAAF9y&#10;ZWxzLy5yZWxzUEsBAi0AFAAGAAgAAAAhAADTKYdkAgAAfQQAAA4AAAAAAAAAAAAAAAAALgIAAGRy&#10;cy9lMm9Eb2MueG1sUEsBAi0AFAAGAAgAAAAhABFGx3XgAAAACwEAAA8AAAAAAAAAAAAAAAAAvgQA&#10;AGRycy9kb3ducmV2LnhtbFBLBQYAAAAABAAEAPMAAADLBQ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5029199</wp:posOffset>
                </wp:positionH>
                <wp:positionV relativeFrom="paragraph">
                  <wp:posOffset>91440</wp:posOffset>
                </wp:positionV>
                <wp:extent cx="0" cy="114300"/>
                <wp:effectExtent l="76200" t="0" r="57150" b="5715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7.2pt" to="39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m+YwIAAH0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1LU4wkaaBJ3afNu826+9Z93qzR5n33o/vafeluu+/d7eYD2Hebj2D7w+5u&#10;514jnw9qttpmADqSV8brUS7ltb5U5WuLpBrVRM5YqOpmpeGixGdED1L8xmrgNG2fKwoxZO5UkHZZ&#10;mcZDgmhoGTq4OnSQLR0qt84SvEmSHsehuRHJ9nnaWPeMqQZ5I8eCS68tycji0jrPg2T7EO+WasKF&#10;CPMhJGpzfDboD0KCVYJTf+jDrJlNR8KgBfETFn6hKDi5H2bUXNIAVjNCxzvbES7ARi6o4QwHfQTD&#10;/raGUYwEg0flrS09If2NUCsQ3lnbIXtzFp+NT8enaS/tn4x7aVwUvaeTUdo7mSRPBsVxMRoVyVtP&#10;PkmzmlPKpOe/H/gk/buB2j297ageRv4gVPQQPSgKZPf/gXRotu/vdlKmiq6ujK/O9x1mPATv3qN/&#10;RPf3IerXV2P4EwAA//8DAFBLAwQUAAYACAAAACEACk76zd8AAAAJAQAADwAAAGRycy9kb3ducmV2&#10;LnhtbEyPwU7DMBBE70j8g7VI3KjTEEEIcSqEVC4toLYIwc2NlyQiXke204a/ZxEHOO7MaPZNuZhs&#10;Lw7oQ+dIwXyWgECqnemoUfCyW17kIELUZHTvCBV8YYBFdXpS6sK4I23wsI2N4BIKhVbQxjgUUoa6&#10;RavDzA1I7H04b3Xk0zfSeH3kctvLNEmupNUd8YdWD3jfYv25Ha2CzXq5yl9X41T794f50+55/fgW&#10;cqXOz6a7WxARp/gXhh98RoeKmfZuJBNEr+D6JuUtkY0sA8GBX2Gv4DLNQFal/L+g+gYAAP//AwBQ&#10;SwECLQAUAAYACAAAACEAtoM4kv4AAADhAQAAEwAAAAAAAAAAAAAAAAAAAAAAW0NvbnRlbnRfVHlw&#10;ZXNdLnhtbFBLAQItABQABgAIAAAAIQA4/SH/1gAAAJQBAAALAAAAAAAAAAAAAAAAAC8BAABfcmVs&#10;cy8ucmVsc1BLAQItABQABgAIAAAAIQCtW3m+YwIAAH0EAAAOAAAAAAAAAAAAAAAAAC4CAABkcnMv&#10;ZTJvRG9jLnhtbFBLAQItABQABgAIAAAAIQAKTvrN3wAAAAkBAAAPAAAAAAAAAAAAAAAAAL0EAABk&#10;cnMvZG93bnJldi54bWxQSwUGAAAAAAQABADzAAAAyQU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2546985</wp:posOffset>
                </wp:positionH>
                <wp:positionV relativeFrom="paragraph">
                  <wp:posOffset>59690</wp:posOffset>
                </wp:positionV>
                <wp:extent cx="3853815" cy="457200"/>
                <wp:effectExtent l="0" t="0" r="13335" b="1905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3815" cy="457200"/>
                        </a:xfrm>
                        <a:prstGeom prst="rect">
                          <a:avLst/>
                        </a:prstGeom>
                        <a:solidFill>
                          <a:srgbClr val="FFFFFF"/>
                        </a:solidFill>
                        <a:ln w="9525">
                          <a:solidFill>
                            <a:srgbClr val="000000"/>
                          </a:solidFill>
                          <a:miter lim="800000"/>
                          <a:headEnd/>
                          <a:tailEnd/>
                        </a:ln>
                      </wps:spPr>
                      <wps:txbx>
                        <w:txbxContent>
                          <w:p w:rsidR="00403D44" w:rsidRPr="008A523C" w:rsidRDefault="00403D44" w:rsidP="00403D44">
                            <w:pPr>
                              <w:jc w:val="center"/>
                            </w:pPr>
                            <w:r w:rsidRPr="008A523C">
                              <w:t>Направление межведомственного запроса и получение запрашиваемых документов 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33" style="position:absolute;left:0;text-align:left;margin-left:200.55pt;margin-top:4.7pt;width:303.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zbTwIAAGMEAAAOAAAAZHJzL2Uyb0RvYy54bWysVM2O0zAQviPxDpbvNP1lu1HT1apLEdIC&#10;Ky08gOs4jYVjm7HbpJyQuCLxCDwEF8TPPkP6RozdbrcLnBA5WB7PzDcz38xkctZUiqwFOGl0Rnud&#10;LiVCc5NLvczo61fzR2NKnGc6Z8pokdGNcPRs+vDBpLap6JvSqFwAQRDt0tpmtPTepknieCkq5jrG&#10;Co3KwkDFPIqwTHJgNaJXKul3u4+T2kBuwXDhHL5e7JR0GvGLQnD/siic8ERlFHPz8YR4LsKZTCcs&#10;XQKzpeT7NNg/ZFExqTHoAeqCeUZWIP+AqiQH40zhO9xUiSkKyUWsAavpdX+r5rpkVsRakBxnDzS5&#10;/wfLX6yvgMgcezccUKJZhU1qP2/fbz+1P9qb7Yf2S3vTft9+bH+2X9tvJFghZ7V1Kbpe2ysIVTt7&#10;afgbR7SZlUwvxTmAqUvBcsy0F+yTew5BcOhKFvVzk2NAtvIm0tcUUAVAJIY0sUubQ5dE4wnHx8F4&#10;NBj3RpRw1A1HJzgGMQRLb70tOP9UmIqES0YBpyCis/Wl8yEblt6axOyNkvlcKhUFWC5mCsia4cTM&#10;47dHd8dmSpM6o6ej/igi39O5Y4hu/P4GUUmPo69kldHxwYilgbYnOo+D6ZlUuzumrPSex0DdrgW+&#10;WTSxeSchQKB1YfINEgtmN+m4mXgpDbyjpMYpz6h7u2IgKFHPNDbntDcchrWIQuSSEjjWLI41THOE&#10;yqinZHed+d0qrSzIZYmRepENbc6xoYWMXN9ltU8fJzm2YL91YVWO5Wh192+Y/gIAAP//AwBQSwME&#10;FAAGAAgAAAAhAM3fxzndAAAACQEAAA8AAABkcnMvZG93bnJldi54bWxMj8FOwzAQRO9I/IO1SNyo&#10;nRKhNGRTIVCROLbphdsmXpJAbEex0wa+HvcEx9GMZt4U28UM4sST751FSFYKBNvG6d62CMdqd5eB&#10;8IGspsFZRvhmD9vy+qqgXLuz3fPpEFoRS6zPCaELYcyl9E3HhvzKjWyj9+EmQyHKqZV6onMsN4Nc&#10;K/UgDfU2LnQ08nPHzddhNgh1vz7Sz756VWazuw9vS/U5v78g3t4sT48gAi/hLwwX/IgOZWSq3Wy1&#10;FwNCqpIkRhE2KYiLr1QWz9UIWZKCLAv5/0H5CwAA//8DAFBLAQItABQABgAIAAAAIQC2gziS/gAA&#10;AOEBAAATAAAAAAAAAAAAAAAAAAAAAABbQ29udGVudF9UeXBlc10ueG1sUEsBAi0AFAAGAAgAAAAh&#10;ADj9If/WAAAAlAEAAAsAAAAAAAAAAAAAAAAALwEAAF9yZWxzLy5yZWxzUEsBAi0AFAAGAAgAAAAh&#10;AKBHzNtPAgAAYwQAAA4AAAAAAAAAAAAAAAAALgIAAGRycy9lMm9Eb2MueG1sUEsBAi0AFAAGAAgA&#10;AAAhAM3fxzndAAAACQEAAA8AAAAAAAAAAAAAAAAAqQQAAGRycy9kb3ducmV2LnhtbFBLBQYAAAAA&#10;BAAEAPMAAACzBQAAAAA=&#10;">
                <v:textbox>
                  <w:txbxContent>
                    <w:p w:rsidR="00403D44" w:rsidRPr="008A523C" w:rsidRDefault="00403D44" w:rsidP="00403D44">
                      <w:pPr>
                        <w:jc w:val="center"/>
                      </w:pPr>
                      <w:r w:rsidRPr="008A523C">
                        <w:t>Направление межведомственного запроса и получение запрашиваемых документов и информации</w:t>
                      </w:r>
                    </w:p>
                  </w:txbxContent>
                </v:textbox>
              </v:rect>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78740</wp:posOffset>
                </wp:positionV>
                <wp:extent cx="536575" cy="228600"/>
                <wp:effectExtent l="38100" t="0" r="15875" b="5715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65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2pt" to="294.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RPcQIAAIwEAAAOAAAAZHJzL2Uyb0RvYy54bWysVMFuEzEQvSPxD5bv6e6mm5C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hd6lfYwkaaBJ3efN+81V9737srlCmw/dz+5b97W77n5015uPYN9sPoHtnd3N&#10;7vgK+XxQs9U2A9CJPDNej3Ilz/WpKt9YJNWkJnLBQlUXaw0XJT4jepDiN1YDp3n7QlGIIZdOBWlX&#10;lWlQJbh+7hM9OMiHVqGX630v2cqhEg4Hh8PBkwFGJbj6/dEwDr2OSOZhfLI21j1jqkHeyLHg0ktN&#10;MrI8tc7Tugvxx1LNuBBhXIREbY6PBv1BSLBKcOqdPsyaxXwiDFoSP3DhF2oEz/0woy4lDWA1I3S6&#10;sx3hAmzkgjjOcJBLMOxvaxjFSDB4Y97a0hPS3wgFA+GdtZ25t0fx0XQ0HaW9tD+c9tK4KHpPZ5O0&#10;N5wlTwbFYTGZFMk7Tz5Js5pTyqTnfzv/Sfp387V7idvJ3b+AvVDRQ/SgKJC9/Q+kQ+99u7eDM1d0&#10;fWZ8dX4MYORD8O55+jd1fx+i7j4i418AAAD//wMAUEsDBBQABgAIAAAAIQBH6W/M3wAAAAkBAAAP&#10;AAAAZHJzL2Rvd25yZXYueG1sTI9BS8QwFITvgv8hPMGbm+6SSq1NFxEFT6K7InjLNrGt27zU5O22&#10;+ut9nvQ4zDDzTbWe/SCOLqY+oIblIgPhsAm2x1bDy/b+ogCRyKA1Q0Cn4cslWNenJ5UpbZjw2R03&#10;1AouwVQaDR3RWEqZms55kxZhdMjee4jeEMvYShvNxOV+kKssu5Te9MgLnRndbeea/ebgNVxtpzw8&#10;xf2rWvafb993HzQ+PJLW52fzzTUIcjP9heEXn9GhZqZdOKBNYtCQZ4q/EBsrBYIDeVHkIHYaVKFA&#10;1pX8/6D+AQAA//8DAFBLAQItABQABgAIAAAAIQC2gziS/gAAAOEBAAATAAAAAAAAAAAAAAAAAAAA&#10;AABbQ29udGVudF9UeXBlc10ueG1sUEsBAi0AFAAGAAgAAAAhADj9If/WAAAAlAEAAAsAAAAAAAAA&#10;AAAAAAAALwEAAF9yZWxzLy5yZWxzUEsBAi0AFAAGAAgAAAAhAAADNE9xAgAAjAQAAA4AAAAAAAAA&#10;AAAAAAAALgIAAGRycy9lMm9Eb2MueG1sUEsBAi0AFAAGAAgAAAAhAEfpb8zfAAAACQEAAA8AAAAA&#10;AAAAAAAAAAAAywQAAGRycy9kb3ducmV2LnhtbFBLBQYAAAAABAAEAPMAAADXBQ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15240</wp:posOffset>
                </wp:positionV>
                <wp:extent cx="4572000" cy="228600"/>
                <wp:effectExtent l="0" t="0" r="19050" b="1905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solidFill>
                          <a:srgbClr val="FFFFFF"/>
                        </a:solidFill>
                        <a:ln w="9525">
                          <a:solidFill>
                            <a:srgbClr val="000000"/>
                          </a:solidFill>
                          <a:miter lim="800000"/>
                          <a:headEnd/>
                          <a:tailEnd/>
                        </a:ln>
                      </wps:spPr>
                      <wps:txbx>
                        <w:txbxContent>
                          <w:p w:rsidR="00403D44" w:rsidRPr="005419C6" w:rsidRDefault="00403D44" w:rsidP="00403D44">
                            <w:pPr>
                              <w:jc w:val="center"/>
                            </w:pPr>
                            <w:r>
                              <w:t>Определение наличия оснований установленных пунктом 2.16.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34" style="position:absolute;left:0;text-align:left;margin-left:45pt;margin-top:1.2pt;width:5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PY/TwIAAGMEAAAOAAAAZHJzL2Uyb0RvYy54bWysVM2O0zAQviPxDpbvNG3VLt2o6WrVpQhp&#10;gZUWHsBxnMTCsc3YbbKckLgi8Qg8BBfEzz5D+kZMnLa0cEP0YHky48/ffN+484umUmQjwEmjEzoa&#10;DCkRmptM6iKhr1+tHs0ocZ7pjCmjRULvhKMXi4cP5rWNxdiURmUCCIJoF9c2oaX3No4ix0tRMTcw&#10;VmhM5gYq5jGEIsqA1YheqWg8HJ5FtYHMguHCOfx61SfpIuDnueD+ZZ474YlKKHLzYYWwpt0aLeYs&#10;LoDZUvIdDfYPLComNV56gLpinpE1yL+gKsnBOJP7ATdVZPJcchF6wG5Gwz+6uS2ZFaEXFMfZg0zu&#10;/8HyF5sbIDJD7yYjSjSr0KT28/b99lP7o73ffmi/tPft9+3H9mf7tf1GuirUrLYuxqO39ga6rp29&#10;NvyNI9osS6YLcQlg6lKwDJmG+ujkQBc4PErS+rnJ8EK29ibI1+RQdYAoDGmCS3cHl0TjCcePk+lj&#10;dB7N5Jgbj2dnuEdKEYv3py04/1SYinSbhAJOQUBnm2vn+9J9SWBvlMxWUqkQQJEuFZANw4lZhd8O&#10;3R2XKU3qhJ5Px9OAfJJzxxDItCPb33pSVkmPo69kldDZoYjFnWxPdIYHWOyZVP0eu1Mam9xL11vg&#10;m7QJ5s32pqQmu0NhwfSTji8TN6WBd5TUOOUJdW/XDAQl6plGc85Hk0n3LEIQhKUEjjPpcYZpjlAJ&#10;9ZT026Xvn9LagixKvGkU1NDmEg3NZdC6Y9yz2tHHSQ5u7V5d91SO41D1+79h8QsAAP//AwBQSwME&#10;FAAGAAgAAAAhABjC0nzcAAAABwEAAA8AAABkcnMvZG93bnJldi54bWxMj8FOwzAQRO9I/IO1SNyo&#10;3bRCacimQqAicWzTC7dNvCSB2I5ipw18Pe6JHkczmnmTb2fTixOPvnMWYblQINjWTne2QTiWu4cU&#10;hA9kNfXOMsIPe9gWtzc5Zdqd7Z5Ph9CIWGJ9RghtCEMmpa9bNuQXbmAbvU83GgpRjo3UI51juell&#10;otSjNNTZuNDSwC8t19+HySBUXXKk3335psxmtwrvc/k1fbwi3t/Nz08gAs/hPwwX/IgORWSq3GS1&#10;Fz3CRsUrASFZg4h2urzoCmGVrkEWubzmL/4AAAD//wMAUEsBAi0AFAAGAAgAAAAhALaDOJL+AAAA&#10;4QEAABMAAAAAAAAAAAAAAAAAAAAAAFtDb250ZW50X1R5cGVzXS54bWxQSwECLQAUAAYACAAAACEA&#10;OP0h/9YAAACUAQAACwAAAAAAAAAAAAAAAAAvAQAAX3JlbHMvLnJlbHNQSwECLQAUAAYACAAAACEA&#10;tOT2P08CAABjBAAADgAAAAAAAAAAAAAAAAAuAgAAZHJzL2Uyb0RvYy54bWxQSwECLQAUAAYACAAA&#10;ACEAGMLSfNwAAAAHAQAADwAAAAAAAAAAAAAAAACpBAAAZHJzL2Rvd25yZXYueG1sUEsFBgAAAAAE&#10;AAQA8wAAALIFAAAAAA==&#10;">
                <v:textbox>
                  <w:txbxContent>
                    <w:p w:rsidR="00403D44" w:rsidRPr="005419C6" w:rsidRDefault="00403D44" w:rsidP="00403D44">
                      <w:pPr>
                        <w:jc w:val="center"/>
                      </w:pPr>
                      <w:r>
                        <w:t>Определение наличия оснований установленных пунктом 2.16. регламента</w:t>
                      </w:r>
                    </w:p>
                  </w:txbxContent>
                </v:textbox>
              </v:rect>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1565274</wp:posOffset>
                </wp:positionH>
                <wp:positionV relativeFrom="paragraph">
                  <wp:posOffset>97790</wp:posOffset>
                </wp:positionV>
                <wp:extent cx="0" cy="333375"/>
                <wp:effectExtent l="76200" t="0" r="76200" b="4762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25pt,7.7pt" to="123.2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i0YQIAAH0EAAAOAAAAZHJzL2Uyb0RvYy54bWysVM2O0zAQviPxDpbv3TTddH+iTVeoabks&#10;sNIuD+DGTmPh2JbtNq0QEnBG2kfgFTiAtNICz5C+EWM3LRQuCJGDO7Znvvnmm3EvLle1QEtmLFcy&#10;w/FRHyMmC0W5nGf45e20d4aRdURSIpRkGV4ziy9Hjx9dNDplA1UpQZlBACJt2ugMV87pNIpsUbGa&#10;2COlmYTLUpmaONiaeUQNaQC9FtGg3z+JGmWoNqpg1sJpvr3Eo4BflqxwL8rSModEhoGbC6sJ68yv&#10;0eiCpHNDdMWLjgb5BxY14RKS7qFy4ghaGP4HVM0Lo6wq3VGh6kiVJS9YqAGqifu/VXNTEc1CLSCO&#10;1XuZ7P+DLZ4vrw3iFHqXgD6S1NCk9uPm7eau/dp+2tyhzbv2e/ul/dzet9/a+817sB82H8D2l+1D&#10;d3yHfDyo2WibAuhYXhuvR7GSN/pKFa8skmpcETlnoarbtYZEsY+IDkL8xmrgNGueKQo+ZOFUkHZV&#10;mtpDgmhoFTq43neQrRwqtocFnB7DdzoM4CTdxWlj3VOmauSNDAsuvbYkJcsr6zwPku5c/LFUUy5E&#10;mA8hUZPh8+FgGAKsEpz6S+9mzXw2FgYtiZ+w8HV5D9yMWkgawCpG6KSzHeECbOSCGs5w0Ecw7LPV&#10;jGIkGDwqb23pCekzQq1AuLO2Q/b6vH8+OZucJb1kcDLpJf087z2ZjpPeyTQ+HebH+Xicx288+ThJ&#10;K04pk57/buDj5O8Gqnt621Hdj/xeqOgQPSgKZHe/gXRotu/vdlJmiq6vja/O9x1mPDh379E/ol/3&#10;wevnv8boBwAAAP//AwBQSwMEFAAGAAgAAAAhADJ6W+ffAAAACQEAAA8AAABkcnMvZG93bnJldi54&#10;bWxMj8FOwzAMhu9IvENkJG4s3bSVUppOCGlcNkDbEIJb1pi2onGqJN3K22PEAY72/+n352I52k4c&#10;0YfWkYLpJAGBVDnTUq3gZb+6ykCEqMnozhEq+MIAy/L8rNC5cSfa4nEXa8ElFHKtoImxz6UMVYNW&#10;h4nrkTj7cN7qyKOvpfH6xOW2k7MkSaXVLfGFRvd432D1uRusgu1mtc5e18NY+feH6dP+efP4FjKl&#10;Li/Gu1sQEcf4B8OPPqtDyU4HN5AJolMwm6cLRjlYzEEw8Ls4KEivb0CWhfz/QfkNAAD//wMAUEsB&#10;Ai0AFAAGAAgAAAAhALaDOJL+AAAA4QEAABMAAAAAAAAAAAAAAAAAAAAAAFtDb250ZW50X1R5cGVz&#10;XS54bWxQSwECLQAUAAYACAAAACEAOP0h/9YAAACUAQAACwAAAAAAAAAAAAAAAAAvAQAAX3JlbHMv&#10;LnJlbHNQSwECLQAUAAYACAAAACEAa29ItGECAAB9BAAADgAAAAAAAAAAAAAAAAAuAgAAZHJzL2Uy&#10;b0RvYy54bWxQSwECLQAUAAYACAAAACEAMnpb598AAAAJAQAADwAAAAAAAAAAAAAAAAC7BAAAZHJz&#10;L2Rvd25yZXYueG1sUEsFBgAAAAAEAAQA8wAAAMcFAAAAAA==&#10;">
                <v:stroke endarrow="block"/>
              </v:line>
            </w:pict>
          </mc:Fallback>
        </mc:AlternateContent>
      </w: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4571999</wp:posOffset>
                </wp:positionH>
                <wp:positionV relativeFrom="paragraph">
                  <wp:posOffset>97790</wp:posOffset>
                </wp:positionV>
                <wp:extent cx="0" cy="333375"/>
                <wp:effectExtent l="76200" t="0" r="76200" b="4762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7.7pt" to="5in,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zYQIAAH0EAAAOAAAAZHJzL2Uyb0RvYy54bWysVMGO0zAQvSPxD5bvbZpuu7uNNl2hpuWy&#10;wEq7fIAbO42FY1u227RCSMAZqZ/AL3AAaaUFviH9I8ZuWli4IEQO7tieefPmzbgXl+tKoBUzliuZ&#10;4rjbw4jJXFEuFyl+eTvrnGNkHZGUCCVZijfM4svx40cXtU5YX5VKUGYQgEib1DrFpXM6iSKbl6wi&#10;tqs0k3BZKFMRB1uziKghNaBXIur3eqdRrQzVRuXMWjjN9pd4HPCLguXuRVFY5pBIMXBzYTVhnfs1&#10;Gl+QZGGILnne0iD/wKIiXELSI1RGHEFLw/+AqnhulFWF6+aqilRR8JyFGqCauPdbNTcl0SzUAuJY&#10;fZTJ/j/Y/Pnq2iBOoXcnI4wkqaBJzcfd2922+dp82m3R7l3zvfnSfG7umm/N3e492Pe7D2D7y+a+&#10;Pd4iHw9q1tomADqR18brka/ljb5S+SuLpJqURC5YqOp2oyFR7COiByF+YzVwmtfPFAUfsnQqSLsu&#10;TOUhQTS0Dh3cHDvI1g7l+8McTk/gOxsGcJIc4rSx7ilTFfJGigWXXluSkNWVdZ4HSQ4u/liqGRci&#10;zIeQqE7xaNgfhgCrBKf+0rtZs5hPhEEr4icsfG3eB25GLSUNYCUjdNrajnABNnJBDWc46CMY9tkq&#10;RjESDB6Vt/b0hPQZoVYg3Fr7IXs96o2m59PzQWfQP512Br0s6zyZTQad01l8NsxOsskki9948vEg&#10;KTmlTHr+h4GPB383UO3T24/qceSPQkUP0YOiQPbwG0iHZvv+7idlrujm2vjqfN9hxoNz+x79I/p1&#10;H7x+/muMfwAAAP//AwBQSwMEFAAGAAgAAAAhAJLgnoDfAAAACQEAAA8AAABkcnMvZG93bnJldi54&#10;bWxMj8FOwzAMhu9Ie4fIk7ixdAi2UppOCGlcNpi2IQS3rDFtReNUSbqVt8eIwzja/6/Pn/PFYFtx&#10;RB8aRwqmkwQEUulMQ5WC1/3yKgURoiajW0eo4BsDLIrRRa4z4060xeMuVoIhFDKtoI6xy6QMZY1W&#10;h4nrkDj7dN7qyKOvpPH6xHDbyuskmUmrG+ILte7wscbya9dbBdv1cpW+rfqh9B9P05f9Zv38HlKl&#10;LsfDwz2IiEM8l+FXn9WhYKeD68kE0SqYM56rHNzegODC3+KgYDa/A1nk8v8HxQ8AAAD//wMAUEsB&#10;Ai0AFAAGAAgAAAAhALaDOJL+AAAA4QEAABMAAAAAAAAAAAAAAAAAAAAAAFtDb250ZW50X1R5cGVz&#10;XS54bWxQSwECLQAUAAYACAAAACEAOP0h/9YAAACUAQAACwAAAAAAAAAAAAAAAAAvAQAAX3JlbHMv&#10;LnJlbHNQSwECLQAUAAYACAAAACEAfgeWc2ECAAB9BAAADgAAAAAAAAAAAAAAAAAuAgAAZHJzL2Uy&#10;b0RvYy54bWxQSwECLQAUAAYACAAAACEAkuCegN8AAAAJAQAADwAAAAAAAAAAAAAAAAC7BAAAZHJz&#10;L2Rvd25yZXYueG1sUEsFBgAAAAAEAAQA8wAAAMcFA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3736975</wp:posOffset>
                </wp:positionH>
                <wp:positionV relativeFrom="paragraph">
                  <wp:posOffset>139065</wp:posOffset>
                </wp:positionV>
                <wp:extent cx="1600200" cy="228600"/>
                <wp:effectExtent l="0" t="0" r="19050" b="1905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403D44" w:rsidRPr="005419C6" w:rsidRDefault="00403D44" w:rsidP="00403D44">
                            <w:pPr>
                              <w:jc w:val="center"/>
                            </w:pPr>
                            <w:r>
                              <w:t>Основания не имеются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35" style="position:absolute;left:0;text-align:left;margin-left:294.25pt;margin-top:10.95pt;width:12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7ybTwIAAGMEAAAOAAAAZHJzL2Uyb0RvYy54bWysVM2O0zAQviPxDpbvNGlplzZqulp1KUJa&#10;YKWFB3Adp7FwbDN2m5YT0l6ReAQeggviZ58hfSPGbrfbBU6IHCyPZ/zN+PtmMj5d14qsBDhpdE67&#10;nZQSobkppF7k9M3r2aMhJc4zXTBltMjpRjh6Onn4YNzYTPRMZVQhgCCIdlljc1p5b7MkcbwSNXMd&#10;Y4VGZ2mgZh5NWCQFsAbRa5X00vQkaQwUFgwXzuHp+c5JJxG/LAX3r8rSCU9UTrE2H1eI6zysyWTM&#10;sgUwW0m+L4P9QxU1kxqTHqDOmWdkCfIPqFpyMM6UvsNNnZiylFzEN+Bruulvr7mqmBXxLUiOswea&#10;3P+D5S9Xl0Bkgdo9Rqk0q1Gk9vP2w/ZT+6O92V63X9qb9vv2Y/uz/dp+IyEKOWusy/Dqlb2E8Gpn&#10;Lwx/64g204rphTgDME0lWIGVdkN8cu9CMBxeJfPmhSkwIVt6E+lbl1AHQCSGrKNKm4NKYu0Jx8Pu&#10;SZqi9JRw9PV6QzRjCpbd3rbg/DNhahI2OQXsgojOVhfOh2pYdhsSqzdKFjOpVDRgMZ8qICuGHTOL&#10;3x7dHYcpTZqcjga9QUS+53PHEGn8/gZRS4+tr2Sd0+EhiGWBtqe6iI3pmVS7PZas9J7HQN1OAr+e&#10;r6N4o5Ag0Do3xQaJBbPrdJxM3FQG3lPSYJfn1L1bMhCUqOcaxRl1+/0wFtHoD5700IBjz/zYwzRH&#10;qJx6Snbbqd+N0tKCXFSYqRvZ0OYMBS1l5Pquqn352MlRgv3UhVE5tmPU3b9h8gsAAP//AwBQSwME&#10;FAAGAAgAAAAhABqRF6DeAAAACQEAAA8AAABkcnMvZG93bnJldi54bWxMj8FOg0AQhu8mvsNmTLzZ&#10;pWgVKEtjNDXx2NKLt4GdAsruEnZp0ad3PNXjzP/ln2/yzWx6caLRd84qWC4iEGRrpzvbKDiU27sE&#10;hA9oNfbOkoJv8rAprq9yzLQ72x2d9qERXGJ9hgraEIZMSl+3ZNAv3ECWs6MbDQYex0bqEc9cbnoZ&#10;R9GjNNhZvtDiQC8t1V/7ySiouviAP7vyLTLp9j68z+Xn9PGq1O3N/LwGEWgOFxj+9FkdCnaq3GS1&#10;F72CVZKsGFUQL1MQDCQPES8qTp5SkEUu/39Q/AIAAP//AwBQSwECLQAUAAYACAAAACEAtoM4kv4A&#10;AADhAQAAEwAAAAAAAAAAAAAAAAAAAAAAW0NvbnRlbnRfVHlwZXNdLnhtbFBLAQItABQABgAIAAAA&#10;IQA4/SH/1gAAAJQBAAALAAAAAAAAAAAAAAAAAC8BAABfcmVscy8ucmVsc1BLAQItABQABgAIAAAA&#10;IQAB17ybTwIAAGMEAAAOAAAAAAAAAAAAAAAAAC4CAABkcnMvZTJvRG9jLnhtbFBLAQItABQABgAI&#10;AAAAIQAakReg3gAAAAkBAAAPAAAAAAAAAAAAAAAAAKkEAABkcnMvZG93bnJldi54bWxQSwUGAAAA&#10;AAQABADzAAAAtAUAAAAA&#10;">
                <v:textbox>
                  <w:txbxContent>
                    <w:p w:rsidR="00403D44" w:rsidRPr="005419C6" w:rsidRDefault="00403D44" w:rsidP="00403D44">
                      <w:pPr>
                        <w:jc w:val="center"/>
                      </w:pPr>
                      <w:r>
                        <w:t>Основания не имеются</w:t>
                      </w:r>
                    </w:p>
                  </w:txbxContent>
                </v:textbox>
              </v:rect>
            </w:pict>
          </mc:Fallback>
        </mc:AlternateContent>
      </w: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139065</wp:posOffset>
                </wp:positionV>
                <wp:extent cx="1485900" cy="228600"/>
                <wp:effectExtent l="0" t="0" r="19050" b="1905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403D44" w:rsidRPr="005419C6" w:rsidRDefault="00403D44" w:rsidP="00403D44">
                            <w:pPr>
                              <w:jc w:val="center"/>
                            </w:pPr>
                            <w:r>
                              <w:t>Основания имеются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36" style="position:absolute;left:0;text-align:left;margin-left:77.25pt;margin-top:10.95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RUAIAAGQEAAAOAAAAZHJzL2Uyb0RvYy54bWysVM2O0zAQviPxDpbvNG1pd9uo6WrVpQhp&#10;gZUWHsB1nMbCsc3YbVpOSFyReAQeggviZ58hfSPGTrfbBU6IHCyPZ/x55vtmMjnbVIqsBThpdEZ7&#10;nS4lQnOTS73M6OtX80cjSpxnOmfKaJHRrXD0bPrwwaS2qeib0qhcAEEQ7dLaZrT03qZJ4ngpKuY6&#10;xgqNzsJAxTyasExyYDWiVyrpd7snSW0gt2C4cA5PL1onnUb8ohDcvywKJzxRGcXcfFwhrouwJtMJ&#10;S5fAbCn5Pg32D1lUTGp89AB1wTwjK5B/QFWSg3Gm8B1uqsQUheQi1oDV9Lq/VXNdMitiLUiOswea&#10;3P+D5S/WV0Bkjto9PqVEswpFaj7v3u8+NT+am92H5ktz03zffWx+Nl+bbyREIWe1dSlevbZXEKp2&#10;9tLwN45oMyuZXopzAFOXguWYaS/EJ/cuBMPhVbKon5scH2QrbyJ9mwKqAIjEkE1UaXtQSWw84XjY&#10;G4yG4y6KydHX749OcB+eYOntbQvOPxWmImGTUcAuiOhsfel8G3obErM3SuZzqVQ0YLmYKSBrhh0z&#10;j98e3R2HKU3qjI6H/WFEvudzxxDd+P0NopIeW1/JKqOjQxBLA21PdI5pstQzqdo9Vqf0nsdAXSuB&#10;3yw2rXiRgsDrwuRbZBZM2+o4mrgpDbyjpMY2z6h7u2IgKFHPNKoz7g0GYS6iMRie9tGAY8/i2MM0&#10;R6iMekra7cy3s7SyIJclvtSLdGhzjooWMpJ9l9U+f2zlKNd+7MKsHNsx6u7nMP0FAAD//wMAUEsD&#10;BBQABgAIAAAAIQCdF1W63gAAAAkBAAAPAAAAZHJzL2Rvd25yZXYueG1sTI/BToNAEIbvJr7DZky8&#10;2aVUFJClMZqaeGzpxdvCjoCys4RdWvTpHU96/Ge+/PNNsV3sIE44+d6RgvUqAoHUONNTq+BY7W5S&#10;ED5oMnpwhAq+0MO2vLwodG7cmfZ4OoRWcAn5XCvoQhhzKX3TodV+5UYk3r27yerAcWqlmfSZy+0g&#10;4yi6k1b3xBc6PeJTh83nYbYK6j4+6u999RLZbLcJr0v1Mb89K3V9tTw+gAi4hD8YfvVZHUp2qt1M&#10;xouBc3KbMKogXmcgGNikKQ9qBcl9BrIs5P8Pyh8AAAD//wMAUEsBAi0AFAAGAAgAAAAhALaDOJL+&#10;AAAA4QEAABMAAAAAAAAAAAAAAAAAAAAAAFtDb250ZW50X1R5cGVzXS54bWxQSwECLQAUAAYACAAA&#10;ACEAOP0h/9YAAACUAQAACwAAAAAAAAAAAAAAAAAvAQAAX3JlbHMvLnJlbHNQSwECLQAUAAYACAAA&#10;ACEA6c+/kVACAABkBAAADgAAAAAAAAAAAAAAAAAuAgAAZHJzL2Uyb0RvYy54bWxQSwECLQAUAAYA&#10;CAAAACEAnRdVut4AAAAJAQAADwAAAAAAAAAAAAAAAACqBAAAZHJzL2Rvd25yZXYueG1sUEsFBgAA&#10;AAAEAAQA8wAAALUFAAAAAA==&#10;">
                <v:textbox>
                  <w:txbxContent>
                    <w:p w:rsidR="00403D44" w:rsidRPr="005419C6" w:rsidRDefault="00403D44" w:rsidP="00403D44">
                      <w:pPr>
                        <w:jc w:val="center"/>
                      </w:pPr>
                      <w:r>
                        <w:t>Основания имеются</w:t>
                      </w:r>
                    </w:p>
                  </w:txbxContent>
                </v:textbox>
              </v:rect>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4879974</wp:posOffset>
                </wp:positionH>
                <wp:positionV relativeFrom="paragraph">
                  <wp:posOffset>75565</wp:posOffset>
                </wp:positionV>
                <wp:extent cx="0" cy="323850"/>
                <wp:effectExtent l="76200" t="0" r="76200" b="5715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4.25pt,5.95pt" to="384.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qWYwIAAH0EAAAOAAAAZHJzL2Uyb0RvYy54bWysVM2O0zAQviPxDpbv3TT9oxs1XaGm5bLA&#10;Srs8gGs7jYVjR7bbtEJIwBmpj8ArcABppQWeIX0jxu4Pu3BBiB7c8Xjm8zffjDO6WJcSrbixQqsU&#10;x2dtjLiimgm1SPGrm1lriJF1RDEiteIp3nCLL8aPH43qKuEdXWjJuEEAomxSVykunKuSKLK04CWx&#10;Z7riCg5zbUriYGsWETOkBvRSRp12exDV2rDKaMqtBW+2P8TjgJ/nnLqXeW65QzLFwM2F1YR17tdo&#10;PCLJwpCqEPRAg/wDi5IIBZeeoDLiCFoa8QdUKajRVufujOoy0nkuKA81QDVx+7dqrgtS8VALiGOr&#10;k0z2/8HSF6srgwSD3nUHGClSQpOaT7t3u23zrfm826Ld++ZH87X50tw235vb3Qew73YfwfaHzd3B&#10;vUU+H9SsK5sA6ERdGa8HXavr6lLT1xYpPSmIWvBQ1c2mgotinxE9SPEbWwGnef1cM4ghS6eDtOvc&#10;lB4SREPr0MHNqYN87RDdOyl4u53usB+aG5HkmFcZ655xXSJvpFgK5bUlCVldWud5kOQY4t1Kz4SU&#10;YT6kQnWKz/udfkiwWgrmD32YNYv5RBq0In7Cwi8UBSf3w4xeKhbACk7Y9GA7IiTYyAU1nBGgj+TY&#10;31ZyhpHk8Ki8tacnlb8RagXCB2s/ZG/O2+fT4XTYa/U6g2mr186y1tPZpNcazOIn/aybTSZZ/NaT&#10;j3tJIRjjyvM/Dnzc+7uBOjy9/aieRv4kVPQQPSgKZI//gXRotu/vflLmmm2ujK/O9x1mPAQf3qN/&#10;RPf3IerXV2P8EwAA//8DAFBLAwQUAAYACAAAACEAY0Hy998AAAAJAQAADwAAAGRycy9kb3ducmV2&#10;LnhtbEyPwU7DMAyG70i8Q2QkbiztJEpXmk4IaVw2QNsQglvWmLaicaok3crbY8QBjvb/6ffncjnZ&#10;XhzRh86RgnSWgECqnemoUfCyX13lIELUZHTvCBV8YYBldX5W6sK4E23xuIuN4BIKhVbQxjgUUoa6&#10;RavDzA1InH04b3Xk0TfSeH3ictvLeZJk0uqO+EKrB7xvsf7cjVbBdrNa56/rcar9+0P6tH/ePL6F&#10;XKnLi+nuFkTEKf7B8KPP6lCx08GNZILoFdxk+TWjHKQLEAz8Lg4KsvkCZFXK/x9U3wAAAP//AwBQ&#10;SwECLQAUAAYACAAAACEAtoM4kv4AAADhAQAAEwAAAAAAAAAAAAAAAAAAAAAAW0NvbnRlbnRfVHlw&#10;ZXNdLnhtbFBLAQItABQABgAIAAAAIQA4/SH/1gAAAJQBAAALAAAAAAAAAAAAAAAAAC8BAABfcmVs&#10;cy8ucmVsc1BLAQItABQABgAIAAAAIQDO1AqWYwIAAH0EAAAOAAAAAAAAAAAAAAAAAC4CAABkcnMv&#10;ZTJvRG9jLnhtbFBLAQItABQABgAIAAAAIQBjQfL33wAAAAkBAAAPAAAAAAAAAAAAAAAAAL0EAABk&#10;cnMvZG93bnJldi54bWxQSwUGAAAAAAQABADzAAAAyQUAAAAA&#10;">
                <v:stroke endarrow="block"/>
              </v:line>
            </w:pict>
          </mc:Fallback>
        </mc:AlternateContent>
      </w: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1908174</wp:posOffset>
                </wp:positionH>
                <wp:positionV relativeFrom="paragraph">
                  <wp:posOffset>75565</wp:posOffset>
                </wp:positionV>
                <wp:extent cx="0" cy="581660"/>
                <wp:effectExtent l="76200" t="0" r="57150" b="6604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25pt,5.95pt" to="150.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3GZAIAAH0EAAAOAAAAZHJzL2Uyb0RvYy54bWysVM1uEzEQviPxDpbv6WbTJKS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SD3h0PMFKkhia1nzbvNjftt/bz5gZt3rc/2q/tl/a2/d7ebj6Afbf5CHY4bO92&#10;7hsU8kHNxrgMQCfqwgY96EpdmnNNXzuk9KQiasFjVVdrAxelISN5kBI2zgCnefNcM4gh115HaVel&#10;rQMkiIZWsYPrQwf5yiO6dVLwDkbpcBibm5Bsn2es88+4rlEwciyFCtqSjCzPnQ88SLYPCW6lZ0LK&#10;OB9SoSbHJ4PeICY4LQULhyHM2cV8Ii1akjBh8ReLgpP7YVZfKxbBKk7YdGd7IiTYyEc1vBWgj+Q4&#10;3FZzhpHk8KiCtaUnVbgRagXCO2s7ZG9OuifT0XTU7/R7w2mn3y2KztPZpN8ZztIng+K4mEyK9G0g&#10;n/azSjDGVeC/H/i0/3cDtXt621E9jPxBqOQhelQUyO7/I+nY7NDf7aTMNVtf2FBd6DvMeAzevcfw&#10;iO7vY9Svr8b4JwAAAP//AwBQSwMEFAAGAAgAAAAhADtQnirfAAAACgEAAA8AAABkcnMvZG93bnJl&#10;di54bWxMj81OwzAQhO9IvIO1SNyoHaqiEOJUCKlcWqj6owpubrwkEfE6ip02vD2LOMBxZz7NzuTz&#10;0bXihH1oPGlIJgoEUultQ5WG/W5xk4II0ZA1rSfU8IUB5sXlRW4y68+0wdM2VoJDKGRGQx1jl0kZ&#10;yhqdCRPfIbH34XtnIp99JW1vzhzuWnmr1J10piH+UJsOn2osP7eD07BZLZbpYTmMZf/+nLzu1quX&#10;t5BqfX01Pj6AiDjGPxh+6nN1KLjT0Q9kg2g1TJWaMcpGcg+CgV/hyIKazkAWufw/ofgGAAD//wMA&#10;UEsBAi0AFAAGAAgAAAAhALaDOJL+AAAA4QEAABMAAAAAAAAAAAAAAAAAAAAAAFtDb250ZW50X1R5&#10;cGVzXS54bWxQSwECLQAUAAYACAAAACEAOP0h/9YAAACUAQAACwAAAAAAAAAAAAAAAAAvAQAAX3Jl&#10;bHMvLnJlbHNQSwECLQAUAAYACAAAACEAU3lNxmQCAAB9BAAADgAAAAAAAAAAAAAAAAAuAgAAZHJz&#10;L2Uyb0RvYy54bWxQSwECLQAUAAYACAAAACEAO1CeKt8AAAAKAQAADwAAAAAAAAAAAAAAAAC+BAAA&#10;ZHJzL2Rvd25yZXYueG1sUEsFBgAAAAAEAAQA8wAAAMoFA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107315</wp:posOffset>
                </wp:positionV>
                <wp:extent cx="2743200" cy="714375"/>
                <wp:effectExtent l="0" t="0" r="19050" b="28575"/>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14375"/>
                        </a:xfrm>
                        <a:prstGeom prst="rect">
                          <a:avLst/>
                        </a:prstGeom>
                        <a:solidFill>
                          <a:srgbClr val="FFFFFF"/>
                        </a:solidFill>
                        <a:ln w="9525">
                          <a:solidFill>
                            <a:srgbClr val="000000"/>
                          </a:solidFill>
                          <a:miter lim="800000"/>
                          <a:headEnd/>
                          <a:tailEnd/>
                        </a:ln>
                      </wps:spPr>
                      <wps:txbx>
                        <w:txbxContent>
                          <w:p w:rsidR="00403D44" w:rsidRPr="00DB613B" w:rsidRDefault="00403D44" w:rsidP="00403D44">
                            <w:pPr>
                              <w:jc w:val="center"/>
                            </w:pPr>
                            <w:r>
                              <w:t>Принятие решения о признании претендентов участниками аукциона</w:t>
                            </w:r>
                            <w:r w:rsidRPr="00040118">
                              <w:rPr>
                                <w:rFonts w:eastAsia="Calibri"/>
                              </w:rPr>
                              <w:t xml:space="preserve"> </w:t>
                            </w:r>
                            <w:r w:rsidRPr="00040118">
                              <w:t>продаже имущества посредствам публичного предложения, по минимально допустимой цене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37" style="position:absolute;left:0;text-align:left;margin-left:270pt;margin-top:8.45pt;width:3in;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ctUAIAAGQEAAAOAAAAZHJzL2Uyb0RvYy54bWysVM2O0zAQviPxDpbvNP2lu1HT1apLEdIC&#10;Ky08gOs4jYVjm7HbtJyQuCLxCDwEF8TPPkP6RoydbrcLnBA5WB7P+PPM981kcrapFFkLcNLojPY6&#10;XUqE5iaXepnR16/mj04ocZ7pnCmjRUa3wtGz6cMHk9qmom9Ko3IBBEG0S2ub0dJ7myaJ46WomOsY&#10;KzQ6CwMV82jCMsmB1YheqaTf7T5OagO5BcOFc3h60TrpNOIXheD+ZVE44YnKKObm4wpxXYQ1mU5Y&#10;ugRmS8n3abB/yKJiUuOjB6gL5hlZgfwDqpIcjDOF73BTJaYoJBexBqym1/2tmuuSWRFrQXKcPdDk&#10;/h8sf7G+AiJz1G4wpESzCkVqPu/e7z41P5qb3YfmS3PTfN99bH42X5tvJEQhZ7V1KV69tlcQqnb2&#10;0vA3jmgzK5leinMAU5eC5ZhpL8Qn9y4Ew+FVsqifmxwfZCtvIn2bAqoAiMSQTVRpe1BJbDzheNgf&#10;DwcoPSUcfePecDAexSdYenvbgvNPhalI2GQUsAsiOltfOh+yYeltSMzeKJnPpVLRgOVipoCsGXbM&#10;PH57dHccpjSpM3o66o8i8j2fO4boxu9vEJX02PpKVhk9OQSxNND2ROexMT2Tqt1jykrveQzUtRL4&#10;zWLTihdZDrwuTL5FZsG0rY6jiZvSwDtKamzzjLq3KwaCEvVMozqnveEwzEU0hqNxHw049iyOPUxz&#10;hMqop6Tdznw7SysLclniS71IhzbnqGghI9l3We3zx1aOGuzHLszKsR2j7n4O018AAAD//wMAUEsD&#10;BBQABgAIAAAAIQBLvdMY3gAAAAoBAAAPAAAAZHJzL2Rvd25yZXYueG1sTI/BTsMwEETvSPyDtUjc&#10;qE0opQlxKgQqEsc2vXBz4m0SiNdR7LSBr2c5wXFnRrNv8s3senHCMXSeNNwuFAik2tuOGg2Hcnuz&#10;BhGiIWt6T6jhCwNsisuL3GTWn2mHp31sBJdQyIyGNsYhkzLULToTFn5AYu/oR2cin2Mj7WjOXO56&#10;mSi1ks50xB9aM+Bzi/XnfnIaqi45mO9d+apcur2Lb3P5Mb2/aH19NT89gog4x78w/OIzOhTMVPmJ&#10;bBC9hvul4i2RjVUKggPpQ8JCxUKSLkEWufw/ofgBAAD//wMAUEsBAi0AFAAGAAgAAAAhALaDOJL+&#10;AAAA4QEAABMAAAAAAAAAAAAAAAAAAAAAAFtDb250ZW50X1R5cGVzXS54bWxQSwECLQAUAAYACAAA&#10;ACEAOP0h/9YAAACUAQAACwAAAAAAAAAAAAAAAAAvAQAAX3JlbHMvLnJlbHNQSwECLQAUAAYACAAA&#10;ACEA2Tw3LVACAABkBAAADgAAAAAAAAAAAAAAAAAuAgAAZHJzL2Uyb0RvYy54bWxQSwECLQAUAAYA&#10;CAAAACEAS73TGN4AAAAKAQAADwAAAAAAAAAAAAAAAACqBAAAZHJzL2Rvd25yZXYueG1sUEsFBgAA&#10;AAAEAAQA8wAAALUFAAAAAA==&#10;">
                <v:textbox>
                  <w:txbxContent>
                    <w:p w:rsidR="00403D44" w:rsidRPr="00DB613B" w:rsidRDefault="00403D44" w:rsidP="00403D44">
                      <w:pPr>
                        <w:jc w:val="center"/>
                      </w:pPr>
                      <w:r>
                        <w:t>Принятие решения о признании претендентов участниками аукциона</w:t>
                      </w:r>
                      <w:r w:rsidRPr="00040118">
                        <w:rPr>
                          <w:rFonts w:eastAsia="Calibri"/>
                        </w:rPr>
                        <w:t xml:space="preserve"> </w:t>
                      </w:r>
                      <w:r w:rsidRPr="00040118">
                        <w:t>продаже имущества посредствам публичного предложения, по минимально допустимой цене</w:t>
                      </w:r>
                    </w:p>
                  </w:txbxContent>
                </v:textbox>
              </v:rect>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72390</wp:posOffset>
                </wp:positionV>
                <wp:extent cx="1943100" cy="228600"/>
                <wp:effectExtent l="0" t="0" r="19050" b="1905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403D44" w:rsidRPr="00DB613B" w:rsidRDefault="00403D44" w:rsidP="00403D44">
                            <w:pPr>
                              <w:jc w:val="center"/>
                            </w:pPr>
                            <w:r>
                              <w:t>Отказ в допуске к участию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38" style="position:absolute;left:0;text-align:left;margin-left:90pt;margin-top:5.7pt;width:15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mZUQIAAGQEAAAOAAAAZHJzL2Uyb0RvYy54bWysVM1uEzEQviPxDpbvZLPbtDSrbKqqJQip&#10;QKXCAzheb9bCa5uxk005IXFF4hF4CC6Inz7D5o0Ye9M0BU6IPVgznvE3M9/M7ORk3SiyEuCk0QVN&#10;B0NKhOamlHpR0NevZo+OKXGe6ZIpo0VBr4WjJ9OHDyatzUVmaqNKAQRBtMtbW9Dae5snieO1aJgb&#10;GCs0GisDDfOowiIpgbWI3qgkGw6PktZAacFw4RzenvdGOo34VSW4f1lVTniiCoq5+XhCPOfhTKYT&#10;li+A2VrybRrsH7JomNQYdAd1zjwjS5B/QDWSg3Gm8gNumsRUleQi1oDVpMPfqrmqmRWxFiTH2R1N&#10;7v/B8herSyCyxN4dHFCiWYNN6j5v3m8+dT+6m82H7kt3033ffOx+dl+7byR4IWetdTk+vbKXEKp2&#10;9sLwN45oc1YzvRCnAKatBSsx0zT4J/ceBMXhUzJvn5sSA7KlN5G+dQVNAERiyDp26XrXJbH2hONl&#10;Oh4dpENsJkdblh0foRxCsPz2tQXnnwrTkCAUFHAKIjpbXTjfu966xOyNkuVMKhUVWMzPFJAVw4mZ&#10;xW+L7vbdlCZtQceH2WFEvmdz+xDD+P0NopEeR1/JpqDHOyeWB9qe6BLTZLlnUvUyVqf0lsdAXd8C&#10;v56v++ZlIULgdW7Ka2QWTD/quJoo1AbeUdLimBfUvV0yEJSoZxq7M05Ho7AXURkdPs5QgX3LfN/C&#10;NEeognpKevHM97u0tCAXNUZKIx3anGJHKxnJvstqmz+OcmzXdu3Cruzr0evu5zD9BQAA//8DAFBL&#10;AwQUAAYACAAAACEAcFdDQtwAAAAJAQAADwAAAGRycy9kb3ducmV2LnhtbExPQU7DMBC8I/EHa5G4&#10;UbslKiGNUyFQkTi26YWbE2+TQLyOYqcNvJ7lBLeZndHsTL6dXS/OOIbOk4blQoFAqr3tqNFwLHd3&#10;KYgQDVnTe0INXxhgW1xf5Saz/kJ7PB9iIziEQmY0tDEOmZShbtGZsPADEmsnPzoTmY6NtKO5cLjr&#10;5UqptXSmI/7QmgGfW6w/D5PTUHWro/nel6/KPe7u49tcfkzvL1rf3sxPGxAR5/hnht/6XB0K7lT5&#10;iWwQPfNU8ZbIYJmAYEOSrvlQMXhIQBa5/L+g+AEAAP//AwBQSwECLQAUAAYACAAAACEAtoM4kv4A&#10;AADhAQAAEwAAAAAAAAAAAAAAAAAAAAAAW0NvbnRlbnRfVHlwZXNdLnhtbFBLAQItABQABgAIAAAA&#10;IQA4/SH/1gAAAJQBAAALAAAAAAAAAAAAAAAAAC8BAABfcmVscy8ucmVsc1BLAQItABQABgAIAAAA&#10;IQBmC4mZUQIAAGQEAAAOAAAAAAAAAAAAAAAAAC4CAABkcnMvZTJvRG9jLnhtbFBLAQItABQABgAI&#10;AAAAIQBwV0NC3AAAAAkBAAAPAAAAAAAAAAAAAAAAAKsEAABkcnMvZG93bnJldi54bWxQSwUGAAAA&#10;AAQABADzAAAAtAUAAAAA&#10;">
                <v:textbox>
                  <w:txbxContent>
                    <w:p w:rsidR="00403D44" w:rsidRPr="00DB613B" w:rsidRDefault="00403D44" w:rsidP="00403D44">
                      <w:pPr>
                        <w:jc w:val="center"/>
                      </w:pPr>
                      <w:r>
                        <w:t>Отказ в допуске к участию</w:t>
                      </w:r>
                    </w:p>
                  </w:txbxContent>
                </v:textbox>
              </v:rect>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60325</wp:posOffset>
                </wp:positionV>
                <wp:extent cx="5829300" cy="228600"/>
                <wp:effectExtent l="0" t="0" r="19050" b="1905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28600"/>
                        </a:xfrm>
                        <a:prstGeom prst="rect">
                          <a:avLst/>
                        </a:prstGeom>
                        <a:solidFill>
                          <a:srgbClr val="FFFFFF"/>
                        </a:solidFill>
                        <a:ln w="9525">
                          <a:solidFill>
                            <a:srgbClr val="000000"/>
                          </a:solidFill>
                          <a:miter lim="800000"/>
                          <a:headEnd/>
                          <a:tailEnd/>
                        </a:ln>
                      </wps:spPr>
                      <wps:txbx>
                        <w:txbxContent>
                          <w:p w:rsidR="00403D44" w:rsidRPr="00DB613B" w:rsidRDefault="00403D44" w:rsidP="00403D44">
                            <w:pPr>
                              <w:jc w:val="center"/>
                            </w:pPr>
                            <w:r w:rsidRPr="00DB613B">
                              <w:t>Продажа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39" style="position:absolute;left:0;text-align:left;margin-left:45pt;margin-top:4.75pt;width:45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jUAIAAGQEAAAOAAAAZHJzL2Uyb0RvYy54bWysVM1uEzEQviPxDpbvdJNtU5JVNlWVEoRU&#10;oFLhARyvN2vhtc3YySackLgi8Qg8BBfET59h80aMvWmaAifEHqwZz/ibmW9mdny2rhVZCXDS6Jz2&#10;j3qUCM1NIfUip69fzR4NKXGe6YIpo0VON8LRs8nDB+PGZiI1lVGFAIIg2mWNzWnlvc2SxPFK1Mwd&#10;GSs0GksDNfOowiIpgDWIXqsk7fVOk8ZAYcFw4RzeXnRGOon4ZSm4f1mWTniicoq5+XhCPOfhTCZj&#10;li2A2UryXRrsH7KomdQYdA91wTwjS5B/QNWSg3Gm9Efc1IkpS8lFrAGr6fd+q+a6YlbEWpAcZ/c0&#10;uf8Hy1+sroDIAnt3nFKiWY1Naj9v328/tT/am+2H9kt7037ffmx/tl/bbyR4IWeNdRk+vbZXEKp2&#10;9tLwN45oM62YXohzANNUghWYaT/4J/ceBMXhUzJvnpsCA7KlN5G+dQl1AERiyDp2abPvklh7wvFy&#10;MExHxz1sJkdbmg5PUQ4hWHb72oLzT4WpSRByCjgFEZ2tLp3vXG9dYvZGyWImlYoKLOZTBWTFcGJm&#10;8duhu0M3pUmT09EgHUTkezZ3CNGL398gaulx9JWsczrcO7Es0PZEF5gmyzyTqpOxOqV3PAbquhb4&#10;9Xy9a16IEHidm2KDzILpRh1XE4XKwDtKGhzznLq3SwaCEvVMY3dG/ZOTsBdRORk8TlGBQ8v80MI0&#10;R6iceko6ceq7XVpakIsKI/UjHdqcY0dLGcm+y2qXP45ybNdu7cKuHOrR6+7nMPkFAAD//wMAUEsD&#10;BBQABgAIAAAAIQBo3aWb3QAAAAgBAAAPAAAAZHJzL2Rvd25yZXYueG1sTI9BT8MwDIXvSPyHyEjc&#10;WMKgaCtNJwQaEsetu3BzW9MWGqdq0q3w6/FOcLLs9/T8vWwzu14daQydZwu3CwOKuPJ1x42FQ7G9&#10;WYEKEbnG3jNZ+KYAm/zyIsO09ife0XEfGyUhHFK00MY4pFqHqiWHYeEHYtE+/Ogwyjo2uh7xJOGu&#10;10tjHrTDjuVDiwM9t1R97SdnoeyWB/zZFa/Grbd38W0uPqf3F2uvr+anR1CR5vhnhjO+oEMuTKWf&#10;uA6qt7A2UiXKTECdZWNWcigt3CcJ6DzT/wvkvwAAAP//AwBQSwECLQAUAAYACAAAACEAtoM4kv4A&#10;AADhAQAAEwAAAAAAAAAAAAAAAAAAAAAAW0NvbnRlbnRfVHlwZXNdLnhtbFBLAQItABQABgAIAAAA&#10;IQA4/SH/1gAAAJQBAAALAAAAAAAAAAAAAAAAAC8BAABfcmVscy8ucmVsc1BLAQItABQABgAIAAAA&#10;IQCW9+AjUAIAAGQEAAAOAAAAAAAAAAAAAAAAAC4CAABkcnMvZTJvRG9jLnhtbFBLAQItABQABgAI&#10;AAAAIQBo3aWb3QAAAAgBAAAPAAAAAAAAAAAAAAAAAKoEAABkcnMvZG93bnJldi54bWxQSwUGAAAA&#10;AAQABADzAAAAtAUAAAAA&#10;">
                <v:textbox>
                  <w:txbxContent>
                    <w:p w:rsidR="00403D44" w:rsidRPr="00DB613B" w:rsidRDefault="00403D44" w:rsidP="00403D44">
                      <w:pPr>
                        <w:jc w:val="center"/>
                      </w:pPr>
                      <w:r w:rsidRPr="00DB613B">
                        <w:t>Продажа имущества</w:t>
                      </w:r>
                    </w:p>
                  </w:txbxContent>
                </v:textbox>
              </v:rect>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4994274</wp:posOffset>
                </wp:positionH>
                <wp:positionV relativeFrom="paragraph">
                  <wp:posOffset>-200025</wp:posOffset>
                </wp:positionV>
                <wp:extent cx="0" cy="114300"/>
                <wp:effectExtent l="76200" t="0" r="57150" b="5715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3.25pt,-15.75pt" to="393.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CNYgIAAH0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h1mGCnSQpP6j+u365v+a/9pfYPW7/rv/Zf+c3/bf+tv1+/Bvlt/ADsc9ndb&#10;9w0K+aBmZ1wBoGN1YYMedKkuzbmmrxxSetwQNeexqquVgYtiRnIvJWycAU6z7plmEEOuvY7SLmvb&#10;BkgQDS1jB1f7DvKlR3TjpODNsvwwjc1NSLHLM9b5p1y3KBgllkIFbUlBFufOA3MI3YUEt9JTIWWc&#10;D6lQV+LTo+FRTHBaChYOQ5iz89lYWrQgYcLiL8gAYPfCrL5WLII1nLDJ1vZESLCRj2p4K0AfyXG4&#10;reUMI8nhUQVrgyhVuBFqBcJbazNkr0/T08nJ5CQf5MPjySBPq2rwZDrOB8fT7NFRdViNx1X2JpDP&#10;8qIRjHEV+O8GPsv/bqC2T28zqvuR3wuV3EePIgDZ3X8kHZsd+ruZlJlmqwsbqgt9hxmPwdv3GB7R&#10;r/sY9fOrMfoBAAD//wMAUEsDBBQABgAIAAAAIQCkokhZ4QAAAAsBAAAPAAAAZHJzL2Rvd25yZXYu&#10;eG1sTI9BT8MwDIXvSPyHyEjctrRMG1VpOiGkcdlg2oYQ3LLGtBWNUyXpVv49RhzgZr/39Py5WI62&#10;Eyf0oXWkIJ0mIJAqZ1qqFbwcVpMMRIiajO4coYIvDLAsLy8KnRt3ph2e9rEWXEIh1wqaGPtcylA1&#10;aHWYuh6JvQ/nrY68+loar89cbjt5kyQLaXVLfKHRPT40WH3uB6tgt1mts9f1MFb+/TF9Pmw3T28h&#10;U+r6ary/AxFxjH9h+MFndCiZ6egGMkF0Cm6zxZyjCiazlAdO/CpHVtLZHGRZyP8/lN8AAAD//wMA&#10;UEsBAi0AFAAGAAgAAAAhALaDOJL+AAAA4QEAABMAAAAAAAAAAAAAAAAAAAAAAFtDb250ZW50X1R5&#10;cGVzXS54bWxQSwECLQAUAAYACAAAACEAOP0h/9YAAACUAQAACwAAAAAAAAAAAAAAAAAvAQAAX3Jl&#10;bHMvLnJlbHNQSwECLQAUAAYACAAAACEAJVIQjWICAAB9BAAADgAAAAAAAAAAAAAAAAAuAgAAZHJz&#10;L2Uyb0RvYy54bWxQSwECLQAUAAYACAAAACEApKJIWeEAAAALAQAADwAAAAAAAAAAAAAAAAC8BAAA&#10;ZHJzL2Rvd25yZXYueG1sUEsFBgAAAAAEAAQA8wAAAMoFA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1182369</wp:posOffset>
                </wp:positionH>
                <wp:positionV relativeFrom="paragraph">
                  <wp:posOffset>-3175</wp:posOffset>
                </wp:positionV>
                <wp:extent cx="0" cy="114300"/>
                <wp:effectExtent l="76200" t="0" r="57150" b="5715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1pt,-.25pt" to="93.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C0YwIAAH0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07Bn0kaaBJ3afNu826+9Z93qzR5n33o/vafeluu+/d7eYD2Hebj2D7w+5u&#10;514jnw9qttpmADqSV8brUS7ltb5U5WuLpBrVRM5YqOpmpeGixGdED1L8xmrgNG2fKwoxZO5UkHZZ&#10;mcZDgmhoGTq4OnSQLR0qt84SvEmSHseBTkSyfZ421j1jqkHeyLHg0mtLMrK4tM7zINk+xLulmnAh&#10;wnwIidocnw36g5BgleDUH/owa2bTkTBoQfyEhV8oCk7uhxk1lzSA1YzQ8c52hAuwkQtqOMNBH8Gw&#10;v61hFCPB4FF5a0tPSH8j1AqEd9Z2yN6cxWfj0/Fp2kv7J+NeGhdF7+lklPZOJsmTQXFcjEZF8taT&#10;T9Ks5pQy6fnvBz5J/26gdk9vO6qHkT8IFT1ED4oC2f1/IB2a7fu7nZSpoqsr46vzfYcZD8G79+gf&#10;0f19iPr11Rj+BAAA//8DAFBLAwQUAAYACAAAACEA8uvWZ94AAAAIAQAADwAAAGRycy9kb3ducmV2&#10;LnhtbEyPQU/CQBCF7yb+h82YeIMtJGBTuiXGBC+gBjAGb0t3bBu7s83uFuq/d+Cit/nyXt68ly8H&#10;24oT+tA4UjAZJyCQSmcaqhS871ejFESImoxuHaGCHwywLG5vcp0Zd6YtnnaxEhxCIdMK6hi7TMpQ&#10;1mh1GLsOibUv562OjL6Sxuszh9tWTpNkLq1uiD/UusOnGsvvXW8VbDerdfqx7ofSfz5PXvdvm5dD&#10;SJW6vxseFyAiDvHPDJf6XB0K7nR0PZkgWuZ0PmWrgtEMxEW/8pGPhxnIIpf/BxS/AAAA//8DAFBL&#10;AQItABQABgAIAAAAIQC2gziS/gAAAOEBAAATAAAAAAAAAAAAAAAAAAAAAABbQ29udGVudF9UeXBl&#10;c10ueG1sUEsBAi0AFAAGAAgAAAAhADj9If/WAAAAlAEAAAsAAAAAAAAAAAAAAAAALwEAAF9yZWxz&#10;Ly5yZWxzUEsBAi0AFAAGAAgAAAAhAIjaQLRjAgAAfQQAAA4AAAAAAAAAAAAAAAAALgIAAGRycy9l&#10;Mm9Eb2MueG1sUEsBAi0AFAAGAAgAAAAhAPLr1mfeAAAACAEAAA8AAAAAAAAAAAAAAAAAvQQAAGRy&#10;cy9kb3ducmV2LnhtbFBLBQYAAAAABAAEAPMAAADIBQAAAAA=&#10;">
                <v:stroke endarrow="block"/>
              </v:line>
            </w:pict>
          </mc:Fallback>
        </mc:AlternateContent>
      </w: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111125</wp:posOffset>
                </wp:positionV>
                <wp:extent cx="2286000" cy="228600"/>
                <wp:effectExtent l="0" t="0" r="19050" b="190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403D44" w:rsidRPr="00DB613B" w:rsidRDefault="00403D44" w:rsidP="00403D44">
                            <w:pPr>
                              <w:jc w:val="center"/>
                            </w:pPr>
                            <w:r>
                              <w:t>Участник не является победителем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40" style="position:absolute;left:0;text-align:left;margin-left:324pt;margin-top:8.75pt;width:18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NvUQIAAGQEAAAOAAAAZHJzL2Uyb0RvYy54bWysVM1uEzEQviPxDpbvdJNVWtpVN1XVUoTE&#10;T6XCA0y83qyF1zZjJ5tyQuKKxCPwEFwQP32GzRsx9qZpCjdEDpZnZ+abz9/M5Phk1Wq2lOiVNSUf&#10;7404k0bYSpl5yd+8vnh0yJkPYCrQ1siSX0vPT6YPHxx3rpC5bayuJDICMb7oXMmbEFyRZV40sgW/&#10;Z5005KwtthDIxHlWIXSE3uosH40Oss5i5dAK6T19PR+cfJrw61qK8KquvQxMl5y4hXRiOmfxzKbH&#10;UMwRXKPEhgb8A4sWlKGiW6hzCMAWqP6CapVA620d9oRtM1vXSsj0BnrNePTHa64acDK9hcTxbiuT&#10;/3+w4uXyEpmqqHf5EWcGWmpS/2X9Yf25/9nfrD/2X/ub/sf6U/+r/9Z/ZzGKNOucLyj1yl1ifLV3&#10;z61465mxZw2YuTxFtF0joSKm4xif3UuIhqdUNute2IoKwiLYJN+qxjYCkjBslbp0ve2SXAUm6GOe&#10;Hx6MRtRMQb7BSCWguM126MNTaVsWLyVHmoKEDsvnPkQ2UNyGJPZWq+pCaZ0MnM/ONLIl0MRcpN8G&#10;3e+GacO6kh/t5/sJ+Z7P70IQ00h2qHovrFWBRl+rtuSH2yAoomxPTEUJUARQergTZW02OkbphhaE&#10;1Ww1NG8SK0RdZ7a6JmXRDqNOq0mXxuJ7zjoa85L7dwtAyZl+Zqg7R+PJJO5FMib7j3MycNcz2/WA&#10;EQRV8sDZcD0Lwy4tHKp5Q5XGSQ5jT6mjtUpi37Ha8KdRTj3YrF3clV07Rd39OUx/AwAA//8DAFBL&#10;AwQUAAYACAAAACEAoBJNKd4AAAAKAQAADwAAAGRycy9kb3ducmV2LnhtbEyPwU7DMBBE70j8g7VI&#10;3KhNS0oJcSoEKhLHNr1w28RLEojXUey0ga/HOcFxZ0azb7LtZDtxosG3jjXcLhQI4sqZlmsNx2J3&#10;swHhA7LBzjFp+CYP2/zyIsPUuDPv6XQItYgl7FPU0ITQp1L6qiGLfuF64uh9uMFiiOdQSzPgOZbb&#10;Ti6VWkuLLccPDfb03FD1dRithrJdHvFnX7wq+7Bbhbep+BzfX7S+vpqeHkEEmsJfGGb8iA55ZCrd&#10;yMaLTsP6bhO3hGjcJyDmgFKzUmpIVgnIPJP/J+S/AAAA//8DAFBLAQItABQABgAIAAAAIQC2gziS&#10;/gAAAOEBAAATAAAAAAAAAAAAAAAAAAAAAABbQ29udGVudF9UeXBlc10ueG1sUEsBAi0AFAAGAAgA&#10;AAAhADj9If/WAAAAlAEAAAsAAAAAAAAAAAAAAAAALwEAAF9yZWxzLy5yZWxzUEsBAi0AFAAGAAgA&#10;AAAhAGTGY29RAgAAZAQAAA4AAAAAAAAAAAAAAAAALgIAAGRycy9lMm9Eb2MueG1sUEsBAi0AFAAG&#10;AAgAAAAhAKASTSneAAAACgEAAA8AAAAAAAAAAAAAAAAAqwQAAGRycy9kb3ducmV2LnhtbFBLBQYA&#10;AAAABAAEAPMAAAC2BQAAAAA=&#10;">
                <v:textbox>
                  <w:txbxContent>
                    <w:p w:rsidR="00403D44" w:rsidRPr="00DB613B" w:rsidRDefault="00403D44" w:rsidP="00403D44">
                      <w:pPr>
                        <w:jc w:val="center"/>
                      </w:pPr>
                      <w:r>
                        <w:t>Участник не является победителем</w:t>
                      </w:r>
                    </w:p>
                  </w:txbxContent>
                </v:textbox>
              </v:rect>
            </w:pict>
          </mc:Fallback>
        </mc:AlternateContent>
      </w: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111125</wp:posOffset>
                </wp:positionV>
                <wp:extent cx="2171700" cy="228600"/>
                <wp:effectExtent l="0" t="0" r="19050" b="1905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rsidR="00403D44" w:rsidRPr="00DB613B" w:rsidRDefault="00403D44" w:rsidP="00403D44">
                            <w:pPr>
                              <w:jc w:val="center"/>
                            </w:pPr>
                            <w:r>
                              <w:t>Участник признан победителем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41" style="position:absolute;left:0;text-align:left;margin-left:45pt;margin-top:8.75pt;width:17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LWUQIAAGQEAAAOAAAAZHJzL2Uyb0RvYy54bWysVM1uEzEQviPxDpbvZLOrpGlX3VRVSxBS&#10;gUqFB3C83qyF1zZjJ5tyQuJaiUfgIbggfvoMmzdi7E3TFDgh9mB5POPPM983s8cn60aRlQAnjS5o&#10;OhhSIjQ3pdSLgr55PXtySInzTJdMGS0Kei0cPZk+fnTc2lxkpjaqFEAQRLu8tQWtvbd5kjhei4a5&#10;gbFCo7My0DCPJiySEliL6I1KsuHwIGkNlBYMF87h6XnvpNOIX1WC+1dV5YQnqqCYm48rxHUe1mR6&#10;zPIFMFtLvk2D/UMWDZMaH91BnTPPyBLkH1CN5GCcqfyAmyYxVSW5iDVgNenwt2quamZFrAXJcXZH&#10;k/t/sPzl6hKILFG7DKXSrEGRus+bD5tP3Y/udvOx+9Lddt83N93P7mv3jYQo5Ky1LserV/YSQtXO&#10;Xhj+1hFtzmqmF+IUwLS1YCVmmob45MGFYDi8SubtC1Pig2zpTaRvXUETAJEYso4qXe9UEmtPOB5m&#10;6SSdDFFMjr4sOzzAfXiC5Xe3LTj/TJiGhE1BAbsgorPVhfN96F1IzN4oWc6kUtGAxfxMAVkx7JhZ&#10;/Lbobj9MadIW9GicjSPyA5/bhxjG728QjfTY+ko2BT3cBbE80PZUl5gmyz2Tqt9jdUpveQzU9RL4&#10;9XzdizcOLwRe56a8RmbB9K2Oo4mb2sB7Slps84K6d0sGghL1XKM6R+loFOYiGqPxJEMD9j3zfQ/T&#10;HKEK6inpt2e+n6WlBbmo8aU00qHNKSpayUj2fVbb/LGVo1zbsQuzsm/HqPufw/QXAAAA//8DAFBL&#10;AwQUAAYACAAAACEA8txNMt0AAAAIAQAADwAAAGRycy9kb3ducmV2LnhtbEyPwU7DMBBE70j8g7VI&#10;3KhNQoCGOBUCFYljm164OfGSBOJ1FDtt4OtZTnDcmdHsm2KzuEEccQq9Jw3XKwUCqfG2p1bDodpe&#10;3YMI0ZA1gyfU8IUBNuX5WWFy60+0w+M+toJLKORGQxfjmEsZmg6dCSs/IrH37idnIp9TK+1kTlzu&#10;BpkodSud6Yk/dGbEpw6bz/3sNNR9cjDfu+pFufU2ja9L9TG/PWt9ebE8PoCIuMS/MPziMzqUzFT7&#10;mWwQg4a14imR9bsMBPs3acJCrSFLM5BlIf8PKH8AAAD//wMAUEsBAi0AFAAGAAgAAAAhALaDOJL+&#10;AAAA4QEAABMAAAAAAAAAAAAAAAAAAAAAAFtDb250ZW50X1R5cGVzXS54bWxQSwECLQAUAAYACAAA&#10;ACEAOP0h/9YAAACUAQAACwAAAAAAAAAAAAAAAAAvAQAAX3JlbHMvLnJlbHNQSwECLQAUAAYACAAA&#10;ACEAkpky1lECAABkBAAADgAAAAAAAAAAAAAAAAAuAgAAZHJzL2Uyb0RvYy54bWxQSwECLQAUAAYA&#10;CAAAACEA8txNMt0AAAAIAQAADwAAAAAAAAAAAAAAAACrBAAAZHJzL2Rvd25yZXYueG1sUEsFBgAA&#10;AAAEAAQA8wAAALUFAAAAAA==&#10;">
                <v:textbox>
                  <w:txbxContent>
                    <w:p w:rsidR="00403D44" w:rsidRPr="00DB613B" w:rsidRDefault="00403D44" w:rsidP="00403D44">
                      <w:pPr>
                        <w:jc w:val="center"/>
                      </w:pPr>
                      <w:r>
                        <w:t>Участник признан победителем</w:t>
                      </w:r>
                    </w:p>
                  </w:txbxContent>
                </v:textbox>
              </v:rect>
            </w:pict>
          </mc:Fallback>
        </mc:AlternateContent>
      </w: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5143499</wp:posOffset>
                </wp:positionH>
                <wp:positionV relativeFrom="paragraph">
                  <wp:posOffset>-3175</wp:posOffset>
                </wp:positionV>
                <wp:extent cx="0" cy="114300"/>
                <wp:effectExtent l="76200" t="0" r="57150" b="571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5pt" to="4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2yZAIAAH0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hT6F3/BCNJGmhS92n9fn3bfes+r2/R+kP3o/vafenuuu/d3foG7Pv1R7D9YXe/&#10;dd8inw9qttpmADqSl8brUS7llb5Q5RuLpBrVRM5YqOp6peGixGdEj1L8xmrgNG1fKAoxZO5UkHZZ&#10;mcZDgmhoGTq42neQLR0qN84SvEmSHsahuRHJdnnaWPecqQZ5I8eCS68tycjiwjrPg2S7EO+WasKF&#10;CPMhJGpzfHbUPwoJVglO/aEPs2Y2HQmDFsRPWPiFouDkYZhRc0kDWM0IHW9tR7gAG7mghjMc9BEM&#10;+9saRjESDB6Vtzb0hPQ3Qq1AeGtthuztWXw2Ph2fpr20fzzupXFR9J5NRmnveJKcHBWHxWhUJO88&#10;+STNak4pk57/buCT9O8Gavv0NqO6H/m9UNFj9KAokN39B9Kh2b6/m0mZKrq6NL4633eY8RC8fY/+&#10;ET3ch6hfX43hTwAAAP//AwBQSwMEFAAGAAgAAAAhAGl8f4zeAAAACAEAAA8AAABkcnMvZG93bnJl&#10;di54bWxMj09Lw0AUxO+C32F5grd2E6EaYjZFCvXSqvQPordt9pmEZt+G3U0bv71PPNjjMMPMb4r5&#10;aDtxQh9aRwrSaQICqXKmpVrBfrecZCBC1GR05wgVfGOAeXl9VejcuDNt8LSNteASCrlW0MTY51KG&#10;qkGrw9T1SOx9OW91ZOlrabw+c7nt5F2S3EurW+KFRve4aLA6bgerYLNerrL31TBW/vM5fd29rV8+&#10;QqbU7c349Agi4hj/w/CLz+hQMtPBDWSC6BRkacJfooLJDAT7f/rAwYcZyLKQlwfKHwAAAP//AwBQ&#10;SwECLQAUAAYACAAAACEAtoM4kv4AAADhAQAAEwAAAAAAAAAAAAAAAAAAAAAAW0NvbnRlbnRfVHlw&#10;ZXNdLnhtbFBLAQItABQABgAIAAAAIQA4/SH/1gAAAJQBAAALAAAAAAAAAAAAAAAAAC8BAABfcmVs&#10;cy8ucmVsc1BLAQItABQABgAIAAAAIQAW7q2yZAIAAH0EAAAOAAAAAAAAAAAAAAAAAC4CAABkcnMv&#10;ZTJvRG9jLnhtbFBLAQItABQABgAIAAAAIQBpfH+M3gAAAAgBAAAPAAAAAAAAAAAAAAAAAL4EAABk&#10;cnMvZG93bnJldi54bWxQSwUGAAAAAAQABADzAAAAyQU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1257299</wp:posOffset>
                </wp:positionH>
                <wp:positionV relativeFrom="paragraph">
                  <wp:posOffset>47625</wp:posOffset>
                </wp:positionV>
                <wp:extent cx="0" cy="114300"/>
                <wp:effectExtent l="76200" t="0" r="57150" b="5715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3.75pt" to="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2LZAIAAH0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0Lv+ACNJGmhS92nzbnPTfes+b27Q5n33o/vafeluu+/d7eYD2Hebj2D7w+5u&#10;575BPh/UbLXNAHQsL43Xo1zJK32hytcWSTWuiZyzUNX1WsNFic+IHqT4jdXAadY+VxRiyMKpIO2q&#10;Mo2HBNHQKnRwfeggWzlUbp0leJMkPY5DcyOS7fO0se4ZUw3yRo4Fl15bkpHlhXWeB8n2Id4t1ZQL&#10;EeZDSNTm+OykfxISrBKc+kMfZs18NhYGLYmfsPALRcHJ/TCjFpIGsJoROtnZjnABNnJBDWc46CMY&#10;9rc1jGIkGDwqb23pCelvhFqB8M7aDtmbs/hscjo5TXtpfzDppXFR9J5Ox2lvME2enBTHxXhcJG89&#10;+STNak4pk57/fuCT9O8Gavf0tqN6GPmDUNFD9KAokN3/B9Kh2b6/20mZKbq+NL4633eY8RC8e4/+&#10;Ed3fh6hfX43RTwAAAP//AwBQSwMEFAAGAAgAAAAhAIZecF/eAAAACAEAAA8AAABkcnMvZG93bnJl&#10;di54bWxMj0FLw0AQhe+C/2EZwZvdtBCNMZMiQr20Km2l1Ns2OybB7GzY3bTx37v1osePN7z5XjEf&#10;TSeO5HxrGWE6SUAQV1a3XCO8bxc3GQgfFGvVWSaEb/IwLy8vCpVre+I1HTehFrGEfa4QmhD6XEpf&#10;NWSUn9ieOGaf1hkVIrpaaqdOsdx0cpYkt9KoluOHRvX01FD1tRkMwnq1WGa75TBW7uN5+rp9W73s&#10;fYZ4fTU+PoAINIa/YzjrR3Uoo9PBDqy96CLfZ3FLQLhLQZzzXz4gzNIUZFnI/wPKHwAAAP//AwBQ&#10;SwECLQAUAAYACAAAACEAtoM4kv4AAADhAQAAEwAAAAAAAAAAAAAAAAAAAAAAW0NvbnRlbnRfVHlw&#10;ZXNdLnhtbFBLAQItABQABgAIAAAAIQA4/SH/1gAAAJQBAAALAAAAAAAAAAAAAAAAAC8BAABfcmVs&#10;cy8ucmVsc1BLAQItABQABgAIAAAAIQC7Zv2LZAIAAH0EAAAOAAAAAAAAAAAAAAAAAC4CAABkcnMv&#10;ZTJvRG9jLnhtbFBLAQItABQABgAIAAAAIQCGXnBf3gAAAAgBAAAPAAAAAAAAAAAAAAAAAL4EAABk&#10;cnMvZG93bnJldi54bWxQSwUGAAAAAAQABADzAAAAyQUAAAAA&#10;">
                <v:stroke endarrow="block"/>
              </v:line>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765175</wp:posOffset>
                </wp:positionH>
                <wp:positionV relativeFrom="paragraph">
                  <wp:posOffset>15875</wp:posOffset>
                </wp:positionV>
                <wp:extent cx="3200400" cy="228600"/>
                <wp:effectExtent l="0" t="0" r="1905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403D44" w:rsidRPr="00DB613B" w:rsidRDefault="00403D44" w:rsidP="00403D44">
                            <w:pPr>
                              <w:jc w:val="center"/>
                            </w:pPr>
                            <w:r>
                              <w:t>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42" style="position:absolute;left:0;text-align:left;margin-left:60.25pt;margin-top:1.25pt;width:25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GiUAIAAGIEAAAOAAAAZHJzL2Uyb0RvYy54bWysVM2O0zAQviPxDpbvNG1pu92o6WrVpQhp&#10;gZUWHsB1nMbCsc3YbVpOSFyReAQeggviZ58hfSPGTrfbBU6IHCyPZ/x55vtmMjnbVIqsBThpdEZ7&#10;nS4lQnOTS73M6OtX80djSpxnOmfKaJHRrXD0bPrwwaS2qeib0qhcAEEQ7dLaZrT03qZJ4ngpKuY6&#10;xgqNzsJAxTyasExyYDWiVyrpd7ujpDaQWzBcOIenF62TTiN+UQjuXxaFE56ojGJuPq4Q10VYk+mE&#10;pUtgtpR8nwb7hywqJjU+eoC6YJ6RFcg/oCrJwThT+A43VWKKQnIRa8Bqet3fqrkumRWxFiTH2QNN&#10;7v/B8hfrKyAyz+gJKqVZhRo1n3fvd5+aH83N7kPzpblpvu8+Nj+br803gkHIWG1dihev7RWEmp29&#10;NPyNI9rMSqaX4hzA1KVgOebZC/HJvQvBcHiVLOrnJsf32MqbSN6mgCoAIi1kEzXaHjQSG084Hj5G&#10;1QddlJKjr98fj3AfnmDp7W0Lzj8VpiJhk1HAHojobH3pfBt6GxKzN0rmc6lUNGC5mCkga4b9Mo/f&#10;Ht0dhylN6oyeDvvDiHzP544huvH7G0QlPTa+klVGx4cglgbanugc02SpZ1K1e6xO6T2PgbpWAr9Z&#10;bKJ0vVF4IfC6MPkWmQXTNjoOJm5KA+8oqbHJM+rerhgIStQzjeqc9gaDMBXRGAxP+mjAsWdx7GGa&#10;I1RGPSXtdubbSVpZkMsSX+pFOrQ5R0ULGcm+y2qfPzZylGs/dGFSju0YdfdrmP4CAAD//wMAUEsD&#10;BBQABgAIAAAAIQAu6LxM3QAAAAgBAAAPAAAAZHJzL2Rvd25yZXYueG1sTI9BT8MwDIXvSPyHyEjc&#10;WELGplGaTgg0JI5bd+HmNqYtNEnVpFvh12NOcLKf3tPz53w7u16caIxd8AZuFwoE+TrYzjcGjuXu&#10;ZgMiJvQW++DJwBdF2BaXFzlmNpz9nk6H1Agu8TFDA21KQyZlrFtyGBdhIM/eexgdJpZjI+2IZy53&#10;vdRKraXDzvOFFgd6aqn+PEzOQNXpI37vyxfl7nfL9DqXH9PbszHXV/PjA4hEc/oLwy8+o0PBTFWY&#10;vI2iZ63ViqMGNA/21/qOl8rAcrMCWeTy/wPFDwAAAP//AwBQSwECLQAUAAYACAAAACEAtoM4kv4A&#10;AADhAQAAEwAAAAAAAAAAAAAAAAAAAAAAW0NvbnRlbnRfVHlwZXNdLnhtbFBLAQItABQABgAIAAAA&#10;IQA4/SH/1gAAAJQBAAALAAAAAAAAAAAAAAAAAC8BAABfcmVscy8ucmVsc1BLAQItABQABgAIAAAA&#10;IQDKHcGiUAIAAGIEAAAOAAAAAAAAAAAAAAAAAC4CAABkcnMvZTJvRG9jLnhtbFBLAQItABQABgAI&#10;AAAAIQAu6LxM3QAAAAgBAAAPAAAAAAAAAAAAAAAAAKoEAABkcnMvZG93bnJldi54bWxQSwUGAAAA&#10;AAQABADzAAAAtAUAAAAA&#10;">
                <v:textbox>
                  <w:txbxContent>
                    <w:p w:rsidR="00403D44" w:rsidRPr="00DB613B" w:rsidRDefault="00403D44" w:rsidP="00403D44">
                      <w:pPr>
                        <w:jc w:val="center"/>
                      </w:pPr>
                      <w:r>
                        <w:t>Заключение договора</w:t>
                      </w:r>
                    </w:p>
                  </w:txbxContent>
                </v:textbox>
              </v:rect>
            </w:pict>
          </mc:Fallback>
        </mc:AlternateContent>
      </w:r>
    </w:p>
    <w:p w:rsidR="00403D44" w:rsidRPr="00403D44" w:rsidRDefault="00403D44" w:rsidP="00403D44">
      <w:pPr>
        <w:spacing w:after="0" w:line="240" w:lineRule="auto"/>
        <w:jc w:val="right"/>
        <w:rPr>
          <w:rFonts w:eastAsia="Times New Roman"/>
          <w:spacing w:val="-2"/>
          <w:sz w:val="20"/>
          <w:szCs w:val="20"/>
          <w:lang w:eastAsia="ru-RU"/>
        </w:rPr>
      </w:pPr>
    </w:p>
    <w:p w:rsidR="00403D44" w:rsidRPr="00403D44" w:rsidRDefault="00403D44" w:rsidP="00403D44">
      <w:pPr>
        <w:spacing w:after="0" w:line="240" w:lineRule="auto"/>
        <w:jc w:val="right"/>
        <w:rPr>
          <w:rFonts w:eastAsia="Times New Roman"/>
          <w:spacing w:val="-2"/>
          <w:sz w:val="20"/>
          <w:szCs w:val="20"/>
          <w:lang w:eastAsia="ru-RU"/>
        </w:rPr>
      </w:pPr>
      <w:r>
        <w:rPr>
          <w:rFonts w:eastAsia="Times New Roman"/>
          <w:noProof/>
          <w:spacing w:val="-2"/>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1108075</wp:posOffset>
                </wp:positionH>
                <wp:positionV relativeFrom="paragraph">
                  <wp:posOffset>66675</wp:posOffset>
                </wp:positionV>
                <wp:extent cx="3349625" cy="342900"/>
                <wp:effectExtent l="0" t="0" r="22225" b="190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9625" cy="342900"/>
                        </a:xfrm>
                        <a:prstGeom prst="rect">
                          <a:avLst/>
                        </a:prstGeom>
                        <a:solidFill>
                          <a:srgbClr val="FFFFFF"/>
                        </a:solidFill>
                        <a:ln w="9525">
                          <a:solidFill>
                            <a:srgbClr val="000000"/>
                          </a:solidFill>
                          <a:miter lim="800000"/>
                          <a:headEnd/>
                          <a:tailEnd/>
                        </a:ln>
                      </wps:spPr>
                      <wps:txbx>
                        <w:txbxContent>
                          <w:p w:rsidR="00403D44" w:rsidRPr="00DB613B" w:rsidRDefault="00403D44" w:rsidP="00403D44">
                            <w:pPr>
                              <w:jc w:val="center"/>
                            </w:pPr>
                            <w: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43" style="position:absolute;left:0;text-align:left;margin-left:87.25pt;margin-top:5.25pt;width:263.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WzTwIAAGIEAAAOAAAAZHJzL2Uyb0RvYy54bWysVM2O0zAQviPxDpbvNOnf7jZqulp1KUJa&#10;YKWFB3Adp7FwbDN2m5QTElckHoGH4IL42WdI34iJ0y3lRxwQOVgez/jzzPfNZHpel4psBDhpdEr7&#10;vZgSobnJpF6l9MXzxYMzSpxnOmPKaJHSrXD0fHb/3rSyiRiYwqhMAEEQ7ZLKprTw3iZR5HghSuZ6&#10;xgqNztxAyTyasIoyYBWilyoaxPFJVBnILBgunMPTy85JZwE/zwX3z/LcCU9USjE3H1YI67Jdo9mU&#10;JStgtpB8nwb7hyxKJjU+eoC6ZJ6RNcjfoErJwTiT+x43ZWTyXHIRasBq+vEv1dwUzIpQC5Lj7IEm&#10;9/9g+dPNNRCZpfT0lBLNStSo+bB7s3vffG1ud2+bj81t82X3rvnWfGo+EwxCxirrErx4Y6+hrdnZ&#10;K8NfOqLNvGB6JS4ATFUIlmGe/TY++ulCazi8SpbVE5Phe2ztTSCvzqFsAZEWUgeNtgeNRO0Jx8Ph&#10;cDQ5GYwp4egbjgaTOIgYseTutgXnHwlTknaTUsAeCOhsc+V8mw1L7kJC9kbJbCGVCgaslnMFZMOw&#10;XxbhCwVgkcdhSpMqpZMx5vF3iDh8f4IopcfGV7JM6dkhiCUtbQ91FtrSM6m6Paas9J7HlrpOAl8v&#10;6yBd/6DK0mRbZBZM1+g4mLgpDLympMImT6l7tWYgKFGPNaoz6Y9G7VQEYzQ+HaABx57lsYdpjlAp&#10;9ZR027nvJmltQa4KfKkf6NDmAhXNZSC7VbvLap8/NnLQYD907aQc2yHqx69h9h0AAP//AwBQSwME&#10;FAAGAAgAAAAhAGAqBqrbAAAACQEAAA8AAABkcnMvZG93bnJldi54bWxMT0FOwzAQvCPxB2uRuFGb&#10;AC2EOBUCFYljm164bZIlCcTrKHbawOvZnuC0M5rR7Ey2nl2vDjSGzrOF64UBRVz5uuPGwr7YXN2D&#10;ChG5xt4zWfimAOv8/CzDtPZH3tJhFxslIRxStNDGOKRah6olh2HhB2LRPvzoMAodG12PeJRw1+vE&#10;mKV22LF8aHGg55aqr93kLJRdssefbfFq3MPmJr7Nxef0/mLt5cX89Agq0hz/zHCqL9Uhl06ln7gO&#10;qhe+ur0TqwAjVwwrk8i40sJSBJ1n+v+C/BcAAP//AwBQSwECLQAUAAYACAAAACEAtoM4kv4AAADh&#10;AQAAEwAAAAAAAAAAAAAAAAAAAAAAW0NvbnRlbnRfVHlwZXNdLnhtbFBLAQItABQABgAIAAAAIQA4&#10;/SH/1gAAAJQBAAALAAAAAAAAAAAAAAAAAC8BAABfcmVscy8ucmVsc1BLAQItABQABgAIAAAAIQCX&#10;8zWzTwIAAGIEAAAOAAAAAAAAAAAAAAAAAC4CAABkcnMvZTJvRG9jLnhtbFBLAQItABQABgAIAAAA&#10;IQBgKgaq2wAAAAkBAAAPAAAAAAAAAAAAAAAAAKkEAABkcnMvZG93bnJldi54bWxQSwUGAAAAAAQA&#10;BADzAAAAsQUAAAAA&#10;">
                <v:textbox>
                  <w:txbxContent>
                    <w:p w:rsidR="00403D44" w:rsidRPr="00DB613B" w:rsidRDefault="00403D44" w:rsidP="00403D44">
                      <w:pPr>
                        <w:jc w:val="center"/>
                      </w:pPr>
                      <w:r>
                        <w:t>Предоставление муниципальной услуги завершено</w:t>
                      </w:r>
                    </w:p>
                  </w:txbxContent>
                </v:textbox>
              </v:rect>
            </w:pict>
          </mc:Fallback>
        </mc:AlternateContent>
      </w:r>
      <w:r>
        <w:rPr>
          <w:rFonts w:eastAsia="Times New Roman"/>
          <w:noProof/>
          <w:spacing w:val="-2"/>
          <w:sz w:val="20"/>
          <w:szCs w:val="20"/>
          <w:lang w:eastAsia="ru-RU"/>
        </w:rPr>
        <mc:AlternateContent>
          <mc:Choice Requires="wps">
            <w:drawing>
              <wp:anchor distT="0" distB="0" distL="114299" distR="114299" simplePos="0" relativeHeight="251658240" behindDoc="0" locked="0" layoutInCell="1" allowOverlap="1">
                <wp:simplePos x="0" y="0"/>
                <wp:positionH relativeFrom="column">
                  <wp:posOffset>1565274</wp:posOffset>
                </wp:positionH>
                <wp:positionV relativeFrom="paragraph">
                  <wp:posOffset>-47625</wp:posOffset>
                </wp:positionV>
                <wp:extent cx="0" cy="114300"/>
                <wp:effectExtent l="76200" t="0" r="57150" b="571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25pt,-3.75pt" to="123.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sKZAIAAHsEAAAOAAAAZHJzL2Uyb0RvYy54bWysVM1uEzEQviPxDpbv6e6m27RddVOhbMKl&#10;QKWWB3DW3qyF17ZsN5sIIUHPSHkEXoEDSJUKPMPmjRg7P7RwQYgcnPF45vM334z37HzRCDRnxnIl&#10;c5wcxBgxWSrK5SzHr68nvROMrCOSEqEky/GSWXw+fPrkrNUZ66taCcoMAhBps1bnuHZOZ1Fky5o1&#10;xB4ozSQcVso0xMHWzCJqSAvojYj6cTyIWmWoNqpk1oK32BziYcCvKla6V1VlmUMix8DNhdWEderX&#10;aHhGspkhuubllgb5BxYN4RIu3UMVxBF0Y/gfUA0vjbKqcgelaiJVVbxkoQaoJol/q+aqJpqFWkAc&#10;q/cy2f8HW76cXxrEaY6PBxhJ0kCPuk/r9+tV9637vF6h9YfuR/e1+9Lddd+7u/Ut2Pfrj2D7w+5+&#10;614hSActW20zgBzJS+PVKBfySl+o8o1FUo1qImcs1HS91HBP4jOiRyl+YzUwmrYvFIUYcuNUEHZR&#10;mcZDgmRoEfq33PePLRwqN84SvEmSHsahtRHJdnnaWPecqQZ5I8eCS68sycj8wjrPg2S7EO+WasKF&#10;CNMhJGpzfHrUPwoJVglO/aEPs2Y2HQmD5sTPV/iFouDkYZhRN5IGsJoROt7ajnABNnJBDWc46CMY&#10;9rc1jGIkGDwpb23oCelvhFqB8NbajNjb0/h0fDI+SXtpfzDupXFR9J5NRmlvMEmOj4rDYjQqknee&#10;fJJmNaeUSc9/N+5J+nfjtH14m0HdD/xeqOgxelAUyO7+A+nQbN/fzaRMFV1eGl+d7ztMeAjevkb/&#10;hB7uQ9Svb8bwJwAAAP//AwBQSwMEFAAGAAgAAAAhAMRCs5nfAAAACQEAAA8AAABkcnMvZG93bnJl&#10;di54bWxMj8FOwzAMhu9IvENkJG5buomNqjSdENK4bDBtQ9O4ZY1pKxqnStKtvD1GHOBk2f70+3O+&#10;GGwrzuhD40jBZJyAQCqdaahS8LZfjlIQIWoyunWECr4wwKK4vsp1ZtyFtnjexUpwCIVMK6hj7DIp&#10;Q1mj1WHsOiTefThvdeTWV9J4feFw28ppksyl1Q3xhVp3+FRj+bnrrYLterlKD6t+KP378+R1v1m/&#10;HEOq1O3N8PgAIuIQ/2D40Wd1KNjp5HoyQbQKpnfzGaMKRvdcGfgdnJhMZiCLXP7/oPgGAAD//wMA&#10;UEsBAi0AFAAGAAgAAAAhALaDOJL+AAAA4QEAABMAAAAAAAAAAAAAAAAAAAAAAFtDb250ZW50X1R5&#10;cGVzXS54bWxQSwECLQAUAAYACAAAACEAOP0h/9YAAACUAQAACwAAAAAAAAAAAAAAAAAvAQAAX3Jl&#10;bHMvLnJlbHNQSwECLQAUAAYACAAAACEACOVLCmQCAAB7BAAADgAAAAAAAAAAAAAAAAAuAgAAZHJz&#10;L2Uyb0RvYy54bWxQSwECLQAUAAYACAAAACEAxEKzmd8AAAAJAQAADwAAAAAAAAAAAAAAAAC+BAAA&#10;ZHJzL2Rvd25yZXYueG1sUEsFBgAAAAAEAAQA8wAAAMoFAAAAAA==&#10;">
                <v:stroke endarrow="block"/>
              </v:line>
            </w:pict>
          </mc:Fallback>
        </mc:AlternateContent>
      </w:r>
    </w:p>
    <w:p w:rsidR="00403D44" w:rsidRPr="00403D44" w:rsidRDefault="00403D44" w:rsidP="00403D44">
      <w:pPr>
        <w:spacing w:after="0" w:line="240" w:lineRule="auto"/>
        <w:jc w:val="both"/>
        <w:rPr>
          <w:rFonts w:eastAsia="Times New Roman"/>
          <w:lang w:eastAsia="ru-RU"/>
        </w:rPr>
      </w:pPr>
      <w:r>
        <w:rPr>
          <w:rFonts w:eastAsia="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1485265</wp:posOffset>
                </wp:positionH>
                <wp:positionV relativeFrom="paragraph">
                  <wp:posOffset>8874125</wp:posOffset>
                </wp:positionV>
                <wp:extent cx="3200400" cy="22860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403D44" w:rsidRPr="00DB613B" w:rsidRDefault="00403D44" w:rsidP="00403D44">
                            <w:pPr>
                              <w:jc w:val="center"/>
                            </w:pPr>
                            <w:r>
                              <w:t>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44" style="position:absolute;left:0;text-align:left;margin-left:116.95pt;margin-top:698.75pt;width:25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mtUQIAAGIEAAAOAAAAZHJzL2Uyb0RvYy54bWysVM1uEzEQviPxDpbvZJMladNVNlWVEoRU&#10;oFLhARyvN2vhtc3YyaackLgi8Qg8BBfET59h80aMvWmaAifEHqwZz/ibmW9mdnK6qRVZC3DS6JwO&#10;en1KhOamkHqZ09ev5o/GlDjPdMGU0SKn18LR0+nDB5PGZiI1lVGFAIIg2mWNzWnlvc2SxPFK1Mz1&#10;jBUajaWBmnlUYZkUwBpEr1WS9vtHSWOgsGC4cA5vzzsjnUb8shTcvyxLJzxROcXcfDwhnotwJtMJ&#10;y5bAbCX5Lg32D1nUTGoMuoc6Z56RFcg/oGrJwThT+h43dWLKUnIRa8BqBv3fqrmqmBWxFiTH2T1N&#10;7v/B8hfrSyCyyOnxiBLNauxR+3n7fvup/dHebD+0X9qb9vv2Y/uz/dp+I+iEjDXWZfjwyl5CqNnZ&#10;C8PfOKLNrGJ6Kc4ATFMJVmCeg+Cf3HsQFIdPyaJ5bgqMx1beRPI2JdQBEGkhm9ij632PxMYTjpeP&#10;sevDPraSoy1Nx0cohxAsu31twfmnwtQkCDkFnIGIztYXzneuty4xe6NkMZdKRQWWi5kCsmY4L/P4&#10;7dDdoZvSpMnpySgdReR7NncI0Y/f3yBq6XHwlaxzOt47sSzQ9kQXmCbLPJOqk7E6pXc8Buq6FvjN&#10;YhNbNxiHCIHXhSmukVkw3aDjYqJQGXhHSYNDnlP3dsVAUKKeaezOyWA4DFsRleHoOEUFDi2LQwvT&#10;HKFy6inpxJnvNmllQS4rjDSIdGhzhh0tZST7Lqtd/jjIsV27pQubcqhHr7tfw/QXAAAA//8DAFBL&#10;AwQUAAYACAAAACEAChoMH+AAAAANAQAADwAAAGRycy9kb3ducmV2LnhtbEyPQU+DQBCF7yb+h82Y&#10;eLOLrBVBlsZoauKxpRdvC4yAsrOEXVr01zue6nHe+/LmvXyz2EEccfK9Iw23qwgEUu2anloNh3J7&#10;8wDCB0ONGRyhhm/0sCkuL3KTNe5EOzzuQys4hHxmNHQhjJmUvu7QGr9yIxJ7H26yJvA5tbKZzInD&#10;7SDjKLqX1vTEHzoz4nOH9dd+thqqPj6Yn135Gtl0q8LbUn7O7y9aX18tT48gAi7hDMNffa4OBXeq&#10;3EyNF4OGWKmUUTZUmqxBMJKohKWKpTul1iCLXP5fUfwCAAD//wMAUEsBAi0AFAAGAAgAAAAhALaD&#10;OJL+AAAA4QEAABMAAAAAAAAAAAAAAAAAAAAAAFtDb250ZW50X1R5cGVzXS54bWxQSwECLQAUAAYA&#10;CAAAACEAOP0h/9YAAACUAQAACwAAAAAAAAAAAAAAAAAvAQAAX3JlbHMvLnJlbHNQSwECLQAUAAYA&#10;CAAAACEAtanZrVECAABiBAAADgAAAAAAAAAAAAAAAAAuAgAAZHJzL2Uyb0RvYy54bWxQSwECLQAU&#10;AAYACAAAACEAChoMH+AAAAANAQAADwAAAAAAAAAAAAAAAACrBAAAZHJzL2Rvd25yZXYueG1sUEsF&#10;BgAAAAAEAAQA8wAAALgFAAAAAA==&#10;">
                <v:textbox>
                  <w:txbxContent>
                    <w:p w:rsidR="00403D44" w:rsidRPr="00DB613B" w:rsidRDefault="00403D44" w:rsidP="00403D44">
                      <w:pPr>
                        <w:jc w:val="center"/>
                      </w:pPr>
                      <w:r>
                        <w:t>Заключение договора</w:t>
                      </w:r>
                    </w:p>
                  </w:txbxContent>
                </v:textbox>
              </v:rect>
            </w:pict>
          </mc:Fallback>
        </mc:AlternateContent>
      </w:r>
    </w:p>
    <w:p w:rsidR="000479F0" w:rsidRDefault="009B70FD" w:rsidP="002219A7">
      <w:pPr>
        <w:spacing w:after="0" w:line="240" w:lineRule="auto"/>
        <w:jc w:val="center"/>
        <w:rPr>
          <w:rFonts w:eastAsia="Times New Roman"/>
          <w:b/>
          <w:bCs/>
          <w:color w:val="000000"/>
          <w:lang w:eastAsia="ru-RU"/>
        </w:rPr>
      </w:pPr>
      <w:r>
        <w:rPr>
          <w:rFonts w:eastAsia="Times New Roman"/>
          <w:b/>
          <w:noProof/>
          <w:lang w:eastAsia="ru-RU"/>
        </w:rPr>
        <w:lastRenderedPageBreak/>
        <mc:AlternateContent>
          <mc:Choice Requires="wpc">
            <w:drawing>
              <wp:inline distT="0" distB="0" distL="0" distR="0">
                <wp:extent cx="5940425" cy="6357297"/>
                <wp:effectExtent l="0" t="0" r="365125" b="596265"/>
                <wp:docPr id="125" name="Полотно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 name="Rectangle 56"/>
                        <wps:cNvSpPr>
                          <a:spLocks noChangeArrowheads="1"/>
                        </wps:cNvSpPr>
                        <wps:spPr bwMode="auto">
                          <a:xfrm>
                            <a:off x="114377" y="228800"/>
                            <a:ext cx="4572444" cy="343201"/>
                          </a:xfrm>
                          <a:prstGeom prst="rect">
                            <a:avLst/>
                          </a:prstGeom>
                          <a:solidFill>
                            <a:srgbClr val="FFFFFF"/>
                          </a:solidFill>
                          <a:ln w="9525">
                            <a:solidFill>
                              <a:srgbClr val="000000"/>
                            </a:solidFill>
                            <a:miter lim="800000"/>
                            <a:headEnd/>
                            <a:tailEnd/>
                          </a:ln>
                        </wps:spPr>
                        <wps:txbx>
                          <w:txbxContent>
                            <w:p w:rsidR="00DA6ED9" w:rsidRPr="00E2604E" w:rsidRDefault="00DA6ED9" w:rsidP="009B70FD">
                              <w:pPr>
                                <w:jc w:val="center"/>
                                <w:rPr>
                                  <w:sz w:val="20"/>
                                  <w:szCs w:val="20"/>
                                </w:rPr>
                              </w:pPr>
                              <w:r>
                                <w:rPr>
                                  <w:sz w:val="20"/>
                                  <w:szCs w:val="20"/>
                                </w:rPr>
                                <w:t>Определения</w:t>
                              </w:r>
                              <w:r w:rsidRPr="00E2604E">
                                <w:rPr>
                                  <w:sz w:val="20"/>
                                  <w:szCs w:val="20"/>
                                </w:rPr>
                                <w:t xml:space="preserve"> </w:t>
                              </w:r>
                              <w:r>
                                <w:rPr>
                                  <w:sz w:val="20"/>
                                  <w:szCs w:val="20"/>
                                </w:rPr>
                                <w:t>наличия оснований установленных пунктом</w:t>
                              </w:r>
                              <w:r w:rsidRPr="00E2604E">
                                <w:rPr>
                                  <w:sz w:val="20"/>
                                  <w:szCs w:val="20"/>
                                </w:rPr>
                                <w:t xml:space="preserve"> </w:t>
                              </w:r>
                              <w:r>
                                <w:rPr>
                                  <w:sz w:val="20"/>
                                  <w:szCs w:val="20"/>
                                </w:rPr>
                                <w:t>2.15.</w:t>
                              </w:r>
                              <w:r w:rsidRPr="00E2604E">
                                <w:rPr>
                                  <w:sz w:val="20"/>
                                  <w:szCs w:val="20"/>
                                </w:rPr>
                                <w:t xml:space="preserve"> регламента</w:t>
                              </w:r>
                              <w:r>
                                <w:rPr>
                                  <w:sz w:val="20"/>
                                  <w:szCs w:val="20"/>
                                </w:rPr>
                                <w:t xml:space="preserve"> </w:t>
                              </w:r>
                            </w:p>
                            <w:p w:rsidR="00DA6ED9" w:rsidRDefault="00DA6ED9" w:rsidP="009B70FD">
                              <w:pPr>
                                <w:jc w:val="both"/>
                                <w:rPr>
                                  <w:sz w:val="20"/>
                                  <w:szCs w:val="20"/>
                                </w:rPr>
                              </w:pPr>
                            </w:p>
                            <w:p w:rsidR="00DA6ED9" w:rsidRDefault="00DA6ED9" w:rsidP="009B70FD"/>
                          </w:txbxContent>
                        </wps:txbx>
                        <wps:bodyPr rot="0" vert="horz" wrap="square" lIns="91440" tIns="45720" rIns="91440" bIns="45720" anchor="t" anchorCtr="0" upright="1">
                          <a:noAutofit/>
                        </wps:bodyPr>
                      </wps:wsp>
                      <wps:wsp>
                        <wps:cNvPr id="80" name="Rectangle 57"/>
                        <wps:cNvSpPr>
                          <a:spLocks noChangeArrowheads="1"/>
                        </wps:cNvSpPr>
                        <wps:spPr bwMode="auto">
                          <a:xfrm>
                            <a:off x="457506" y="799928"/>
                            <a:ext cx="1714776" cy="228800"/>
                          </a:xfrm>
                          <a:prstGeom prst="rect">
                            <a:avLst/>
                          </a:prstGeom>
                          <a:solidFill>
                            <a:srgbClr val="FFFFFF"/>
                          </a:solidFill>
                          <a:ln w="9525">
                            <a:solidFill>
                              <a:srgbClr val="000000"/>
                            </a:solidFill>
                            <a:miter lim="800000"/>
                            <a:headEnd/>
                            <a:tailEnd/>
                          </a:ln>
                        </wps:spPr>
                        <wps:txbx>
                          <w:txbxContent>
                            <w:p w:rsidR="00DA6ED9" w:rsidRPr="00DA4B3C" w:rsidRDefault="00DA6ED9" w:rsidP="009B70FD">
                              <w:pPr>
                                <w:jc w:val="center"/>
                                <w:rPr>
                                  <w:sz w:val="20"/>
                                  <w:szCs w:val="20"/>
                                </w:rPr>
                              </w:pPr>
                              <w:r>
                                <w:rPr>
                                  <w:sz w:val="20"/>
                                  <w:szCs w:val="20"/>
                                </w:rPr>
                                <w:t>Отказ в приеме заявки</w:t>
                              </w:r>
                            </w:p>
                            <w:p w:rsidR="00DA6ED9" w:rsidRDefault="00DA6ED9" w:rsidP="009B70FD"/>
                          </w:txbxContent>
                        </wps:txbx>
                        <wps:bodyPr rot="0" vert="horz" wrap="square" lIns="91440" tIns="45720" rIns="91440" bIns="45720" anchor="t" anchorCtr="0" upright="1">
                          <a:noAutofit/>
                        </wps:bodyPr>
                      </wps:wsp>
                      <wps:wsp>
                        <wps:cNvPr id="81" name="Line 58"/>
                        <wps:cNvCnPr/>
                        <wps:spPr bwMode="auto">
                          <a:xfrm>
                            <a:off x="1371646" y="572001"/>
                            <a:ext cx="0" cy="227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Rectangle 59"/>
                        <wps:cNvSpPr>
                          <a:spLocks noChangeArrowheads="1"/>
                        </wps:cNvSpPr>
                        <wps:spPr bwMode="auto">
                          <a:xfrm>
                            <a:off x="3086422" y="799928"/>
                            <a:ext cx="3199925" cy="228800"/>
                          </a:xfrm>
                          <a:prstGeom prst="rect">
                            <a:avLst/>
                          </a:prstGeom>
                          <a:solidFill>
                            <a:srgbClr val="FFFFFF"/>
                          </a:solidFill>
                          <a:ln w="9525">
                            <a:solidFill>
                              <a:srgbClr val="000000"/>
                            </a:solidFill>
                            <a:miter lim="800000"/>
                            <a:headEnd/>
                            <a:tailEnd/>
                          </a:ln>
                        </wps:spPr>
                        <wps:txbx>
                          <w:txbxContent>
                            <w:p w:rsidR="00DA6ED9" w:rsidRPr="00DA4B3C" w:rsidRDefault="00DA6ED9" w:rsidP="009B70FD">
                              <w:pPr>
                                <w:jc w:val="center"/>
                                <w:rPr>
                                  <w:sz w:val="20"/>
                                  <w:szCs w:val="20"/>
                                </w:rPr>
                              </w:pPr>
                              <w:r w:rsidRPr="00DA4B3C">
                                <w:rPr>
                                  <w:sz w:val="20"/>
                                  <w:szCs w:val="20"/>
                                </w:rPr>
                                <w:t>Прием и регистрация заявки</w:t>
                              </w:r>
                            </w:p>
                            <w:p w:rsidR="00DA6ED9" w:rsidRDefault="00DA6ED9" w:rsidP="009B70FD"/>
                          </w:txbxContent>
                        </wps:txbx>
                        <wps:bodyPr rot="0" vert="horz" wrap="square" lIns="91440" tIns="45720" rIns="91440" bIns="45720" anchor="t" anchorCtr="0" upright="1">
                          <a:noAutofit/>
                        </wps:bodyPr>
                      </wps:wsp>
                      <wps:wsp>
                        <wps:cNvPr id="83" name="Line 60"/>
                        <wps:cNvCnPr/>
                        <wps:spPr bwMode="auto">
                          <a:xfrm>
                            <a:off x="4114938" y="572001"/>
                            <a:ext cx="0" cy="227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Rectangle 61"/>
                        <wps:cNvSpPr>
                          <a:spLocks noChangeArrowheads="1"/>
                        </wps:cNvSpPr>
                        <wps:spPr bwMode="auto">
                          <a:xfrm>
                            <a:off x="114377" y="1257529"/>
                            <a:ext cx="6171970" cy="457601"/>
                          </a:xfrm>
                          <a:prstGeom prst="rect">
                            <a:avLst/>
                          </a:prstGeom>
                          <a:solidFill>
                            <a:srgbClr val="FFFFFF"/>
                          </a:solidFill>
                          <a:ln w="9525">
                            <a:solidFill>
                              <a:srgbClr val="000000"/>
                            </a:solidFill>
                            <a:miter lim="800000"/>
                            <a:headEnd/>
                            <a:tailEnd/>
                          </a:ln>
                        </wps:spPr>
                        <wps:txbx>
                          <w:txbxContent>
                            <w:p w:rsidR="00DA6ED9" w:rsidRPr="0054287D" w:rsidRDefault="00DA6ED9" w:rsidP="009B70FD">
                              <w:pPr>
                                <w:jc w:val="center"/>
                                <w:rPr>
                                  <w:sz w:val="20"/>
                                  <w:szCs w:val="20"/>
                                </w:rPr>
                              </w:pPr>
                              <w:r w:rsidRPr="0054287D">
                                <w:rPr>
                                  <w:sz w:val="20"/>
                                  <w:szCs w:val="20"/>
                                </w:rPr>
                                <w:t xml:space="preserve">Определения наличия в составе заявки документов и информации, указанных в пункте </w:t>
                              </w:r>
                              <w:r>
                                <w:rPr>
                                  <w:sz w:val="20"/>
                                  <w:szCs w:val="20"/>
                                </w:rPr>
                                <w:t>2.8</w:t>
                              </w:r>
                              <w:r w:rsidRPr="0054287D">
                                <w:rPr>
                                  <w:sz w:val="20"/>
                                  <w:szCs w:val="20"/>
                                </w:rPr>
                                <w:t>.</w:t>
                              </w:r>
                              <w:r>
                                <w:rPr>
                                  <w:sz w:val="20"/>
                                  <w:szCs w:val="20"/>
                                </w:rPr>
                                <w:t xml:space="preserve"> </w:t>
                              </w:r>
                              <w:r w:rsidRPr="0054287D">
                                <w:rPr>
                                  <w:sz w:val="20"/>
                                  <w:szCs w:val="20"/>
                                </w:rPr>
                                <w:t>настоящего регламента</w:t>
                              </w:r>
                            </w:p>
                            <w:p w:rsidR="00DA6ED9" w:rsidRDefault="00DA6ED9" w:rsidP="009B70FD"/>
                          </w:txbxContent>
                        </wps:txbx>
                        <wps:bodyPr rot="0" vert="horz" wrap="square" lIns="91440" tIns="45720" rIns="91440" bIns="45720" anchor="t" anchorCtr="0" upright="1">
                          <a:noAutofit/>
                        </wps:bodyPr>
                      </wps:wsp>
                      <wps:wsp>
                        <wps:cNvPr id="85" name="Line 62"/>
                        <wps:cNvCnPr/>
                        <wps:spPr bwMode="auto">
                          <a:xfrm>
                            <a:off x="4809928" y="1021742"/>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Rectangle 63"/>
                        <wps:cNvSpPr>
                          <a:spLocks noChangeArrowheads="1"/>
                        </wps:cNvSpPr>
                        <wps:spPr bwMode="auto">
                          <a:xfrm>
                            <a:off x="457506" y="1828657"/>
                            <a:ext cx="914140" cy="228800"/>
                          </a:xfrm>
                          <a:prstGeom prst="rect">
                            <a:avLst/>
                          </a:prstGeom>
                          <a:solidFill>
                            <a:srgbClr val="FFFFFF"/>
                          </a:solidFill>
                          <a:ln w="9525">
                            <a:solidFill>
                              <a:srgbClr val="000000"/>
                            </a:solidFill>
                            <a:miter lim="800000"/>
                            <a:headEnd/>
                            <a:tailEnd/>
                          </a:ln>
                        </wps:spPr>
                        <wps:txbx>
                          <w:txbxContent>
                            <w:p w:rsidR="00DA6ED9" w:rsidRPr="007A6A35" w:rsidRDefault="00DA6ED9" w:rsidP="009B70FD">
                              <w:pPr>
                                <w:jc w:val="center"/>
                                <w:rPr>
                                  <w:sz w:val="20"/>
                                  <w:szCs w:val="20"/>
                                </w:rPr>
                              </w:pPr>
                              <w:r>
                                <w:rPr>
                                  <w:sz w:val="20"/>
                                  <w:szCs w:val="20"/>
                                </w:rPr>
                                <w:t>и</w:t>
                              </w:r>
                              <w:r w:rsidRPr="007A6A35">
                                <w:rPr>
                                  <w:sz w:val="20"/>
                                  <w:szCs w:val="20"/>
                                </w:rPr>
                                <w:t>меются</w:t>
                              </w:r>
                            </w:p>
                          </w:txbxContent>
                        </wps:txbx>
                        <wps:bodyPr rot="0" vert="horz" wrap="square" lIns="91440" tIns="45720" rIns="91440" bIns="45720" anchor="t" anchorCtr="0" upright="1">
                          <a:noAutofit/>
                        </wps:bodyPr>
                      </wps:wsp>
                      <wps:wsp>
                        <wps:cNvPr id="87" name="Rectangle 64"/>
                        <wps:cNvSpPr>
                          <a:spLocks noChangeArrowheads="1"/>
                        </wps:cNvSpPr>
                        <wps:spPr bwMode="auto">
                          <a:xfrm>
                            <a:off x="4229314" y="1828657"/>
                            <a:ext cx="914140" cy="343201"/>
                          </a:xfrm>
                          <a:prstGeom prst="rect">
                            <a:avLst/>
                          </a:prstGeom>
                          <a:solidFill>
                            <a:srgbClr val="FFFFFF"/>
                          </a:solidFill>
                          <a:ln w="9525">
                            <a:solidFill>
                              <a:srgbClr val="000000"/>
                            </a:solidFill>
                            <a:miter lim="800000"/>
                            <a:headEnd/>
                            <a:tailEnd/>
                          </a:ln>
                        </wps:spPr>
                        <wps:txbx>
                          <w:txbxContent>
                            <w:p w:rsidR="00DA6ED9" w:rsidRPr="007A6A35" w:rsidRDefault="00DA6ED9" w:rsidP="009B70FD">
                              <w:pPr>
                                <w:rPr>
                                  <w:sz w:val="20"/>
                                  <w:szCs w:val="20"/>
                                </w:rPr>
                              </w:pPr>
                              <w:r>
                                <w:rPr>
                                  <w:sz w:val="20"/>
                                  <w:szCs w:val="20"/>
                                </w:rPr>
                                <w:t>отсутствуют</w:t>
                              </w:r>
                              <w:r w:rsidRPr="007A6A35">
                                <w:rPr>
                                  <w:sz w:val="20"/>
                                  <w:szCs w:val="20"/>
                                </w:rPr>
                                <w:t xml:space="preserve"> </w:t>
                              </w:r>
                            </w:p>
                          </w:txbxContent>
                        </wps:txbx>
                        <wps:bodyPr rot="0" vert="horz" wrap="square" lIns="91440" tIns="45720" rIns="91440" bIns="45720" anchor="t" anchorCtr="0" upright="1">
                          <a:noAutofit/>
                        </wps:bodyPr>
                      </wps:wsp>
                      <wps:wsp>
                        <wps:cNvPr id="88" name="Line 65"/>
                        <wps:cNvCnPr/>
                        <wps:spPr bwMode="auto">
                          <a:xfrm>
                            <a:off x="4686821" y="1715130"/>
                            <a:ext cx="0" cy="1135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Rectangle 66"/>
                        <wps:cNvSpPr>
                          <a:spLocks noChangeArrowheads="1"/>
                        </wps:cNvSpPr>
                        <wps:spPr bwMode="auto">
                          <a:xfrm>
                            <a:off x="2285786" y="2400658"/>
                            <a:ext cx="4000561" cy="456728"/>
                          </a:xfrm>
                          <a:prstGeom prst="rect">
                            <a:avLst/>
                          </a:prstGeom>
                          <a:solidFill>
                            <a:srgbClr val="FFFFFF"/>
                          </a:solidFill>
                          <a:ln w="9525">
                            <a:solidFill>
                              <a:srgbClr val="000000"/>
                            </a:solidFill>
                            <a:miter lim="800000"/>
                            <a:headEnd/>
                            <a:tailEnd/>
                          </a:ln>
                        </wps:spPr>
                        <wps:txbx>
                          <w:txbxContent>
                            <w:p w:rsidR="00DA6ED9" w:rsidRDefault="00DA6ED9" w:rsidP="009B70FD">
                              <w:pPr>
                                <w:jc w:val="center"/>
                              </w:pPr>
                              <w:r w:rsidRPr="00726BB8">
                                <w:rPr>
                                  <w:sz w:val="20"/>
                                  <w:szCs w:val="20"/>
                                </w:rPr>
                                <w:t>Направление межведомственного запроса и получение запрашиваемых</w:t>
                              </w:r>
                              <w:r>
                                <w:t xml:space="preserve"> </w:t>
                              </w:r>
                              <w:r w:rsidRPr="00726BB8">
                                <w:rPr>
                                  <w:sz w:val="20"/>
                                  <w:szCs w:val="20"/>
                                </w:rPr>
                                <w:t>документов и</w:t>
                              </w:r>
                              <w:r>
                                <w:t xml:space="preserve"> </w:t>
                              </w:r>
                              <w:r w:rsidRPr="00726BB8">
                                <w:rPr>
                                  <w:sz w:val="20"/>
                                  <w:szCs w:val="20"/>
                                </w:rPr>
                                <w:t>информации</w:t>
                              </w:r>
                            </w:p>
                          </w:txbxContent>
                        </wps:txbx>
                        <wps:bodyPr rot="0" vert="horz" wrap="square" lIns="91440" tIns="45720" rIns="91440" bIns="45720" anchor="t" anchorCtr="0" upright="1">
                          <a:noAutofit/>
                        </wps:bodyPr>
                      </wps:wsp>
                      <wps:wsp>
                        <wps:cNvPr id="90" name="Line 67"/>
                        <wps:cNvCnPr/>
                        <wps:spPr bwMode="auto">
                          <a:xfrm>
                            <a:off x="4686821" y="2171857"/>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68"/>
                        <wps:cNvCnPr/>
                        <wps:spPr bwMode="auto">
                          <a:xfrm>
                            <a:off x="1257269" y="194305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Rectangle 69"/>
                        <wps:cNvSpPr>
                          <a:spLocks noChangeArrowheads="1"/>
                        </wps:cNvSpPr>
                        <wps:spPr bwMode="auto">
                          <a:xfrm>
                            <a:off x="114377" y="3086186"/>
                            <a:ext cx="1714776" cy="456728"/>
                          </a:xfrm>
                          <a:prstGeom prst="rect">
                            <a:avLst/>
                          </a:prstGeom>
                          <a:solidFill>
                            <a:srgbClr val="FFFFFF"/>
                          </a:solidFill>
                          <a:ln w="9525">
                            <a:solidFill>
                              <a:srgbClr val="000000"/>
                            </a:solidFill>
                            <a:miter lim="800000"/>
                            <a:headEnd/>
                            <a:tailEnd/>
                          </a:ln>
                        </wps:spPr>
                        <wps:txbx>
                          <w:txbxContent>
                            <w:p w:rsidR="00DA6ED9" w:rsidRPr="00A90137" w:rsidRDefault="00DA6ED9" w:rsidP="009B70FD">
                              <w:pPr>
                                <w:jc w:val="center"/>
                                <w:rPr>
                                  <w:sz w:val="20"/>
                                  <w:szCs w:val="20"/>
                                </w:rPr>
                              </w:pPr>
                              <w:r w:rsidRPr="00A90137">
                                <w:rPr>
                                  <w:sz w:val="20"/>
                                  <w:szCs w:val="20"/>
                                </w:rPr>
                                <w:t>при продаже имущества без объявления цены</w:t>
                              </w:r>
                            </w:p>
                            <w:p w:rsidR="00DA6ED9" w:rsidRDefault="00DA6ED9" w:rsidP="009B70FD"/>
                          </w:txbxContent>
                        </wps:txbx>
                        <wps:bodyPr rot="0" vert="horz" wrap="square" lIns="91440" tIns="45720" rIns="91440" bIns="45720" anchor="t" anchorCtr="0" upright="1">
                          <a:noAutofit/>
                        </wps:bodyPr>
                      </wps:wsp>
                      <wps:wsp>
                        <wps:cNvPr id="93" name="Rectangle 70"/>
                        <wps:cNvSpPr>
                          <a:spLocks noChangeArrowheads="1"/>
                        </wps:cNvSpPr>
                        <wps:spPr bwMode="auto">
                          <a:xfrm>
                            <a:off x="2057905" y="3086186"/>
                            <a:ext cx="2400162" cy="571128"/>
                          </a:xfrm>
                          <a:prstGeom prst="rect">
                            <a:avLst/>
                          </a:prstGeom>
                          <a:solidFill>
                            <a:srgbClr val="FFFFFF"/>
                          </a:solidFill>
                          <a:ln w="9525">
                            <a:solidFill>
                              <a:srgbClr val="000000"/>
                            </a:solidFill>
                            <a:miter lim="800000"/>
                            <a:headEnd/>
                            <a:tailEnd/>
                          </a:ln>
                        </wps:spPr>
                        <wps:txbx>
                          <w:txbxContent>
                            <w:p w:rsidR="00DA6ED9" w:rsidRPr="00A90137" w:rsidRDefault="00DA6ED9" w:rsidP="009B70FD">
                              <w:pPr>
                                <w:jc w:val="center"/>
                                <w:rPr>
                                  <w:sz w:val="20"/>
                                  <w:szCs w:val="20"/>
                                </w:rPr>
                              </w:pPr>
                              <w:r w:rsidRPr="00A90137">
                                <w:rPr>
                                  <w:sz w:val="20"/>
                                  <w:szCs w:val="20"/>
                                </w:rPr>
                                <w:t>при проведении торгов, продаже имущества посредствам публичного предложения</w:t>
                              </w:r>
                            </w:p>
                            <w:p w:rsidR="00DA6ED9" w:rsidRDefault="00DA6ED9" w:rsidP="009B70FD"/>
                          </w:txbxContent>
                        </wps:txbx>
                        <wps:bodyPr rot="0" vert="horz" wrap="square" lIns="91440" tIns="45720" rIns="91440" bIns="45720" anchor="t" anchorCtr="0" upright="1">
                          <a:noAutofit/>
                        </wps:bodyPr>
                      </wps:wsp>
                      <wps:wsp>
                        <wps:cNvPr id="94" name="Rectangle 71"/>
                        <wps:cNvSpPr>
                          <a:spLocks noChangeArrowheads="1"/>
                        </wps:cNvSpPr>
                        <wps:spPr bwMode="auto">
                          <a:xfrm>
                            <a:off x="4686821" y="3086186"/>
                            <a:ext cx="1599526" cy="456728"/>
                          </a:xfrm>
                          <a:prstGeom prst="rect">
                            <a:avLst/>
                          </a:prstGeom>
                          <a:solidFill>
                            <a:srgbClr val="FFFFFF"/>
                          </a:solidFill>
                          <a:ln w="9525">
                            <a:solidFill>
                              <a:srgbClr val="000000"/>
                            </a:solidFill>
                            <a:miter lim="800000"/>
                            <a:headEnd/>
                            <a:tailEnd/>
                          </a:ln>
                        </wps:spPr>
                        <wps:txbx>
                          <w:txbxContent>
                            <w:p w:rsidR="00DA6ED9" w:rsidRPr="00A90137" w:rsidRDefault="00DA6ED9" w:rsidP="009B70FD">
                              <w:pPr>
                                <w:jc w:val="center"/>
                                <w:rPr>
                                  <w:sz w:val="20"/>
                                  <w:szCs w:val="20"/>
                                </w:rPr>
                              </w:pPr>
                              <w:r w:rsidRPr="00A90137">
                                <w:rPr>
                                  <w:sz w:val="20"/>
                                  <w:szCs w:val="20"/>
                                </w:rPr>
                                <w:t>при продаже  имущества</w:t>
                              </w:r>
                              <w:r>
                                <w:rPr>
                                  <w:sz w:val="20"/>
                                  <w:szCs w:val="20"/>
                                </w:rPr>
                                <w:t xml:space="preserve"> </w:t>
                              </w:r>
                              <w:r w:rsidRPr="00A90137">
                                <w:rPr>
                                  <w:sz w:val="20"/>
                                  <w:szCs w:val="20"/>
                                </w:rPr>
                                <w:t>без объявления</w:t>
                              </w:r>
                              <w:r>
                                <w:rPr>
                                  <w:sz w:val="20"/>
                                  <w:szCs w:val="20"/>
                                </w:rPr>
                                <w:t xml:space="preserve"> </w:t>
                              </w:r>
                              <w:r w:rsidRPr="00A90137">
                                <w:rPr>
                                  <w:sz w:val="20"/>
                                  <w:szCs w:val="20"/>
                                </w:rPr>
                                <w:t>цены</w:t>
                              </w:r>
                            </w:p>
                            <w:p w:rsidR="00DA6ED9" w:rsidRDefault="00DA6ED9" w:rsidP="009B70FD"/>
                          </w:txbxContent>
                        </wps:txbx>
                        <wps:bodyPr rot="0" vert="horz" wrap="square" lIns="91440" tIns="45720" rIns="91440" bIns="45720" anchor="t" anchorCtr="0" upright="1">
                          <a:noAutofit/>
                        </wps:bodyPr>
                      </wps:wsp>
                      <wps:wsp>
                        <wps:cNvPr id="95" name="Line 72"/>
                        <wps:cNvCnPr/>
                        <wps:spPr bwMode="auto">
                          <a:xfrm>
                            <a:off x="3315175" y="2857385"/>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73"/>
                        <wps:cNvCnPr/>
                        <wps:spPr bwMode="auto">
                          <a:xfrm>
                            <a:off x="1257269" y="2057457"/>
                            <a:ext cx="1257269" cy="1028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74"/>
                        <wps:cNvCnPr/>
                        <wps:spPr bwMode="auto">
                          <a:xfrm>
                            <a:off x="914140" y="2057457"/>
                            <a:ext cx="0" cy="1028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75"/>
                        <wps:cNvCnPr/>
                        <wps:spPr bwMode="auto">
                          <a:xfrm>
                            <a:off x="5715337" y="2857385"/>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76"/>
                        <wps:cNvSpPr>
                          <a:spLocks noChangeArrowheads="1"/>
                        </wps:cNvSpPr>
                        <wps:spPr bwMode="auto">
                          <a:xfrm>
                            <a:off x="1142893" y="3771714"/>
                            <a:ext cx="4572444" cy="343201"/>
                          </a:xfrm>
                          <a:prstGeom prst="rect">
                            <a:avLst/>
                          </a:prstGeom>
                          <a:solidFill>
                            <a:srgbClr val="FFFFFF"/>
                          </a:solidFill>
                          <a:ln w="9525">
                            <a:solidFill>
                              <a:srgbClr val="000000"/>
                            </a:solidFill>
                            <a:miter lim="800000"/>
                            <a:headEnd/>
                            <a:tailEnd/>
                          </a:ln>
                        </wps:spPr>
                        <wps:txbx>
                          <w:txbxContent>
                            <w:p w:rsidR="00DA6ED9" w:rsidRPr="00E2604E" w:rsidRDefault="00DA6ED9" w:rsidP="009B70FD">
                              <w:pPr>
                                <w:jc w:val="center"/>
                                <w:rPr>
                                  <w:sz w:val="20"/>
                                  <w:szCs w:val="20"/>
                                </w:rPr>
                              </w:pPr>
                              <w:r>
                                <w:rPr>
                                  <w:sz w:val="20"/>
                                  <w:szCs w:val="20"/>
                                </w:rPr>
                                <w:t>Определения</w:t>
                              </w:r>
                              <w:r w:rsidRPr="00E2604E">
                                <w:rPr>
                                  <w:sz w:val="20"/>
                                  <w:szCs w:val="20"/>
                                </w:rPr>
                                <w:t xml:space="preserve"> </w:t>
                              </w:r>
                              <w:r>
                                <w:rPr>
                                  <w:sz w:val="20"/>
                                  <w:szCs w:val="20"/>
                                </w:rPr>
                                <w:t xml:space="preserve">наличия оснований установленных </w:t>
                              </w:r>
                              <w:r w:rsidRPr="00E2604E">
                                <w:rPr>
                                  <w:sz w:val="20"/>
                                  <w:szCs w:val="20"/>
                                </w:rPr>
                                <w:t xml:space="preserve"> </w:t>
                              </w:r>
                              <w:r>
                                <w:rPr>
                                  <w:sz w:val="20"/>
                                  <w:szCs w:val="20"/>
                                </w:rPr>
                                <w:t xml:space="preserve"> пунктом 2.16.</w:t>
                              </w:r>
                              <w:r w:rsidRPr="00E2604E">
                                <w:rPr>
                                  <w:sz w:val="20"/>
                                  <w:szCs w:val="20"/>
                                </w:rPr>
                                <w:t xml:space="preserve"> регламента</w:t>
                              </w:r>
                            </w:p>
                            <w:p w:rsidR="00DA6ED9" w:rsidRDefault="00DA6ED9" w:rsidP="009B70FD"/>
                          </w:txbxContent>
                        </wps:txbx>
                        <wps:bodyPr rot="0" vert="horz" wrap="square" lIns="91440" tIns="45720" rIns="91440" bIns="45720" anchor="t" anchorCtr="0" upright="1">
                          <a:noAutofit/>
                        </wps:bodyPr>
                      </wps:wsp>
                      <wps:wsp>
                        <wps:cNvPr id="100" name="Rectangle 77"/>
                        <wps:cNvSpPr>
                          <a:spLocks noChangeArrowheads="1"/>
                        </wps:cNvSpPr>
                        <wps:spPr bwMode="auto">
                          <a:xfrm>
                            <a:off x="1257269" y="4342842"/>
                            <a:ext cx="1371646" cy="228800"/>
                          </a:xfrm>
                          <a:prstGeom prst="rect">
                            <a:avLst/>
                          </a:prstGeom>
                          <a:solidFill>
                            <a:srgbClr val="FFFFFF"/>
                          </a:solidFill>
                          <a:ln w="9525">
                            <a:solidFill>
                              <a:srgbClr val="000000"/>
                            </a:solidFill>
                            <a:miter lim="800000"/>
                            <a:headEnd/>
                            <a:tailEnd/>
                          </a:ln>
                        </wps:spPr>
                        <wps:txbx>
                          <w:txbxContent>
                            <w:p w:rsidR="00DA6ED9" w:rsidRPr="00337E0F" w:rsidRDefault="00DA6ED9" w:rsidP="009B70FD">
                              <w:pPr>
                                <w:rPr>
                                  <w:sz w:val="20"/>
                                  <w:szCs w:val="20"/>
                                </w:rPr>
                              </w:pPr>
                              <w:r w:rsidRPr="00337E0F">
                                <w:rPr>
                                  <w:sz w:val="20"/>
                                  <w:szCs w:val="20"/>
                                </w:rPr>
                                <w:t>основания имеются</w:t>
                              </w:r>
                            </w:p>
                          </w:txbxContent>
                        </wps:txbx>
                        <wps:bodyPr rot="0" vert="horz" wrap="square" lIns="91440" tIns="45720" rIns="91440" bIns="45720" anchor="t" anchorCtr="0" upright="1">
                          <a:noAutofit/>
                        </wps:bodyPr>
                      </wps:wsp>
                      <wps:wsp>
                        <wps:cNvPr id="101" name="Rectangle 78"/>
                        <wps:cNvSpPr>
                          <a:spLocks noChangeArrowheads="1"/>
                        </wps:cNvSpPr>
                        <wps:spPr bwMode="auto">
                          <a:xfrm>
                            <a:off x="3886185" y="4342842"/>
                            <a:ext cx="1486023" cy="228800"/>
                          </a:xfrm>
                          <a:prstGeom prst="rect">
                            <a:avLst/>
                          </a:prstGeom>
                          <a:solidFill>
                            <a:srgbClr val="FFFFFF"/>
                          </a:solidFill>
                          <a:ln w="9525">
                            <a:solidFill>
                              <a:srgbClr val="000000"/>
                            </a:solidFill>
                            <a:miter lim="800000"/>
                            <a:headEnd/>
                            <a:tailEnd/>
                          </a:ln>
                        </wps:spPr>
                        <wps:txbx>
                          <w:txbxContent>
                            <w:p w:rsidR="00DA6ED9" w:rsidRPr="00337E0F" w:rsidRDefault="00DA6ED9" w:rsidP="009B70FD">
                              <w:pPr>
                                <w:rPr>
                                  <w:sz w:val="20"/>
                                  <w:szCs w:val="20"/>
                                </w:rPr>
                              </w:pPr>
                              <w:r w:rsidRPr="00337E0F">
                                <w:rPr>
                                  <w:sz w:val="20"/>
                                  <w:szCs w:val="20"/>
                                </w:rPr>
                                <w:t>основания не имеются</w:t>
                              </w:r>
                            </w:p>
                          </w:txbxContent>
                        </wps:txbx>
                        <wps:bodyPr rot="0" vert="horz" wrap="square" lIns="91440" tIns="45720" rIns="91440" bIns="45720" anchor="t" anchorCtr="0" upright="1">
                          <a:noAutofit/>
                        </wps:bodyPr>
                      </wps:wsp>
                      <wps:wsp>
                        <wps:cNvPr id="102" name="Line 79"/>
                        <wps:cNvCnPr/>
                        <wps:spPr bwMode="auto">
                          <a:xfrm>
                            <a:off x="1943529" y="4114915"/>
                            <a:ext cx="0" cy="227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80"/>
                        <wps:cNvCnPr/>
                        <wps:spPr bwMode="auto">
                          <a:xfrm>
                            <a:off x="4686821" y="4114915"/>
                            <a:ext cx="0" cy="227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Rectangle 81"/>
                        <wps:cNvSpPr>
                          <a:spLocks noChangeArrowheads="1"/>
                        </wps:cNvSpPr>
                        <wps:spPr bwMode="auto">
                          <a:xfrm>
                            <a:off x="1028516" y="4800443"/>
                            <a:ext cx="1829152" cy="228800"/>
                          </a:xfrm>
                          <a:prstGeom prst="rect">
                            <a:avLst/>
                          </a:prstGeom>
                          <a:solidFill>
                            <a:srgbClr val="FFFFFF"/>
                          </a:solidFill>
                          <a:ln w="9525">
                            <a:solidFill>
                              <a:srgbClr val="000000"/>
                            </a:solidFill>
                            <a:miter lim="800000"/>
                            <a:headEnd/>
                            <a:tailEnd/>
                          </a:ln>
                        </wps:spPr>
                        <wps:txbx>
                          <w:txbxContent>
                            <w:p w:rsidR="00DA6ED9" w:rsidRPr="00337E0F" w:rsidRDefault="00DA6ED9" w:rsidP="009B70FD">
                              <w:pPr>
                                <w:rPr>
                                  <w:sz w:val="20"/>
                                  <w:szCs w:val="20"/>
                                </w:rPr>
                              </w:pPr>
                              <w:r w:rsidRPr="00337E0F">
                                <w:rPr>
                                  <w:sz w:val="20"/>
                                  <w:szCs w:val="20"/>
                                </w:rPr>
                                <w:t>отказ в допуске к участию</w:t>
                              </w:r>
                            </w:p>
                          </w:txbxContent>
                        </wps:txbx>
                        <wps:bodyPr rot="0" vert="horz" wrap="square" lIns="91440" tIns="45720" rIns="91440" bIns="45720" anchor="t" anchorCtr="0" upright="1">
                          <a:noAutofit/>
                        </wps:bodyPr>
                      </wps:wsp>
                      <wps:wsp>
                        <wps:cNvPr id="105" name="Rectangle 82"/>
                        <wps:cNvSpPr>
                          <a:spLocks noChangeArrowheads="1"/>
                        </wps:cNvSpPr>
                        <wps:spPr bwMode="auto">
                          <a:xfrm>
                            <a:off x="3315175" y="4800443"/>
                            <a:ext cx="2743292" cy="457601"/>
                          </a:xfrm>
                          <a:prstGeom prst="rect">
                            <a:avLst/>
                          </a:prstGeom>
                          <a:solidFill>
                            <a:srgbClr val="FFFFFF"/>
                          </a:solidFill>
                          <a:ln w="9525">
                            <a:solidFill>
                              <a:srgbClr val="000000"/>
                            </a:solidFill>
                            <a:miter lim="800000"/>
                            <a:headEnd/>
                            <a:tailEnd/>
                          </a:ln>
                        </wps:spPr>
                        <wps:txbx>
                          <w:txbxContent>
                            <w:p w:rsidR="00DA6ED9" w:rsidRPr="00337E0F" w:rsidRDefault="00DA6ED9" w:rsidP="009B70FD">
                              <w:pPr>
                                <w:rPr>
                                  <w:sz w:val="20"/>
                                  <w:szCs w:val="20"/>
                                </w:rPr>
                              </w:pPr>
                              <w:r w:rsidRPr="00337E0F">
                                <w:rPr>
                                  <w:sz w:val="20"/>
                                  <w:szCs w:val="20"/>
                                </w:rPr>
                                <w:t>принятие решения о признании претендентов участниками аукциона (продажи имущества)</w:t>
                              </w:r>
                            </w:p>
                          </w:txbxContent>
                        </wps:txbx>
                        <wps:bodyPr rot="0" vert="horz" wrap="square" lIns="91440" tIns="45720" rIns="91440" bIns="45720" anchor="t" anchorCtr="0" upright="1">
                          <a:noAutofit/>
                        </wps:bodyPr>
                      </wps:wsp>
                      <wps:wsp>
                        <wps:cNvPr id="106" name="Line 83"/>
                        <wps:cNvCnPr/>
                        <wps:spPr bwMode="auto">
                          <a:xfrm>
                            <a:off x="4686821" y="4571642"/>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84"/>
                        <wps:cNvCnPr/>
                        <wps:spPr bwMode="auto">
                          <a:xfrm>
                            <a:off x="1943529" y="4571642"/>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Rectangle 85"/>
                        <wps:cNvSpPr>
                          <a:spLocks noChangeArrowheads="1"/>
                        </wps:cNvSpPr>
                        <wps:spPr bwMode="auto">
                          <a:xfrm>
                            <a:off x="114377" y="5372444"/>
                            <a:ext cx="6171970" cy="344074"/>
                          </a:xfrm>
                          <a:prstGeom prst="rect">
                            <a:avLst/>
                          </a:prstGeom>
                          <a:solidFill>
                            <a:srgbClr val="FFFFFF"/>
                          </a:solidFill>
                          <a:ln w="9525">
                            <a:solidFill>
                              <a:srgbClr val="000000"/>
                            </a:solidFill>
                            <a:miter lim="800000"/>
                            <a:headEnd/>
                            <a:tailEnd/>
                          </a:ln>
                        </wps:spPr>
                        <wps:txbx>
                          <w:txbxContent>
                            <w:p w:rsidR="00DA6ED9" w:rsidRPr="00337E0F" w:rsidRDefault="00DA6ED9" w:rsidP="009B70FD">
                              <w:pPr>
                                <w:jc w:val="center"/>
                                <w:rPr>
                                  <w:sz w:val="20"/>
                                  <w:szCs w:val="20"/>
                                </w:rPr>
                              </w:pPr>
                              <w:r w:rsidRPr="00337E0F">
                                <w:rPr>
                                  <w:sz w:val="20"/>
                                  <w:szCs w:val="20"/>
                                </w:rPr>
                                <w:t>продажа имущества</w:t>
                              </w:r>
                            </w:p>
                          </w:txbxContent>
                        </wps:txbx>
                        <wps:bodyPr rot="0" vert="horz" wrap="square" lIns="91440" tIns="45720" rIns="91440" bIns="45720" anchor="t" anchorCtr="0" upright="1">
                          <a:noAutofit/>
                        </wps:bodyPr>
                      </wps:wsp>
                      <wps:wsp>
                        <wps:cNvPr id="109" name="Line 86"/>
                        <wps:cNvCnPr/>
                        <wps:spPr bwMode="auto">
                          <a:xfrm>
                            <a:off x="799763" y="354291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87"/>
                        <wps:cNvCnPr/>
                        <wps:spPr bwMode="auto">
                          <a:xfrm>
                            <a:off x="914140" y="1714257"/>
                            <a:ext cx="0" cy="1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Rectangle 88"/>
                        <wps:cNvSpPr>
                          <a:spLocks noChangeArrowheads="1"/>
                        </wps:cNvSpPr>
                        <wps:spPr bwMode="auto">
                          <a:xfrm>
                            <a:off x="114377" y="5829171"/>
                            <a:ext cx="2743292" cy="343201"/>
                          </a:xfrm>
                          <a:prstGeom prst="rect">
                            <a:avLst/>
                          </a:prstGeom>
                          <a:solidFill>
                            <a:srgbClr val="FFFFFF"/>
                          </a:solidFill>
                          <a:ln w="9525">
                            <a:solidFill>
                              <a:srgbClr val="000000"/>
                            </a:solidFill>
                            <a:miter lim="800000"/>
                            <a:headEnd/>
                            <a:tailEnd/>
                          </a:ln>
                        </wps:spPr>
                        <wps:txbx>
                          <w:txbxContent>
                            <w:p w:rsidR="00DA6ED9" w:rsidRPr="00337E0F" w:rsidRDefault="00DA6ED9" w:rsidP="009B70FD">
                              <w:pPr>
                                <w:jc w:val="center"/>
                                <w:rPr>
                                  <w:sz w:val="20"/>
                                  <w:szCs w:val="20"/>
                                </w:rPr>
                              </w:pPr>
                              <w:r w:rsidRPr="00337E0F">
                                <w:rPr>
                                  <w:sz w:val="20"/>
                                  <w:szCs w:val="20"/>
                                </w:rPr>
                                <w:t>участник признан победителем</w:t>
                              </w:r>
                            </w:p>
                          </w:txbxContent>
                        </wps:txbx>
                        <wps:bodyPr rot="0" vert="horz" wrap="square" lIns="91440" tIns="45720" rIns="91440" bIns="45720" anchor="t" anchorCtr="0" upright="1">
                          <a:noAutofit/>
                        </wps:bodyPr>
                      </wps:wsp>
                      <wps:wsp>
                        <wps:cNvPr id="112" name="Rectangle 89"/>
                        <wps:cNvSpPr>
                          <a:spLocks noChangeArrowheads="1"/>
                        </wps:cNvSpPr>
                        <wps:spPr bwMode="auto">
                          <a:xfrm>
                            <a:off x="3543055" y="5829171"/>
                            <a:ext cx="2743292" cy="343201"/>
                          </a:xfrm>
                          <a:prstGeom prst="rect">
                            <a:avLst/>
                          </a:prstGeom>
                          <a:solidFill>
                            <a:srgbClr val="FFFFFF"/>
                          </a:solidFill>
                          <a:ln w="9525">
                            <a:solidFill>
                              <a:srgbClr val="000000"/>
                            </a:solidFill>
                            <a:miter lim="800000"/>
                            <a:headEnd/>
                            <a:tailEnd/>
                          </a:ln>
                        </wps:spPr>
                        <wps:txbx>
                          <w:txbxContent>
                            <w:p w:rsidR="00DA6ED9" w:rsidRPr="00337E0F" w:rsidRDefault="00DA6ED9" w:rsidP="009B70FD">
                              <w:pPr>
                                <w:jc w:val="center"/>
                                <w:rPr>
                                  <w:sz w:val="20"/>
                                  <w:szCs w:val="20"/>
                                </w:rPr>
                              </w:pPr>
                              <w:r w:rsidRPr="00337E0F">
                                <w:rPr>
                                  <w:sz w:val="20"/>
                                  <w:szCs w:val="20"/>
                                </w:rPr>
                                <w:t>участник не является победителем</w:t>
                              </w:r>
                            </w:p>
                          </w:txbxContent>
                        </wps:txbx>
                        <wps:bodyPr rot="0" vert="horz" wrap="square" lIns="91440" tIns="45720" rIns="91440" bIns="45720" anchor="t" anchorCtr="0" upright="1">
                          <a:noAutofit/>
                        </wps:bodyPr>
                      </wps:wsp>
                      <wps:wsp>
                        <wps:cNvPr id="113" name="Rectangle 90"/>
                        <wps:cNvSpPr>
                          <a:spLocks noChangeArrowheads="1"/>
                        </wps:cNvSpPr>
                        <wps:spPr bwMode="auto">
                          <a:xfrm>
                            <a:off x="114377" y="6514699"/>
                            <a:ext cx="6171970" cy="284691"/>
                          </a:xfrm>
                          <a:prstGeom prst="rect">
                            <a:avLst/>
                          </a:prstGeom>
                          <a:solidFill>
                            <a:srgbClr val="FFFFFF"/>
                          </a:solidFill>
                          <a:ln w="9525">
                            <a:solidFill>
                              <a:srgbClr val="000000"/>
                            </a:solidFill>
                            <a:miter lim="800000"/>
                            <a:headEnd/>
                            <a:tailEnd/>
                          </a:ln>
                        </wps:spPr>
                        <wps:txbx>
                          <w:txbxContent>
                            <w:p w:rsidR="00DA6ED9" w:rsidRPr="00602C96" w:rsidRDefault="00DA6ED9" w:rsidP="009B70FD">
                              <w:pPr>
                                <w:jc w:val="center"/>
                                <w:rPr>
                                  <w:sz w:val="20"/>
                                  <w:szCs w:val="20"/>
                                </w:rPr>
                              </w:pPr>
                              <w:r w:rsidRPr="00602C96">
                                <w:rPr>
                                  <w:sz w:val="20"/>
                                  <w:szCs w:val="20"/>
                                </w:rPr>
                                <w:t>Заключение договора</w:t>
                              </w:r>
                            </w:p>
                            <w:p w:rsidR="00DA6ED9" w:rsidRDefault="00DA6ED9" w:rsidP="009B70FD"/>
                          </w:txbxContent>
                        </wps:txbx>
                        <wps:bodyPr rot="0" vert="horz" wrap="square" lIns="91440" tIns="45720" rIns="91440" bIns="45720" anchor="t" anchorCtr="0" upright="1">
                          <a:noAutofit/>
                        </wps:bodyPr>
                      </wps:wsp>
                      <wps:wsp>
                        <wps:cNvPr id="114" name="Line 91"/>
                        <wps:cNvCnPr/>
                        <wps:spPr bwMode="auto">
                          <a:xfrm>
                            <a:off x="4686821" y="5258043"/>
                            <a:ext cx="0" cy="1135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92"/>
                        <wps:cNvCnPr/>
                        <wps:spPr bwMode="auto">
                          <a:xfrm>
                            <a:off x="6058467" y="354291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93"/>
                        <wps:cNvCnPr/>
                        <wps:spPr bwMode="auto">
                          <a:xfrm>
                            <a:off x="6171970" y="3542913"/>
                            <a:ext cx="0" cy="18286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94"/>
                        <wps:cNvCnPr/>
                        <wps:spPr bwMode="auto">
                          <a:xfrm>
                            <a:off x="686260" y="3542913"/>
                            <a:ext cx="0" cy="18286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95"/>
                        <wps:cNvCnPr/>
                        <wps:spPr bwMode="auto">
                          <a:xfrm>
                            <a:off x="5029077" y="5714771"/>
                            <a:ext cx="0" cy="1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96"/>
                        <wps:cNvCnPr/>
                        <wps:spPr bwMode="auto">
                          <a:xfrm>
                            <a:off x="5029077" y="14846"/>
                            <a:ext cx="0" cy="800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97"/>
                        <wps:cNvCnPr/>
                        <wps:spPr bwMode="auto">
                          <a:xfrm>
                            <a:off x="1714776" y="14846"/>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98"/>
                        <wps:cNvSpPr>
                          <a:spLocks noChangeArrowheads="1"/>
                        </wps:cNvSpPr>
                        <wps:spPr bwMode="auto">
                          <a:xfrm>
                            <a:off x="3200798" y="6799390"/>
                            <a:ext cx="114377" cy="115273"/>
                          </a:xfrm>
                          <a:prstGeom prst="downArrow">
                            <a:avLst>
                              <a:gd name="adj1" fmla="val 50000"/>
                              <a:gd name="adj2" fmla="val 251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Line 99"/>
                        <wps:cNvCnPr/>
                        <wps:spPr bwMode="auto">
                          <a:xfrm>
                            <a:off x="1417047" y="5714771"/>
                            <a:ext cx="0" cy="1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100"/>
                        <wps:cNvCnPr>
                          <a:cxnSpLocks noChangeShapeType="1"/>
                          <a:stCxn id="111" idx="2"/>
                          <a:endCxn id="113" idx="0"/>
                        </wps:cNvCnPr>
                        <wps:spPr bwMode="auto">
                          <a:xfrm>
                            <a:off x="1486023" y="6172372"/>
                            <a:ext cx="1714776" cy="342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01"/>
                        <wps:cNvCnPr/>
                        <wps:spPr bwMode="auto">
                          <a:xfrm>
                            <a:off x="3314302" y="3657314"/>
                            <a:ext cx="873" cy="1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5" o:spid="_x0000_s1045" editas="canvas" style="width:467.75pt;height:500.55pt;mso-position-horizontal-relative:char;mso-position-vertical-relative:line" coordsize="59404,6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uEIQoAACl+AAAOAAAAZHJzL2Uyb0RvYy54bWzsXV1zo8oRfU9V/gPFu9cM36hWe2tLXqdS&#10;tUm27t77A7CELCUSKIAtb1L57zk9A8MgI9uSYlVl1X6wJYPQAIcz3X26pz/+8rReWY9ZWS2LfGyL&#10;D45tZfm0mC3z+7H9+2+3V7FtVXWaz9JVkWdj+0dW2b98+uMfPm43o8wtFsVqlpUWDpJXo+1mbC/q&#10;ejO6vq6mi2ydVh+KTZZj47wo12mNt+X99axMtzj6enXtOk54vS3K2aYspllV4b83aqP9SR5/Ps+m&#10;9d/m8yqrrdXYxthq+buUv+/o9/Wnj+novkw3i+W0GUZ6xCjW6TLHl+pD3aR1aj2Uy2eHWi+nZVEV&#10;8/rDtFhfF/P5cprJc8DZCGfnbCZp/phW8mSmuDrtAPHqf3jcu3sad17cLlcrXI1rHH1E/6O/W9yf&#10;jDav8v5O6j9y32af7QY3sNroW1mdNsTvi3STyTOvRtO/Pn4rreVsbEeJbeXpGjj6FXc2ze9XmRWE&#10;dBPp67Hf9823kkZabb4W039UVl5MFtgt+1yWxXaRpTMMS9D+GLrxAXpT4aPW3fYvxQyHTx/qQt7P&#10;p3m5pgPiTllP+KzwvSiyrR9j23Xj2GkAlD3V1hSb/SByfd+3rSl28HwP91R+WTpqj7Mpq/pPWbG2&#10;6MXYLnEa8nvSx69VTeNKR+0u8jyK1XJGd0a+Ke/vJqvSekwB5lv50xy9Mndb5dZ2bCeBG8gj97ZV&#10;5iEc+TN0iPWyxlO5Wq7HNs4RP7RTOqIL+CWfydd1ulyp1xgywUNeUbqI6mbUT3dP8p6JhD5MV/iu&#10;mP3ANS4L9RSCNfBiUZT/sq0tnsCxXf3zIS0z21r9Ocd9SoTv0yMr39CVxZvS3HJnbknzKQ41tmvb&#10;Ui8ntXrMHzbl8n6BbxLycuTFZ9zb+VJe7G5UzfiBYDXWd4dyjLN5BuWovVRngDKuaOCEEspRkiRu&#10;rO5xC2URCT+KsJ2g3GEdN/tyoQwEMpSfs3IsWih/XeYgZImkhl8n+beyuWZvI1gvEqGvYEmPvCLQ&#10;dNTCEk+NAmSUuPJp2Q/IFQbzErfqKY/462TKLIuHhhkHWNKqf2wwq9TlUs5Z4Luxvc5mYLoMVhO9&#10;wjVqeFSeKyYDIlw6a2lF/Dtxki/xl9i/8t3wy5Xv3Nxcfb6d+FfhrYiCG+9mMrkR/6GzFf5osZzN&#10;spxmjdaiEf7bZuPGtlK2iLZp9IW67h9dDhlDbP/KQe9MA4rz6ewIEGekV7fFpGEp6JnoDPTqOXHo&#10;uxgF6HOIXz1BpBu0cG5tif1wvgBTwZXWUjcps6kgLajYa7Es+TXUsxBgfCi/+rBgEw9OGWDJ/Mr8&#10;+roTOuyJxXByds3XUD++Z+BXwxMTLkxZV5J7ZyiEMGCTqDEXYOuG7IrBjGf7dSCqEGMWVlhW/Kqv&#10;0jH8GjvSlyJ+FY4rIl8ercOlNmBfn/HZgL1kAxY+0DOC9drn9wwEa8QHROzGYSDdrQ7ICM8Iis9w&#10;fECHulx9fzjUZURtYwRMn0HZPyeUXTfxBCwWIuXXsMxhW+l0uPoGMZZNLMN1Mm2FwIDxwb5YGIcx&#10;fF4Jy0gEwtuRExp2FcILONjFwS7om3ucsQFZLDynLAZ9IIhiFbV1fciyKgbcGQv4nxPAP5TWgh+E&#10;kZIbLjvapbmDGdZg2ASsZzKsqYmdwrDwxQRQSnzd4fIA+5W9sQv2xpK+xBWeJHEhXOWGoGyyRhPf&#10;c/aAUhoD+xmS8XjJeByQtwCpRmk9Q3TACL+S0iUw+feItZc+wBO+cqm0ScYTvjnha3mrk2oRuD8f&#10;ll0wcOIgCAxCHgQzmbQixCNHsa4gEoKtV1s5pKzVtpmHTYZiMqCLRefUxXwjqDAIZhEkyA1sEruY&#10;mRUza3uOmdlk5r4wFp0ijHkeAlyRIlmKFnhQ3XoWA7tinNnVT+YfDnYlWhiTam2kNZcj1FrKHGhd&#10;MbICoHn1Qal3oJkfem4cqTwDdss463AgkyDRSpfCptZQjsBmq68CeIPQbMUBBiWnwjbVT3sIsy9Z&#10;YQ7uXKtDA6pwfgLPawpgeBbn/MFj8weTAckK1SYdMr+/fyWXGycIPZDTH0UUr+pP/bAFuJZrp5ZL&#10;GT/s9O84/QIFcs8yXFAmeEY0G4as7/luvJt2KNq6Gk7X0ulaKt2C0fwMzVrsMgKyOkJyBnHBi0lR&#10;ULGCYTT7cegg246TD0cdmnWUkWNYRgwLTnvLzconM1WyQ81fkmup0oCMBllJI/YFsbg8kcsT5YoU&#10;wz6ZcLToJVGJavDOWDgUlWbIn1HJRbNvWFlkHyoH1CtUd3fQfHevDNGsQKhEQh9LT/i+DO92CVtI&#10;305E0EixvCyBVK88rcvwzN+b+bV81dmxsb5W57BjDc1rEM1uhDVikgbNXKSo0KwFHUZzD8193QtF&#10;4R0tn2QxIKaLlQroaB3NshjLYuxbxFjh9BUvlIUfj8qed8WoZHHhWHFBOFryMmZ+U/d6dzu2Wycu&#10;8JSO0OPX3uoEHtY5i+SDsz+toPz5F4rzNHfwxN+b+LVUpkIFpkp26MSPlYiisBG9Ah+u1I571cz7&#10;XHrAK2vtKzYUQotdCo+mznUoHo0kF1JgoWIN2qGoNkAKNm3az5ArXu7tcpd7E2JAs4rPqVkZBTEB&#10;xahU0nfnUfVcfV5jQLn62iTjGd+c8YWWrAzz1dSt3tt89QIqS1QCLKP5jQsde9owYzT30Kylrg7N&#10;KPLu4gTvjWaDmsNA+CFyz/Y7Y0idCVHt+6KpcQnOmLbqGMw9MGuFTBq/CimUQnREhrep22K19tjZ&#10;Fbsab4zXf+EM7xczvAXSUMw1M6Aodex6qEsWOgEoUKV4ww7gGMHY5tW397Yo2ZNIQBK+sYgL8qxP&#10;ACR8KbmSK2VqvwBIY2U3jhJwedZAeZYQfbUKxdonwDIOXSzFLesHGJWcdXV81pXQapWyKXVU5Aib&#10;MnDcxGk6FEFCRQsX6ct0cShtU3JElTNUX8pQRd+m3hSuoxsnolL4MC+Jd59hEvl+8WurtHOU/4JX&#10;vRLUAsw0K3WQ4ghMkt4kG1zBrNyPybekmDImLxqTWnmixnLSH7KScypP6DLoRPhGskRDCPyeCq52&#10;9NrGP+UaFkieVktm7PeRZsU2lw0Tu+5ZxNb3s+bZS2d/xznP1yt0ykQvQivoOgSa+0DE6PZxA6Gj&#10;qrLXoZRyf45WhxwhNSOk1PPK5GhTtzo0FoUWA5Hjq1gUW7PsYx3vY1GxqEJlx9JUtt33/4nmpk/5&#10;953usZLUf5Mt/BpvqqonT7nUsGXmwXKG5q9tCnU+67bhW+U2lbti6ASqsL56U8/ZttiV+F1ELvIJ&#10;++aztmSI4FH87b22WHxVlyn1RJ0UeY68wqJUrVH39KDV7f+4T2LbsPnn6ZMo0OfBpGuhHDADqc0T&#10;8iaoYpE3JA5gAiAgomMMNd3oeXoxbA9ZtM0ZXf+/mhZaecp25NKEa3qnU8Nz8z1emx3eP/0XAAD/&#10;/wMAUEsDBBQABgAIAAAAIQDpMEDX2wAAAAYBAAAPAAAAZHJzL2Rvd25yZXYueG1sTI/NTsMwEITv&#10;SLyDtUjcqB1oURviVPyoJ3ppQRVHN16SqPY6st02vD0LF7iMtJrRzLfVcvROnDCmPpCGYqJAIDXB&#10;9tRqeH9b3cxBpGzIGhcINXxhgmV9eVGZ0oYzbfC0za3gEkql0dDlPJRSpqZDb9IkDEjsfYboTeYz&#10;ttJGc+Zy7+StUvfSm554oTMDPnfYHLZHr2Gxdn59eFp9xCa/DrvhBXE6Ra2vr8bHBxAZx/wXhh98&#10;RoeamfbhSDYJp4Efyb/K3uJuNgOx55BSRQGyruR//PobAAD//wMAUEsBAi0AFAAGAAgAAAAhALaD&#10;OJL+AAAA4QEAABMAAAAAAAAAAAAAAAAAAAAAAFtDb250ZW50X1R5cGVzXS54bWxQSwECLQAUAAYA&#10;CAAAACEAOP0h/9YAAACUAQAACwAAAAAAAAAAAAAAAAAvAQAAX3JlbHMvLnJlbHNQSwECLQAUAAYA&#10;CAAAACEA2k+rhCEKAAApfgAADgAAAAAAAAAAAAAAAAAuAgAAZHJzL2Uyb0RvYy54bWxQSwECLQAU&#10;AAYACAAAACEA6TBA19sAAAAGAQAADwAAAAAAAAAAAAAAAAB7DAAAZHJzL2Rvd25yZXYueG1sUEsF&#10;BgAAAAAEAAQA8wAAAI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59404;height:63569;visibility:visible;mso-wrap-style:square">
                  <v:fill o:detectmouseclick="t"/>
                  <v:path o:connecttype="none"/>
                </v:shape>
                <v:rect id="Rectangle 56" o:spid="_x0000_s1047" style="position:absolute;left:1143;top:2288;width:45725;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DA6ED9" w:rsidRPr="00E2604E" w:rsidRDefault="00DA6ED9" w:rsidP="009B70FD">
                        <w:pPr>
                          <w:jc w:val="center"/>
                          <w:rPr>
                            <w:sz w:val="20"/>
                            <w:szCs w:val="20"/>
                          </w:rPr>
                        </w:pPr>
                        <w:r>
                          <w:rPr>
                            <w:sz w:val="20"/>
                            <w:szCs w:val="20"/>
                          </w:rPr>
                          <w:t>Определения</w:t>
                        </w:r>
                        <w:r w:rsidRPr="00E2604E">
                          <w:rPr>
                            <w:sz w:val="20"/>
                            <w:szCs w:val="20"/>
                          </w:rPr>
                          <w:t xml:space="preserve"> </w:t>
                        </w:r>
                        <w:r>
                          <w:rPr>
                            <w:sz w:val="20"/>
                            <w:szCs w:val="20"/>
                          </w:rPr>
                          <w:t>наличия оснований установленных пунктом</w:t>
                        </w:r>
                        <w:r w:rsidRPr="00E2604E">
                          <w:rPr>
                            <w:sz w:val="20"/>
                            <w:szCs w:val="20"/>
                          </w:rPr>
                          <w:t xml:space="preserve"> </w:t>
                        </w:r>
                        <w:r>
                          <w:rPr>
                            <w:sz w:val="20"/>
                            <w:szCs w:val="20"/>
                          </w:rPr>
                          <w:t>2.15.</w:t>
                        </w:r>
                        <w:r w:rsidRPr="00E2604E">
                          <w:rPr>
                            <w:sz w:val="20"/>
                            <w:szCs w:val="20"/>
                          </w:rPr>
                          <w:t xml:space="preserve"> регламента</w:t>
                        </w:r>
                        <w:r>
                          <w:rPr>
                            <w:sz w:val="20"/>
                            <w:szCs w:val="20"/>
                          </w:rPr>
                          <w:t xml:space="preserve"> </w:t>
                        </w:r>
                      </w:p>
                      <w:p w:rsidR="00DA6ED9" w:rsidRDefault="00DA6ED9" w:rsidP="009B70FD">
                        <w:pPr>
                          <w:jc w:val="both"/>
                          <w:rPr>
                            <w:sz w:val="20"/>
                            <w:szCs w:val="20"/>
                          </w:rPr>
                        </w:pPr>
                      </w:p>
                      <w:p w:rsidR="00DA6ED9" w:rsidRDefault="00DA6ED9" w:rsidP="009B70FD"/>
                    </w:txbxContent>
                  </v:textbox>
                </v:rect>
                <v:rect id="Rectangle 57" o:spid="_x0000_s1048" style="position:absolute;left:4575;top:7999;width:1714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DA6ED9" w:rsidRPr="00DA4B3C" w:rsidRDefault="00DA6ED9" w:rsidP="009B70FD">
                        <w:pPr>
                          <w:jc w:val="center"/>
                          <w:rPr>
                            <w:sz w:val="20"/>
                            <w:szCs w:val="20"/>
                          </w:rPr>
                        </w:pPr>
                        <w:r>
                          <w:rPr>
                            <w:sz w:val="20"/>
                            <w:szCs w:val="20"/>
                          </w:rPr>
                          <w:t>Отказ в приеме заявки</w:t>
                        </w:r>
                      </w:p>
                      <w:p w:rsidR="00DA6ED9" w:rsidRDefault="00DA6ED9" w:rsidP="009B70FD"/>
                    </w:txbxContent>
                  </v:textbox>
                </v:rect>
                <v:line id="Line 58" o:spid="_x0000_s1049" style="position:absolute;visibility:visible;mso-wrap-style:square" from="13716,5720" to="13716,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rect id="Rectangle 59" o:spid="_x0000_s1050" style="position:absolute;left:30864;top:7999;width:3199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DA6ED9" w:rsidRPr="00DA4B3C" w:rsidRDefault="00DA6ED9" w:rsidP="009B70FD">
                        <w:pPr>
                          <w:jc w:val="center"/>
                          <w:rPr>
                            <w:sz w:val="20"/>
                            <w:szCs w:val="20"/>
                          </w:rPr>
                        </w:pPr>
                        <w:r w:rsidRPr="00DA4B3C">
                          <w:rPr>
                            <w:sz w:val="20"/>
                            <w:szCs w:val="20"/>
                          </w:rPr>
                          <w:t>Прием и регистрация заявки</w:t>
                        </w:r>
                      </w:p>
                      <w:p w:rsidR="00DA6ED9" w:rsidRDefault="00DA6ED9" w:rsidP="009B70FD"/>
                    </w:txbxContent>
                  </v:textbox>
                </v:rect>
                <v:line id="Line 60" o:spid="_x0000_s1051" style="position:absolute;visibility:visible;mso-wrap-style:square" from="41149,5720" to="41149,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rect id="Rectangle 61" o:spid="_x0000_s1052" style="position:absolute;left:1143;top:12575;width:61720;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DA6ED9" w:rsidRPr="0054287D" w:rsidRDefault="00DA6ED9" w:rsidP="009B70FD">
                        <w:pPr>
                          <w:jc w:val="center"/>
                          <w:rPr>
                            <w:sz w:val="20"/>
                            <w:szCs w:val="20"/>
                          </w:rPr>
                        </w:pPr>
                        <w:r w:rsidRPr="0054287D">
                          <w:rPr>
                            <w:sz w:val="20"/>
                            <w:szCs w:val="20"/>
                          </w:rPr>
                          <w:t xml:space="preserve">Определения наличия в составе заявки документов и информации, указанных в пункте </w:t>
                        </w:r>
                        <w:r>
                          <w:rPr>
                            <w:sz w:val="20"/>
                            <w:szCs w:val="20"/>
                          </w:rPr>
                          <w:t>2.8</w:t>
                        </w:r>
                        <w:r w:rsidRPr="0054287D">
                          <w:rPr>
                            <w:sz w:val="20"/>
                            <w:szCs w:val="20"/>
                          </w:rPr>
                          <w:t>.</w:t>
                        </w:r>
                        <w:r>
                          <w:rPr>
                            <w:sz w:val="20"/>
                            <w:szCs w:val="20"/>
                          </w:rPr>
                          <w:t xml:space="preserve"> </w:t>
                        </w:r>
                        <w:r w:rsidRPr="0054287D">
                          <w:rPr>
                            <w:sz w:val="20"/>
                            <w:szCs w:val="20"/>
                          </w:rPr>
                          <w:t>настоящего регламента</w:t>
                        </w:r>
                      </w:p>
                      <w:p w:rsidR="00DA6ED9" w:rsidRDefault="00DA6ED9" w:rsidP="009B70FD"/>
                    </w:txbxContent>
                  </v:textbox>
                </v:rect>
                <v:line id="Line 62" o:spid="_x0000_s1053" style="position:absolute;visibility:visible;mso-wrap-style:square" from="48099,10217" to="48099,1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rect id="Rectangle 63" o:spid="_x0000_s1054" style="position:absolute;left:4575;top:18286;width:9141;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DA6ED9" w:rsidRPr="007A6A35" w:rsidRDefault="00DA6ED9" w:rsidP="009B70FD">
                        <w:pPr>
                          <w:jc w:val="center"/>
                          <w:rPr>
                            <w:sz w:val="20"/>
                            <w:szCs w:val="20"/>
                          </w:rPr>
                        </w:pPr>
                        <w:r>
                          <w:rPr>
                            <w:sz w:val="20"/>
                            <w:szCs w:val="20"/>
                          </w:rPr>
                          <w:t>и</w:t>
                        </w:r>
                        <w:r w:rsidRPr="007A6A35">
                          <w:rPr>
                            <w:sz w:val="20"/>
                            <w:szCs w:val="20"/>
                          </w:rPr>
                          <w:t>меются</w:t>
                        </w:r>
                      </w:p>
                    </w:txbxContent>
                  </v:textbox>
                </v:rect>
                <v:rect id="Rectangle 64" o:spid="_x0000_s1055" style="position:absolute;left:42293;top:18286;width:9141;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DA6ED9" w:rsidRPr="007A6A35" w:rsidRDefault="00DA6ED9" w:rsidP="009B70FD">
                        <w:pPr>
                          <w:rPr>
                            <w:sz w:val="20"/>
                            <w:szCs w:val="20"/>
                          </w:rPr>
                        </w:pPr>
                        <w:r>
                          <w:rPr>
                            <w:sz w:val="20"/>
                            <w:szCs w:val="20"/>
                          </w:rPr>
                          <w:t>отсутствуют</w:t>
                        </w:r>
                        <w:r w:rsidRPr="007A6A35">
                          <w:rPr>
                            <w:sz w:val="20"/>
                            <w:szCs w:val="20"/>
                          </w:rPr>
                          <w:t xml:space="preserve"> </w:t>
                        </w:r>
                      </w:p>
                    </w:txbxContent>
                  </v:textbox>
                </v:rect>
                <v:line id="Line 65" o:spid="_x0000_s1056" style="position:absolute;visibility:visible;mso-wrap-style:square" from="46868,17151" to="46868,1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rect id="Rectangle 66" o:spid="_x0000_s1057" style="position:absolute;left:22857;top:24006;width:40006;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textbox>
                    <w:txbxContent>
                      <w:p w:rsidR="00DA6ED9" w:rsidRDefault="00DA6ED9" w:rsidP="009B70FD">
                        <w:pPr>
                          <w:jc w:val="center"/>
                        </w:pPr>
                        <w:r w:rsidRPr="00726BB8">
                          <w:rPr>
                            <w:sz w:val="20"/>
                            <w:szCs w:val="20"/>
                          </w:rPr>
                          <w:t>Направление межведомственного запроса и получение запрашиваемых</w:t>
                        </w:r>
                        <w:r>
                          <w:t xml:space="preserve"> </w:t>
                        </w:r>
                        <w:r w:rsidRPr="00726BB8">
                          <w:rPr>
                            <w:sz w:val="20"/>
                            <w:szCs w:val="20"/>
                          </w:rPr>
                          <w:t>документов и</w:t>
                        </w:r>
                        <w:r>
                          <w:t xml:space="preserve"> </w:t>
                        </w:r>
                        <w:r w:rsidRPr="00726BB8">
                          <w:rPr>
                            <w:sz w:val="20"/>
                            <w:szCs w:val="20"/>
                          </w:rPr>
                          <w:t>информации</w:t>
                        </w:r>
                      </w:p>
                    </w:txbxContent>
                  </v:textbox>
                </v:rect>
                <v:line id="Line 67" o:spid="_x0000_s1058" style="position:absolute;visibility:visible;mso-wrap-style:square" from="46868,21718" to="46868,2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68" o:spid="_x0000_s1059" style="position:absolute;visibility:visible;mso-wrap-style:square" from="12572,19430" to="12572,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rect id="Rectangle 69" o:spid="_x0000_s1060" style="position:absolute;left:1143;top:30861;width:17148;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DA6ED9" w:rsidRPr="00A90137" w:rsidRDefault="00DA6ED9" w:rsidP="009B70FD">
                        <w:pPr>
                          <w:jc w:val="center"/>
                          <w:rPr>
                            <w:sz w:val="20"/>
                            <w:szCs w:val="20"/>
                          </w:rPr>
                        </w:pPr>
                        <w:r w:rsidRPr="00A90137">
                          <w:rPr>
                            <w:sz w:val="20"/>
                            <w:szCs w:val="20"/>
                          </w:rPr>
                          <w:t>при продаже имущества без объявления цены</w:t>
                        </w:r>
                      </w:p>
                      <w:p w:rsidR="00DA6ED9" w:rsidRDefault="00DA6ED9" w:rsidP="009B70FD"/>
                    </w:txbxContent>
                  </v:textbox>
                </v:rect>
                <v:rect id="Rectangle 70" o:spid="_x0000_s1061" style="position:absolute;left:20579;top:30861;width:24001;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DA6ED9" w:rsidRPr="00A90137" w:rsidRDefault="00DA6ED9" w:rsidP="009B70FD">
                        <w:pPr>
                          <w:jc w:val="center"/>
                          <w:rPr>
                            <w:sz w:val="20"/>
                            <w:szCs w:val="20"/>
                          </w:rPr>
                        </w:pPr>
                        <w:r w:rsidRPr="00A90137">
                          <w:rPr>
                            <w:sz w:val="20"/>
                            <w:szCs w:val="20"/>
                          </w:rPr>
                          <w:t>при проведении торгов, продаже имущества посредствам публичного предложения</w:t>
                        </w:r>
                      </w:p>
                      <w:p w:rsidR="00DA6ED9" w:rsidRDefault="00DA6ED9" w:rsidP="009B70FD"/>
                    </w:txbxContent>
                  </v:textbox>
                </v:rect>
                <v:rect id="Rectangle 71" o:spid="_x0000_s1062" style="position:absolute;left:46868;top:30861;width:15995;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rsidR="00DA6ED9" w:rsidRPr="00A90137" w:rsidRDefault="00DA6ED9" w:rsidP="009B70FD">
                        <w:pPr>
                          <w:jc w:val="center"/>
                          <w:rPr>
                            <w:sz w:val="20"/>
                            <w:szCs w:val="20"/>
                          </w:rPr>
                        </w:pPr>
                        <w:r w:rsidRPr="00A90137">
                          <w:rPr>
                            <w:sz w:val="20"/>
                            <w:szCs w:val="20"/>
                          </w:rPr>
                          <w:t>при продаже  имущества</w:t>
                        </w:r>
                        <w:r>
                          <w:rPr>
                            <w:sz w:val="20"/>
                            <w:szCs w:val="20"/>
                          </w:rPr>
                          <w:t xml:space="preserve"> </w:t>
                        </w:r>
                        <w:r w:rsidRPr="00A90137">
                          <w:rPr>
                            <w:sz w:val="20"/>
                            <w:szCs w:val="20"/>
                          </w:rPr>
                          <w:t>без объявления</w:t>
                        </w:r>
                        <w:r>
                          <w:rPr>
                            <w:sz w:val="20"/>
                            <w:szCs w:val="20"/>
                          </w:rPr>
                          <w:t xml:space="preserve"> </w:t>
                        </w:r>
                        <w:r w:rsidRPr="00A90137">
                          <w:rPr>
                            <w:sz w:val="20"/>
                            <w:szCs w:val="20"/>
                          </w:rPr>
                          <w:t>цены</w:t>
                        </w:r>
                      </w:p>
                      <w:p w:rsidR="00DA6ED9" w:rsidRDefault="00DA6ED9" w:rsidP="009B70FD"/>
                    </w:txbxContent>
                  </v:textbox>
                </v:rect>
                <v:line id="Line 72" o:spid="_x0000_s1063" style="position:absolute;visibility:visible;mso-wrap-style:square" from="33151,28573" to="33151,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73" o:spid="_x0000_s1064" style="position:absolute;visibility:visible;mso-wrap-style:square" from="12572,20574" to="25145,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Line 74" o:spid="_x0000_s1065" style="position:absolute;visibility:visible;mso-wrap-style:square" from="9141,20574" to="9141,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75" o:spid="_x0000_s1066" style="position:absolute;visibility:visible;mso-wrap-style:square" from="57153,28573" to="57153,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rect id="Rectangle 76" o:spid="_x0000_s1067" style="position:absolute;left:11428;top:37717;width:45725;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DA6ED9" w:rsidRPr="00E2604E" w:rsidRDefault="00DA6ED9" w:rsidP="009B70FD">
                        <w:pPr>
                          <w:jc w:val="center"/>
                          <w:rPr>
                            <w:sz w:val="20"/>
                            <w:szCs w:val="20"/>
                          </w:rPr>
                        </w:pPr>
                        <w:r>
                          <w:rPr>
                            <w:sz w:val="20"/>
                            <w:szCs w:val="20"/>
                          </w:rPr>
                          <w:t>Определения</w:t>
                        </w:r>
                        <w:r w:rsidRPr="00E2604E">
                          <w:rPr>
                            <w:sz w:val="20"/>
                            <w:szCs w:val="20"/>
                          </w:rPr>
                          <w:t xml:space="preserve"> </w:t>
                        </w:r>
                        <w:r>
                          <w:rPr>
                            <w:sz w:val="20"/>
                            <w:szCs w:val="20"/>
                          </w:rPr>
                          <w:t xml:space="preserve">наличия оснований установленных </w:t>
                        </w:r>
                        <w:r w:rsidRPr="00E2604E">
                          <w:rPr>
                            <w:sz w:val="20"/>
                            <w:szCs w:val="20"/>
                          </w:rPr>
                          <w:t xml:space="preserve"> </w:t>
                        </w:r>
                        <w:r>
                          <w:rPr>
                            <w:sz w:val="20"/>
                            <w:szCs w:val="20"/>
                          </w:rPr>
                          <w:t xml:space="preserve"> пунктом 2.16.</w:t>
                        </w:r>
                        <w:r w:rsidRPr="00E2604E">
                          <w:rPr>
                            <w:sz w:val="20"/>
                            <w:szCs w:val="20"/>
                          </w:rPr>
                          <w:t xml:space="preserve"> регламента</w:t>
                        </w:r>
                      </w:p>
                      <w:p w:rsidR="00DA6ED9" w:rsidRDefault="00DA6ED9" w:rsidP="009B70FD"/>
                    </w:txbxContent>
                  </v:textbox>
                </v:rect>
                <v:rect id="Rectangle 77" o:spid="_x0000_s1068" style="position:absolute;left:12572;top:43428;width:1371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w:txbxContent>
                      <w:p w:rsidR="00DA6ED9" w:rsidRPr="00337E0F" w:rsidRDefault="00DA6ED9" w:rsidP="009B70FD">
                        <w:pPr>
                          <w:rPr>
                            <w:sz w:val="20"/>
                            <w:szCs w:val="20"/>
                          </w:rPr>
                        </w:pPr>
                        <w:r w:rsidRPr="00337E0F">
                          <w:rPr>
                            <w:sz w:val="20"/>
                            <w:szCs w:val="20"/>
                          </w:rPr>
                          <w:t>основания имеются</w:t>
                        </w:r>
                      </w:p>
                    </w:txbxContent>
                  </v:textbox>
                </v:rect>
                <v:rect id="Rectangle 78" o:spid="_x0000_s1069" style="position:absolute;left:38861;top:43428;width:14861;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DA6ED9" w:rsidRPr="00337E0F" w:rsidRDefault="00DA6ED9" w:rsidP="009B70FD">
                        <w:pPr>
                          <w:rPr>
                            <w:sz w:val="20"/>
                            <w:szCs w:val="20"/>
                          </w:rPr>
                        </w:pPr>
                        <w:r w:rsidRPr="00337E0F">
                          <w:rPr>
                            <w:sz w:val="20"/>
                            <w:szCs w:val="20"/>
                          </w:rPr>
                          <w:t>основания не имеются</w:t>
                        </w:r>
                      </w:p>
                    </w:txbxContent>
                  </v:textbox>
                </v:rect>
                <v:line id="Line 79" o:spid="_x0000_s1070" style="position:absolute;visibility:visible;mso-wrap-style:square" from="19435,41149" to="19435,4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80" o:spid="_x0000_s1071" style="position:absolute;visibility:visible;mso-wrap-style:square" from="46868,41149" to="46868,4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rect id="Rectangle 81" o:spid="_x0000_s1072" style="position:absolute;left:10285;top:48004;width:18291;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rsidR="00DA6ED9" w:rsidRPr="00337E0F" w:rsidRDefault="00DA6ED9" w:rsidP="009B70FD">
                        <w:pPr>
                          <w:rPr>
                            <w:sz w:val="20"/>
                            <w:szCs w:val="20"/>
                          </w:rPr>
                        </w:pPr>
                        <w:r w:rsidRPr="00337E0F">
                          <w:rPr>
                            <w:sz w:val="20"/>
                            <w:szCs w:val="20"/>
                          </w:rPr>
                          <w:t>отказ в допуске к участию</w:t>
                        </w:r>
                      </w:p>
                    </w:txbxContent>
                  </v:textbox>
                </v:rect>
                <v:rect id="Rectangle 82" o:spid="_x0000_s1073" style="position:absolute;left:33151;top:48004;width:27433;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rsidR="00DA6ED9" w:rsidRPr="00337E0F" w:rsidRDefault="00DA6ED9" w:rsidP="009B70FD">
                        <w:pPr>
                          <w:rPr>
                            <w:sz w:val="20"/>
                            <w:szCs w:val="20"/>
                          </w:rPr>
                        </w:pPr>
                        <w:r w:rsidRPr="00337E0F">
                          <w:rPr>
                            <w:sz w:val="20"/>
                            <w:szCs w:val="20"/>
                          </w:rPr>
                          <w:t>принятие решения о признании претендентов участниками аукциона (продажи имущества)</w:t>
                        </w:r>
                      </w:p>
                    </w:txbxContent>
                  </v:textbox>
                </v:rect>
                <v:line id="Line 83" o:spid="_x0000_s1074" style="position:absolute;visibility:visible;mso-wrap-style:square" from="46868,45716" to="46868,4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line id="Line 84" o:spid="_x0000_s1075" style="position:absolute;visibility:visible;mso-wrap-style:square" from="19435,45716" to="19435,4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IPsIAAADcAAAADwAAAGRycy9kb3ducmV2LnhtbERPS2sCMRC+F/wPYYTealYPbt0apbgI&#10;HmrBB57HzXSzdDNZNnFN/30jFHqbj+85y3W0rRio941jBdNJBoK4crrhWsH5tH15BeEDssbWMSn4&#10;IQ/r1ehpiYV2dz7QcAy1SCHsC1RgQugKKX1lyKKfuI44cV+utxgS7Gupe7yncNvKWZbNpcWGU4PB&#10;jjaGqu/jzSrITXmQuSw/Tp/l0EwXcR8v14VSz+P4/gYiUAz/4j/3Tqf5WQ6PZ9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hIPsIAAADcAAAADwAAAAAAAAAAAAAA&#10;AAChAgAAZHJzL2Rvd25yZXYueG1sUEsFBgAAAAAEAAQA+QAAAJADAAAAAA==&#10;">
                  <v:stroke endarrow="block"/>
                </v:line>
                <v:rect id="Rectangle 85" o:spid="_x0000_s1076" style="position:absolute;left:1143;top:53724;width:61720;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textbox>
                    <w:txbxContent>
                      <w:p w:rsidR="00DA6ED9" w:rsidRPr="00337E0F" w:rsidRDefault="00DA6ED9" w:rsidP="009B70FD">
                        <w:pPr>
                          <w:jc w:val="center"/>
                          <w:rPr>
                            <w:sz w:val="20"/>
                            <w:szCs w:val="20"/>
                          </w:rPr>
                        </w:pPr>
                        <w:r w:rsidRPr="00337E0F">
                          <w:rPr>
                            <w:sz w:val="20"/>
                            <w:szCs w:val="20"/>
                          </w:rPr>
                          <w:t>продажа имущества</w:t>
                        </w:r>
                      </w:p>
                    </w:txbxContent>
                  </v:textbox>
                </v:rect>
                <v:line id="Line 86" o:spid="_x0000_s1077" style="position:absolute;visibility:visible;mso-wrap-style:square" from="7997,35429" to="7997,3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line id="Line 87" o:spid="_x0000_s1078" style="position:absolute;visibility:visible;mso-wrap-style:square" from="9141,17142" to="9141,1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rect id="Rectangle 88" o:spid="_x0000_s1079" style="position:absolute;left:1143;top:58291;width:27433;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textbox>
                    <w:txbxContent>
                      <w:p w:rsidR="00DA6ED9" w:rsidRPr="00337E0F" w:rsidRDefault="00DA6ED9" w:rsidP="009B70FD">
                        <w:pPr>
                          <w:jc w:val="center"/>
                          <w:rPr>
                            <w:sz w:val="20"/>
                            <w:szCs w:val="20"/>
                          </w:rPr>
                        </w:pPr>
                        <w:r w:rsidRPr="00337E0F">
                          <w:rPr>
                            <w:sz w:val="20"/>
                            <w:szCs w:val="20"/>
                          </w:rPr>
                          <w:t>участник признан победителем</w:t>
                        </w:r>
                      </w:p>
                    </w:txbxContent>
                  </v:textbox>
                </v:rect>
                <v:rect id="Rectangle 89" o:spid="_x0000_s1080" style="position:absolute;left:35430;top:58291;width:27433;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DA6ED9" w:rsidRPr="00337E0F" w:rsidRDefault="00DA6ED9" w:rsidP="009B70FD">
                        <w:pPr>
                          <w:jc w:val="center"/>
                          <w:rPr>
                            <w:sz w:val="20"/>
                            <w:szCs w:val="20"/>
                          </w:rPr>
                        </w:pPr>
                        <w:r w:rsidRPr="00337E0F">
                          <w:rPr>
                            <w:sz w:val="20"/>
                            <w:szCs w:val="20"/>
                          </w:rPr>
                          <w:t>участник не является победителем</w:t>
                        </w:r>
                      </w:p>
                    </w:txbxContent>
                  </v:textbox>
                </v:rect>
                <v:rect id="Rectangle 90" o:spid="_x0000_s1081" style="position:absolute;left:1143;top:65146;width:61720;height:2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textbox>
                    <w:txbxContent>
                      <w:p w:rsidR="00DA6ED9" w:rsidRPr="00602C96" w:rsidRDefault="00DA6ED9" w:rsidP="009B70FD">
                        <w:pPr>
                          <w:jc w:val="center"/>
                          <w:rPr>
                            <w:sz w:val="20"/>
                            <w:szCs w:val="20"/>
                          </w:rPr>
                        </w:pPr>
                        <w:r w:rsidRPr="00602C96">
                          <w:rPr>
                            <w:sz w:val="20"/>
                            <w:szCs w:val="20"/>
                          </w:rPr>
                          <w:t>Заключение договора</w:t>
                        </w:r>
                      </w:p>
                      <w:p w:rsidR="00DA6ED9" w:rsidRDefault="00DA6ED9" w:rsidP="009B70FD"/>
                    </w:txbxContent>
                  </v:textbox>
                </v:rect>
                <v:line id="Line 91" o:spid="_x0000_s1082" style="position:absolute;visibility:visible;mso-wrap-style:square" from="46868,52580" to="46868,5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92" o:spid="_x0000_s1083" style="position:absolute;visibility:visible;mso-wrap-style:square" from="60584,35429" to="60584,3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93" o:spid="_x0000_s1084" style="position:absolute;visibility:visible;mso-wrap-style:square" from="61719,35429" to="61719,5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94" o:spid="_x0000_s1085" style="position:absolute;visibility:visible;mso-wrap-style:square" from="6862,35429" to="6862,5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95" o:spid="_x0000_s1086" style="position:absolute;visibility:visible;mso-wrap-style:square" from="50290,57147" to="50290,5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96" o:spid="_x0000_s1087" style="position:absolute;visibility:visible;mso-wrap-style:square" from="50290,148" to="50290,8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line id="Line 97" o:spid="_x0000_s1088" style="position:absolute;visibility:visible;mso-wrap-style:square" from="17147,148" to="17147,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8" o:spid="_x0000_s1089" type="#_x0000_t67" style="position:absolute;left:32007;top:67993;width:1144;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CYe8UA&#10;AADcAAAADwAAAGRycy9kb3ducmV2LnhtbERPO2vDMBDeC/0P4grZGtkZQnAihyQlUGoyNPbQbod1&#10;fhDrZCw1tvvrq0Kh2318z9vtJ9OJOw2utawgXkYgiEurW64VFPn5eQPCeWSNnWVSMJODffr4sMNE&#10;25Hf6X71tQgh7BJU0HjfJ1K6siGDbml74sBVdjDoAxxqqQccQ7jp5CqK1tJgy6GhwZ5ODZW365dR&#10;cJB53hVv35f45fx5rD6yeZqzk1KLp+mwBeFp8v/iP/erDvNXMfw+Ey6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Jh7xQAAANwAAAAPAAAAAAAAAAAAAAAAAJgCAABkcnMv&#10;ZG93bnJldi54bWxQSwUGAAAAAAQABAD1AAAAigMAAAAA&#10;" adj="16201"/>
                <v:line id="Line 99" o:spid="_x0000_s1090" style="position:absolute;visibility:visible;mso-wrap-style:square" from="14170,57147" to="14170,5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100" o:spid="_x0000_s1091" type="#_x0000_t32" style="position:absolute;left:14860;top:61723;width:17147;height:3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line id="Line 101" o:spid="_x0000_s1092" style="position:absolute;visibility:visible;mso-wrap-style:square" from="33143,36573" to="33151,3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w10:anchorlock/>
              </v:group>
            </w:pict>
          </mc:Fallback>
        </mc:AlternateContent>
      </w:r>
    </w:p>
    <w:p w:rsidR="00CB2F38" w:rsidRPr="00CB2F38" w:rsidRDefault="00CB2F38" w:rsidP="00CB2F38">
      <w:pPr>
        <w:pBdr>
          <w:top w:val="single" w:sz="4" w:space="1" w:color="auto"/>
          <w:left w:val="single" w:sz="4" w:space="4" w:color="auto"/>
          <w:bottom w:val="single" w:sz="4" w:space="1" w:color="auto"/>
          <w:right w:val="single" w:sz="4" w:space="4" w:color="auto"/>
        </w:pBdr>
        <w:spacing w:after="0" w:line="240" w:lineRule="auto"/>
        <w:jc w:val="center"/>
        <w:rPr>
          <w:rFonts w:eastAsia="Times New Roman"/>
          <w:sz w:val="22"/>
          <w:szCs w:val="22"/>
          <w:lang w:eastAsia="ru-RU"/>
        </w:rPr>
      </w:pPr>
      <w:r w:rsidRPr="00CB2F38">
        <w:rPr>
          <w:rFonts w:eastAsia="Times New Roman"/>
          <w:sz w:val="22"/>
          <w:szCs w:val="22"/>
          <w:lang w:eastAsia="ru-RU"/>
        </w:rPr>
        <w:t>Предоставление муниципальной услуги завершено</w:t>
      </w:r>
    </w:p>
    <w:p w:rsidR="000479F0" w:rsidRDefault="000479F0" w:rsidP="002219A7">
      <w:pPr>
        <w:spacing w:after="0" w:line="240" w:lineRule="auto"/>
        <w:jc w:val="center"/>
        <w:rPr>
          <w:rFonts w:eastAsia="Times New Roman"/>
          <w:b/>
          <w:bCs/>
          <w:color w:val="000000"/>
          <w:lang w:eastAsia="ru-RU"/>
        </w:rPr>
      </w:pPr>
    </w:p>
    <w:p w:rsidR="000479F0" w:rsidRDefault="000479F0" w:rsidP="002219A7">
      <w:pPr>
        <w:spacing w:after="0" w:line="240" w:lineRule="auto"/>
        <w:jc w:val="center"/>
        <w:rPr>
          <w:rFonts w:eastAsia="Times New Roman"/>
          <w:b/>
          <w:bCs/>
          <w:color w:val="000000"/>
          <w:lang w:eastAsia="ru-RU"/>
        </w:rPr>
      </w:pPr>
    </w:p>
    <w:p w:rsidR="000479F0" w:rsidRDefault="000479F0" w:rsidP="002219A7">
      <w:pPr>
        <w:spacing w:after="0" w:line="240" w:lineRule="auto"/>
        <w:jc w:val="center"/>
        <w:rPr>
          <w:rFonts w:eastAsia="Times New Roman"/>
          <w:b/>
          <w:bCs/>
          <w:color w:val="000000"/>
          <w:lang w:eastAsia="ru-RU"/>
        </w:rPr>
      </w:pPr>
    </w:p>
    <w:p w:rsidR="000479F0" w:rsidRDefault="000479F0" w:rsidP="002219A7">
      <w:pPr>
        <w:spacing w:after="0" w:line="240" w:lineRule="auto"/>
        <w:jc w:val="center"/>
        <w:rPr>
          <w:rFonts w:eastAsia="Times New Roman"/>
          <w:b/>
          <w:bCs/>
          <w:color w:val="000000"/>
          <w:lang w:eastAsia="ru-RU"/>
        </w:rPr>
      </w:pPr>
    </w:p>
    <w:p w:rsidR="000479F0" w:rsidRDefault="000479F0" w:rsidP="002219A7">
      <w:pPr>
        <w:spacing w:after="0" w:line="240" w:lineRule="auto"/>
        <w:jc w:val="center"/>
        <w:rPr>
          <w:rFonts w:eastAsia="Times New Roman"/>
          <w:b/>
          <w:bCs/>
          <w:color w:val="000000"/>
          <w:lang w:eastAsia="ru-RU"/>
        </w:rPr>
      </w:pPr>
    </w:p>
    <w:p w:rsidR="000479F0" w:rsidRDefault="000479F0" w:rsidP="002219A7">
      <w:pPr>
        <w:spacing w:after="0" w:line="240" w:lineRule="auto"/>
        <w:jc w:val="center"/>
        <w:rPr>
          <w:rFonts w:eastAsia="Times New Roman"/>
          <w:b/>
          <w:bCs/>
          <w:color w:val="000000"/>
          <w:lang w:eastAsia="ru-RU"/>
        </w:rPr>
      </w:pPr>
    </w:p>
    <w:p w:rsidR="000479F0" w:rsidRDefault="000479F0" w:rsidP="002219A7">
      <w:pPr>
        <w:spacing w:after="0" w:line="240" w:lineRule="auto"/>
        <w:jc w:val="center"/>
        <w:rPr>
          <w:rFonts w:eastAsia="Times New Roman"/>
          <w:b/>
          <w:bCs/>
          <w:color w:val="000000"/>
          <w:lang w:eastAsia="ru-RU"/>
        </w:rPr>
      </w:pPr>
    </w:p>
    <w:p w:rsidR="000479F0" w:rsidRDefault="000479F0" w:rsidP="002219A7">
      <w:pPr>
        <w:spacing w:after="0" w:line="240" w:lineRule="auto"/>
        <w:jc w:val="center"/>
        <w:rPr>
          <w:rFonts w:eastAsia="Times New Roman"/>
          <w:b/>
          <w:bCs/>
          <w:color w:val="000000"/>
          <w:lang w:eastAsia="ru-RU"/>
        </w:rPr>
      </w:pPr>
    </w:p>
    <w:p w:rsidR="000479F0" w:rsidRDefault="000479F0" w:rsidP="002219A7">
      <w:pPr>
        <w:spacing w:after="0" w:line="240" w:lineRule="auto"/>
        <w:jc w:val="center"/>
        <w:rPr>
          <w:rFonts w:eastAsia="Times New Roman"/>
          <w:b/>
          <w:bCs/>
          <w:color w:val="000000"/>
          <w:lang w:eastAsia="ru-RU"/>
        </w:rPr>
      </w:pPr>
    </w:p>
    <w:p w:rsidR="000479F0" w:rsidRDefault="000479F0" w:rsidP="002219A7">
      <w:pPr>
        <w:spacing w:after="0" w:line="240" w:lineRule="auto"/>
        <w:jc w:val="center"/>
        <w:rPr>
          <w:rFonts w:eastAsia="Times New Roman"/>
          <w:b/>
          <w:bCs/>
          <w:color w:val="000000"/>
          <w:lang w:eastAsia="ru-RU"/>
        </w:rPr>
      </w:pPr>
    </w:p>
    <w:p w:rsidR="000479F0" w:rsidRDefault="000479F0" w:rsidP="002219A7">
      <w:pPr>
        <w:spacing w:after="0" w:line="240" w:lineRule="auto"/>
        <w:jc w:val="center"/>
        <w:rPr>
          <w:rFonts w:eastAsia="Times New Roman"/>
          <w:b/>
          <w:bCs/>
          <w:color w:val="000000"/>
          <w:lang w:eastAsia="ru-RU"/>
        </w:rPr>
      </w:pP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noProof/>
          <w:color w:val="000000"/>
          <w:lang w:eastAsia="ru-RU"/>
        </w:rPr>
        <w:lastRenderedPageBreak/>
        <mc:AlternateContent>
          <mc:Choice Requires="wps">
            <w:drawing>
              <wp:inline distT="0" distB="0" distL="0" distR="0" wp14:anchorId="0EFCA3FF" wp14:editId="0D2C24A3">
                <wp:extent cx="9525" cy="123825"/>
                <wp:effectExtent l="0" t="0" r="0" b="0"/>
                <wp:docPr id="26" name="AutoShape 50" descr="data:image/png;base64,iVBORw0KGgoAAAANSUhEUgAAAAEAAAANCAYAAABo1wTyAAAAAXNSR0IArs4c6QAAAARnQU1BAACxjwv8YQUAAAAJcEhZcwAADsMAAA7DAcdvqGQAAAAPSURBVBhXYwCC/+QTDAwAkL4L9fMfSy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data:image/png;base64,iVBORw0KGgoAAAANSUhEUgAAAAEAAAANCAYAAABo1wTyAAAAAXNSR0IArs4c6QAAAARnQU1BAACxjwv8YQUAAAAJcEhZcwAADsMAAA7DAcdvqGQAAAAPSURBVBhXYwCC/+QTDAwAkL4L9fMfSyE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ZTAMAAHoGAAAOAAAAZHJzL2Uyb0RvYy54bWysVVuTmzYUfu9M/4NGr60XcPAFumwGg72z&#10;ifdie72T7ZsMAtSARCTW2Mn0v/dI2I43mc5k0vKAdc4R37l95/jy7a4q0ZZKxQQPsHNhY0R5IlLG&#10;8wCvH2e9MUaqITwlpeA0wHuq8NurX3+5bGuf9kUhypRKBCBc+W0d4KJpat+yVFLQiqgLUVMOxkzI&#10;ijQgytxKJWkBvSqtvm0PrVbItJYioUqBNu6M+MrgZxlNmvssU7RBZYAhtsa8pXlv9Nu6uiR+Lkld&#10;sOQQBvmJKCrCODg9QcWkIehFsu+gKpZIoUTWXCSiskSWsYSaHCAbx/4mm1VBampygeKo+lQm9f/B&#10;JnfbB4lYGuD+ECNOKuhR+NII4xoNoGQpVQkULIWMfFaRnFo1z//YEEWH7u/saXK/bO3317kI4blb&#10;rYvpOtfHqZGj8Bl+J8JpH/daEX64Wy3tm1AqNxkutGLJF2tnEobR7q92O35erLXyXTIt/kzaMIzV&#10;LYijOEzS7afrhbY9rNbLydOk+PDcRpH12+IxDtvw49yde9ltttobv+Fq/XS/fD+Inm9uAt3jtlY+&#10;pLqqH6TukqrnIvmoEBdRQXhOQ1UDU4C/UIKjSkrRFpSkUGxHQ1ivMLSgAA1t2luRQtEIFM0wYJfJ&#10;SvuA3qKdIdr+RDS6a1ACSm/QH2CUgMHpvxnDWeMT//hpLVVzTUWF9CHAEmIz0GQ7V0139XhFe+Ji&#10;xsoS9MQv+SsFYHYacAyfapsOwRDzi2d70/F07Pbc/nDac+047oWzyO0NZ85oEL+Joyh2/tZ+Hdcv&#10;WJpSrt0ch8Rxf4yEh3Ht6H0aEyVKlmo4HZKS+SYqJdoSGNKZeQ4FObtmvQ7D1Aty+SYlp+/ak77X&#10;mw3Ho547cwc9b2SPe7bjTbyh7XpuPHud0pxx+t9TQu2hpyadf83NNs/3uRG/Yg2swZJVAR6fLhFf&#10;82/KU9PahrCyO5+VQof/tRTQ7mOjDVs1QTvub0S6B7JKAXSCmYaFDYdCyM8YtbD8Aqw+vRBJMSpv&#10;OBDec1xXb0sjuINRHwR5btmcWwhPACrADUbdMWq6DftSS5YX4Mkx9OVCb5aMGQrrAeqiOowWLDiT&#10;yWEZ6w16LptbX/8yrv4BAAD//wMAUEsDBBQABgAIAAAAIQAWjWp02QAAAAIBAAAPAAAAZHJzL2Rv&#10;d25yZXYueG1sTI9BS8NAEIXvgv9hGcGL2I1CRWM2RQpiEaE01Z6n2TEJZmfT7DaJ/96pF73MY3jD&#10;e99ki8m1aqA+NJ4N3MwSUMSltw1XBt63z9f3oEJEtth6JgPfFGCRn59lmFo/8oaGIlZKQjikaKCO&#10;sUu1DmVNDsPMd8TiffreYZS1r7TtcZRw1+rbJLnTDhuWhho7WtZUfhVHZ2As18Nu+/ai11e7lefD&#10;6rAsPl6NubyYnh5BRZri3zGc8AUdcmHa+yPboFoD8kj8nSdvDmov8jAHnWf6P3r+AwAA//8DAFBL&#10;AQItABQABgAIAAAAIQC2gziS/gAAAOEBAAATAAAAAAAAAAAAAAAAAAAAAABbQ29udGVudF9UeXBl&#10;c10ueG1sUEsBAi0AFAAGAAgAAAAhADj9If/WAAAAlAEAAAsAAAAAAAAAAAAAAAAALwEAAF9yZWxz&#10;Ly5yZWxzUEsBAi0AFAAGAAgAAAAhAL+ejVlMAwAAegYAAA4AAAAAAAAAAAAAAAAALgIAAGRycy9l&#10;Mm9Eb2MueG1sUEsBAi0AFAAGAAgAAAAhABaNanTZAAAAAgEAAA8AAAAAAAAAAAAAAAAApgUAAGRy&#10;cy9kb3ducmV2LnhtbFBLBQYAAAAABAAEAPMAAACsBgAAAAA=&#10;" filled="f" stroked="f">
                <o:lock v:ext="edit" aspectratio="t"/>
                <w10:anchorlock/>
              </v:rect>
            </w:pict>
          </mc:Fallback>
        </mc:AlternateContent>
      </w:r>
      <w:r w:rsidRPr="001D671C">
        <w:rPr>
          <w:rFonts w:eastAsia="Times New Roman"/>
          <w:color w:val="000000"/>
          <w:spacing w:val="-2"/>
          <w:lang w:eastAsia="ru-RU"/>
        </w:rPr>
        <w:t xml:space="preserve">                            Приложение № </w:t>
      </w:r>
      <w:r w:rsidR="00403D44">
        <w:rPr>
          <w:rFonts w:eastAsia="Times New Roman"/>
          <w:color w:val="000000"/>
          <w:spacing w:val="-2"/>
          <w:lang w:eastAsia="ru-RU"/>
        </w:rPr>
        <w:t>3</w:t>
      </w:r>
      <w:r w:rsidRPr="001D671C">
        <w:rPr>
          <w:rFonts w:eastAsia="Times New Roman"/>
          <w:color w:val="000000"/>
          <w:spacing w:val="-2"/>
          <w:lang w:eastAsia="ru-RU"/>
        </w:rPr>
        <w:t xml:space="preserve"> к административному регламенту </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spacing w:val="-2"/>
          <w:lang w:eastAsia="ru-RU"/>
        </w:rPr>
        <w:t>                                                                                        предоставления муниципальной услуги</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spacing w:val="-2"/>
          <w:lang w:eastAsia="ru-RU"/>
        </w:rPr>
        <w:t>                                                                                            «Предоставления в собственность муниципальное имущество</w:t>
      </w:r>
    </w:p>
    <w:p w:rsidR="002219A7" w:rsidRPr="001D671C" w:rsidRDefault="002219A7" w:rsidP="002219A7">
      <w:pPr>
        <w:spacing w:after="0" w:line="240" w:lineRule="auto"/>
        <w:jc w:val="right"/>
        <w:rPr>
          <w:rFonts w:eastAsia="Times New Roman"/>
          <w:color w:val="000000"/>
          <w:lang w:eastAsia="ru-RU"/>
        </w:rPr>
      </w:pPr>
      <w:r w:rsidRPr="001D671C">
        <w:rPr>
          <w:rFonts w:eastAsia="Times New Roman"/>
          <w:color w:val="000000"/>
          <w:spacing w:val="-2"/>
          <w:lang w:eastAsia="ru-RU"/>
        </w:rPr>
        <w:t>                                                                                                            муниципального образования «Парабельский район»</w:t>
      </w:r>
    </w:p>
    <w:p w:rsidR="002219A7" w:rsidRPr="001D671C" w:rsidRDefault="002219A7" w:rsidP="002219A7">
      <w:pPr>
        <w:spacing w:after="0" w:line="240" w:lineRule="auto"/>
        <w:ind w:right="5245"/>
        <w:jc w:val="center"/>
        <w:rPr>
          <w:rFonts w:eastAsia="Times New Roman"/>
          <w:color w:val="000000"/>
          <w:lang w:eastAsia="ru-RU"/>
        </w:rPr>
      </w:pPr>
      <w:r w:rsidRPr="001D671C">
        <w:rPr>
          <w:rFonts w:eastAsia="Times New Roman"/>
          <w:b/>
          <w:bCs/>
          <w:color w:val="FF0000"/>
          <w:lang w:eastAsia="ru-RU"/>
        </w:rPr>
        <w:t> </w:t>
      </w:r>
    </w:p>
    <w:p w:rsidR="002219A7" w:rsidRPr="001D671C" w:rsidRDefault="002219A7" w:rsidP="002219A7">
      <w:pPr>
        <w:spacing w:after="0" w:line="240" w:lineRule="auto"/>
        <w:ind w:left="4536"/>
        <w:rPr>
          <w:rFonts w:eastAsia="Times New Roman"/>
          <w:color w:val="000000"/>
          <w:lang w:eastAsia="ru-RU"/>
        </w:rPr>
      </w:pPr>
      <w:r w:rsidRPr="001D671C">
        <w:rPr>
          <w:rFonts w:eastAsia="Times New Roman"/>
          <w:color w:val="000000"/>
          <w:lang w:eastAsia="ru-RU"/>
        </w:rPr>
        <w:t>                Главе Парабельского района</w:t>
      </w:r>
    </w:p>
    <w:p w:rsidR="002219A7" w:rsidRPr="001D671C" w:rsidRDefault="002219A7" w:rsidP="002219A7">
      <w:pPr>
        <w:spacing w:after="0" w:line="240" w:lineRule="auto"/>
        <w:ind w:left="4536"/>
        <w:jc w:val="right"/>
        <w:rPr>
          <w:rFonts w:eastAsia="Times New Roman"/>
          <w:color w:val="000000"/>
          <w:lang w:eastAsia="ru-RU"/>
        </w:rPr>
      </w:pPr>
      <w:r w:rsidRPr="001D671C">
        <w:rPr>
          <w:rFonts w:eastAsia="Times New Roman"/>
          <w:color w:val="000000"/>
          <w:lang w:eastAsia="ru-RU"/>
        </w:rPr>
        <w:t>от_____________________________________ _______________________________________ адрес:__________________________________</w:t>
      </w:r>
    </w:p>
    <w:p w:rsidR="002219A7" w:rsidRPr="001D671C" w:rsidRDefault="002219A7" w:rsidP="002219A7">
      <w:pPr>
        <w:spacing w:after="0" w:line="240" w:lineRule="auto"/>
        <w:ind w:left="4536"/>
        <w:jc w:val="right"/>
        <w:rPr>
          <w:rFonts w:eastAsia="Times New Roman"/>
          <w:color w:val="000000"/>
          <w:lang w:eastAsia="ru-RU"/>
        </w:rPr>
      </w:pPr>
      <w:r w:rsidRPr="001D671C">
        <w:rPr>
          <w:rFonts w:eastAsia="Times New Roman"/>
          <w:color w:val="000000"/>
          <w:lang w:eastAsia="ru-RU"/>
        </w:rPr>
        <w:t>_______________________________________</w:t>
      </w:r>
    </w:p>
    <w:p w:rsidR="002219A7" w:rsidRPr="001D671C" w:rsidRDefault="002219A7" w:rsidP="002219A7">
      <w:pPr>
        <w:spacing w:after="0" w:line="240" w:lineRule="auto"/>
        <w:ind w:left="4536"/>
        <w:jc w:val="right"/>
        <w:rPr>
          <w:rFonts w:eastAsia="Times New Roman"/>
          <w:color w:val="000000"/>
          <w:lang w:eastAsia="ru-RU"/>
        </w:rPr>
      </w:pPr>
      <w:r w:rsidRPr="001D671C">
        <w:rPr>
          <w:rFonts w:eastAsia="Times New Roman"/>
          <w:color w:val="000000"/>
          <w:lang w:eastAsia="ru-RU"/>
        </w:rPr>
        <w:t>тел.: ___________________________________</w:t>
      </w:r>
    </w:p>
    <w:p w:rsidR="002219A7" w:rsidRPr="001D671C" w:rsidRDefault="002219A7" w:rsidP="002219A7">
      <w:pPr>
        <w:spacing w:after="0" w:line="240" w:lineRule="auto"/>
        <w:ind w:left="4536"/>
        <w:jc w:val="right"/>
        <w:rPr>
          <w:rFonts w:eastAsia="Times New Roman"/>
          <w:color w:val="000000"/>
          <w:lang w:eastAsia="ru-RU"/>
        </w:rPr>
      </w:pPr>
      <w:r w:rsidRPr="001D671C">
        <w:rPr>
          <w:rFonts w:eastAsia="Times New Roman"/>
          <w:color w:val="000000"/>
          <w:lang w:eastAsia="ru-RU"/>
        </w:rPr>
        <w:t>e-mail: _________________________________</w:t>
      </w:r>
    </w:p>
    <w:p w:rsidR="002219A7" w:rsidRPr="001D671C" w:rsidRDefault="002219A7" w:rsidP="002219A7">
      <w:pPr>
        <w:spacing w:after="0" w:line="240" w:lineRule="auto"/>
        <w:ind w:left="4536"/>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left="4536"/>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center"/>
        <w:rPr>
          <w:rFonts w:eastAsia="Times New Roman"/>
          <w:color w:val="000000"/>
          <w:lang w:eastAsia="ru-RU"/>
        </w:rPr>
      </w:pPr>
      <w:r w:rsidRPr="001D671C">
        <w:rPr>
          <w:rFonts w:eastAsia="Times New Roman"/>
          <w:color w:val="000000"/>
          <w:lang w:eastAsia="ru-RU"/>
        </w:rPr>
        <w:t>Ж А Л О Б А</w:t>
      </w:r>
    </w:p>
    <w:p w:rsidR="002219A7" w:rsidRPr="001D671C" w:rsidRDefault="002219A7" w:rsidP="002219A7">
      <w:pPr>
        <w:spacing w:after="0" w:line="240" w:lineRule="auto"/>
        <w:jc w:val="center"/>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____________________  года __________________________________________________</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указать дату обращения               указать ФИО гражданина, наименование организации</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 xml:space="preserve">обратился (лась) в Муниципальное казенное учреждение </w:t>
      </w:r>
      <w:r w:rsidR="004908A2">
        <w:rPr>
          <w:rFonts w:eastAsia="Times New Roman"/>
          <w:color w:val="000000"/>
          <w:lang w:eastAsia="ru-RU"/>
        </w:rPr>
        <w:t>Отдел</w:t>
      </w:r>
      <w:r w:rsidRPr="001D671C">
        <w:rPr>
          <w:rFonts w:eastAsia="Times New Roman"/>
          <w:color w:val="000000"/>
          <w:lang w:eastAsia="ru-RU"/>
        </w:rPr>
        <w:t xml:space="preserve"> по управлению муниципальным имуществом Парабельского района с заявлением о ___________________________________________________________________________</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____________________________________________________________________________</w:t>
      </w:r>
    </w:p>
    <w:p w:rsidR="002219A7" w:rsidRPr="001D671C" w:rsidRDefault="002219A7" w:rsidP="002219A7">
      <w:pPr>
        <w:spacing w:after="0" w:line="240" w:lineRule="auto"/>
        <w:ind w:left="4111"/>
        <w:jc w:val="both"/>
        <w:rPr>
          <w:rFonts w:eastAsia="Times New Roman"/>
          <w:color w:val="000000"/>
          <w:lang w:eastAsia="ru-RU"/>
        </w:rPr>
      </w:pPr>
      <w:r w:rsidRPr="001D671C">
        <w:rPr>
          <w:rFonts w:eastAsia="Times New Roman"/>
          <w:color w:val="000000"/>
          <w:lang w:eastAsia="ru-RU"/>
        </w:rPr>
        <w:t>указать суть запроса</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____________________________________________________________________________</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____________________________________________________________________________</w:t>
      </w:r>
    </w:p>
    <w:p w:rsidR="002219A7" w:rsidRPr="001D671C" w:rsidRDefault="002219A7" w:rsidP="002219A7">
      <w:pPr>
        <w:spacing w:after="0" w:line="240" w:lineRule="auto"/>
        <w:ind w:firstLine="567"/>
        <w:jc w:val="both"/>
        <w:rPr>
          <w:rFonts w:eastAsia="Times New Roman"/>
          <w:color w:val="000000"/>
          <w:lang w:eastAsia="ru-RU"/>
        </w:rPr>
      </w:pPr>
      <w:r w:rsidRPr="001D671C">
        <w:rPr>
          <w:rFonts w:eastAsia="Times New Roman"/>
          <w:color w:val="000000"/>
          <w:lang w:eastAsia="ru-RU"/>
        </w:rPr>
        <w:t xml:space="preserve">При предоставлении муниципальной услуги «Предоставление в собственность муниципального имущества муниципального образования «Парабельский район» специалистами Муниципального казенного учреждения </w:t>
      </w:r>
      <w:r w:rsidR="004908A2">
        <w:rPr>
          <w:rFonts w:eastAsia="Times New Roman"/>
          <w:color w:val="000000"/>
          <w:lang w:eastAsia="ru-RU"/>
        </w:rPr>
        <w:t>Отдел</w:t>
      </w:r>
      <w:r w:rsidRPr="001D671C">
        <w:rPr>
          <w:rFonts w:eastAsia="Times New Roman"/>
          <w:color w:val="000000"/>
          <w:lang w:eastAsia="ru-RU"/>
        </w:rPr>
        <w:t xml:space="preserve"> по управлению муниципальным имуществом Парабельского района были допущены следующие нарушения:</w:t>
      </w:r>
    </w:p>
    <w:p w:rsidR="002219A7" w:rsidRPr="001D671C" w:rsidRDefault="002219A7" w:rsidP="002219A7">
      <w:pPr>
        <w:spacing w:after="0" w:line="240" w:lineRule="auto"/>
        <w:ind w:firstLine="709"/>
        <w:jc w:val="both"/>
        <w:rPr>
          <w:rFonts w:eastAsia="Times New Roman"/>
          <w:color w:val="000000"/>
          <w:lang w:eastAsia="ru-RU"/>
        </w:rPr>
      </w:pPr>
      <w:r w:rsidRPr="001D671C">
        <w:rPr>
          <w:rFonts w:eastAsia="Times New Roman"/>
          <w:color w:val="000000"/>
          <w:lang w:eastAsia="ru-RU"/>
        </w:rPr>
        <w:t> </w:t>
      </w:r>
    </w:p>
    <w:tbl>
      <w:tblPr>
        <w:tblW w:w="0" w:type="auto"/>
        <w:tblCellMar>
          <w:left w:w="0" w:type="dxa"/>
          <w:right w:w="0" w:type="dxa"/>
        </w:tblCellMar>
        <w:tblLook w:val="04A0" w:firstRow="1" w:lastRow="0" w:firstColumn="1" w:lastColumn="0" w:noHBand="0" w:noVBand="1"/>
      </w:tblPr>
      <w:tblGrid>
        <w:gridCol w:w="391"/>
        <w:gridCol w:w="9180"/>
      </w:tblGrid>
      <w:tr w:rsidR="002219A7" w:rsidRPr="001D671C" w:rsidTr="002219A7">
        <w:tc>
          <w:tcPr>
            <w:tcW w:w="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 </w:t>
            </w:r>
          </w:p>
        </w:tc>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нарушение срока регистрации заявления о предоставлении муниципальной услуги</w:t>
            </w:r>
          </w:p>
        </w:tc>
      </w:tr>
      <w:tr w:rsidR="002219A7" w:rsidRPr="001D671C" w:rsidTr="002219A7">
        <w:tc>
          <w:tcPr>
            <w:tcW w:w="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 </w:t>
            </w:r>
          </w:p>
        </w:tc>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нарушение срока предоставления муниципальной услуги</w:t>
            </w:r>
          </w:p>
        </w:tc>
      </w:tr>
      <w:tr w:rsidR="002219A7" w:rsidRPr="001D671C" w:rsidTr="002219A7">
        <w:tc>
          <w:tcPr>
            <w:tcW w:w="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 </w:t>
            </w:r>
          </w:p>
        </w:tc>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2219A7" w:rsidRPr="001D671C" w:rsidTr="002219A7">
        <w:tc>
          <w:tcPr>
            <w:tcW w:w="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 </w:t>
            </w:r>
          </w:p>
        </w:tc>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2219A7" w:rsidRPr="001D671C" w:rsidTr="002219A7">
        <w:tc>
          <w:tcPr>
            <w:tcW w:w="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 </w:t>
            </w:r>
          </w:p>
        </w:tc>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2219A7" w:rsidRPr="001D671C" w:rsidTr="002219A7">
        <w:tc>
          <w:tcPr>
            <w:tcW w:w="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 </w:t>
            </w:r>
          </w:p>
        </w:tc>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2219A7" w:rsidRPr="001D671C" w:rsidTr="002219A7">
        <w:tc>
          <w:tcPr>
            <w:tcW w:w="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 </w:t>
            </w:r>
          </w:p>
        </w:tc>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 xml:space="preserve">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w:t>
            </w:r>
            <w:r w:rsidRPr="001D671C">
              <w:rPr>
                <w:rFonts w:eastAsia="Times New Roman"/>
                <w:lang w:eastAsia="ru-RU"/>
              </w:rPr>
              <w:lastRenderedPageBreak/>
              <w:t>срока таких исправлений</w:t>
            </w:r>
          </w:p>
        </w:tc>
      </w:tr>
    </w:tbl>
    <w:p w:rsidR="002219A7" w:rsidRPr="001D671C" w:rsidRDefault="002219A7" w:rsidP="002219A7">
      <w:pPr>
        <w:spacing w:after="0" w:line="240" w:lineRule="auto"/>
        <w:ind w:firstLine="709"/>
        <w:jc w:val="both"/>
        <w:rPr>
          <w:rFonts w:eastAsia="Times New Roman"/>
          <w:color w:val="000000"/>
          <w:lang w:eastAsia="ru-RU"/>
        </w:rPr>
      </w:pPr>
      <w:r w:rsidRPr="001D671C">
        <w:rPr>
          <w:rFonts w:eastAsia="Times New Roman"/>
          <w:color w:val="000000"/>
          <w:lang w:eastAsia="ru-RU"/>
        </w:rPr>
        <w:lastRenderedPageBreak/>
        <w:t> </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Нарушения проявились в следующем: __________________________________________</w:t>
      </w:r>
    </w:p>
    <w:p w:rsidR="002219A7" w:rsidRPr="001D671C" w:rsidRDefault="002219A7" w:rsidP="002219A7">
      <w:pPr>
        <w:spacing w:after="0" w:line="240" w:lineRule="auto"/>
        <w:ind w:left="5103"/>
        <w:jc w:val="both"/>
        <w:rPr>
          <w:rFonts w:eastAsia="Times New Roman"/>
          <w:color w:val="000000"/>
          <w:lang w:eastAsia="ru-RU"/>
        </w:rPr>
      </w:pPr>
      <w:r w:rsidRPr="001D671C">
        <w:rPr>
          <w:rFonts w:eastAsia="Times New Roman"/>
          <w:color w:val="000000"/>
          <w:lang w:eastAsia="ru-RU"/>
        </w:rPr>
        <w:t>указать фактические обстоятельства</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ind w:firstLine="709"/>
        <w:jc w:val="both"/>
        <w:rPr>
          <w:rFonts w:eastAsia="Times New Roman"/>
          <w:color w:val="000000"/>
          <w:lang w:eastAsia="ru-RU"/>
        </w:rPr>
      </w:pPr>
      <w:r w:rsidRPr="001D671C">
        <w:rPr>
          <w:rFonts w:eastAsia="Times New Roman"/>
          <w:color w:val="000000"/>
          <w:lang w:eastAsia="ru-RU"/>
        </w:rPr>
        <w:t>О результатах рассмотрения жалобы и принятых мерах прошу сообщить письменно</w:t>
      </w:r>
    </w:p>
    <w:tbl>
      <w:tblPr>
        <w:tblW w:w="0" w:type="auto"/>
        <w:jc w:val="center"/>
        <w:tblCellMar>
          <w:left w:w="0" w:type="dxa"/>
          <w:right w:w="0" w:type="dxa"/>
        </w:tblCellMar>
        <w:tblLook w:val="04A0" w:firstRow="1" w:lastRow="0" w:firstColumn="1" w:lastColumn="0" w:noHBand="0" w:noVBand="1"/>
      </w:tblPr>
      <w:tblGrid>
        <w:gridCol w:w="525"/>
        <w:gridCol w:w="4974"/>
        <w:gridCol w:w="539"/>
        <w:gridCol w:w="3533"/>
      </w:tblGrid>
      <w:tr w:rsidR="002219A7" w:rsidRPr="001D671C" w:rsidTr="002219A7">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 </w:t>
            </w:r>
          </w:p>
        </w:tc>
        <w:tc>
          <w:tcPr>
            <w:tcW w:w="5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center"/>
              <w:rPr>
                <w:rFonts w:eastAsia="Times New Roman"/>
                <w:lang w:eastAsia="ru-RU"/>
              </w:rPr>
            </w:pPr>
            <w:r w:rsidRPr="001D671C">
              <w:rPr>
                <w:rFonts w:eastAsia="Times New Roman"/>
                <w:lang w:eastAsia="ru-RU"/>
              </w:rPr>
              <w:t>по почте</w:t>
            </w:r>
          </w:p>
        </w:tc>
        <w:tc>
          <w:tcPr>
            <w:tcW w:w="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 </w:t>
            </w:r>
          </w:p>
        </w:tc>
        <w:tc>
          <w:tcPr>
            <w:tcW w:w="3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center"/>
              <w:rPr>
                <w:rFonts w:eastAsia="Times New Roman"/>
                <w:lang w:eastAsia="ru-RU"/>
              </w:rPr>
            </w:pPr>
            <w:r w:rsidRPr="001D671C">
              <w:rPr>
                <w:rFonts w:eastAsia="Times New Roman"/>
                <w:lang w:eastAsia="ru-RU"/>
              </w:rPr>
              <w:t>по электронной почте</w:t>
            </w:r>
          </w:p>
        </w:tc>
      </w:tr>
      <w:tr w:rsidR="002219A7" w:rsidRPr="001D671C" w:rsidTr="002219A7">
        <w:trPr>
          <w:jc w:val="center"/>
        </w:trPr>
        <w:tc>
          <w:tcPr>
            <w:tcW w:w="565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Адрес:</w:t>
            </w:r>
          </w:p>
        </w:tc>
        <w:tc>
          <w:tcPr>
            <w:tcW w:w="41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9A7" w:rsidRPr="001D671C" w:rsidRDefault="002219A7" w:rsidP="002219A7">
            <w:pPr>
              <w:spacing w:after="0" w:line="240" w:lineRule="auto"/>
              <w:jc w:val="both"/>
              <w:rPr>
                <w:rFonts w:eastAsia="Times New Roman"/>
                <w:lang w:eastAsia="ru-RU"/>
              </w:rPr>
            </w:pPr>
            <w:r w:rsidRPr="001D671C">
              <w:rPr>
                <w:rFonts w:eastAsia="Times New Roman"/>
                <w:lang w:eastAsia="ru-RU"/>
              </w:rPr>
              <w:t>E-mail:</w:t>
            </w:r>
          </w:p>
        </w:tc>
      </w:tr>
    </w:tbl>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Приложение (при наличии):</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 </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________________________ _______________________ __________________________</w:t>
      </w:r>
    </w:p>
    <w:p w:rsidR="002219A7" w:rsidRPr="001D671C" w:rsidRDefault="002219A7" w:rsidP="002219A7">
      <w:pPr>
        <w:spacing w:after="0" w:line="240" w:lineRule="auto"/>
        <w:jc w:val="both"/>
        <w:rPr>
          <w:rFonts w:eastAsia="Times New Roman"/>
          <w:color w:val="000000"/>
          <w:lang w:eastAsia="ru-RU"/>
        </w:rPr>
      </w:pPr>
      <w:r w:rsidRPr="001D671C">
        <w:rPr>
          <w:rFonts w:eastAsia="Times New Roman"/>
          <w:color w:val="000000"/>
          <w:lang w:eastAsia="ru-RU"/>
        </w:rPr>
        <w:t>         дата                                                подпись                                               расшифровка</w:t>
      </w:r>
    </w:p>
    <w:p w:rsidR="0015000B" w:rsidRDefault="0015000B"/>
    <w:sectPr w:rsidR="001500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4E7" w:rsidRDefault="000464E7" w:rsidP="006B769C">
      <w:pPr>
        <w:spacing w:after="0" w:line="240" w:lineRule="auto"/>
      </w:pPr>
      <w:r>
        <w:separator/>
      </w:r>
    </w:p>
  </w:endnote>
  <w:endnote w:type="continuationSeparator" w:id="0">
    <w:p w:rsidR="000464E7" w:rsidRDefault="000464E7" w:rsidP="006B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4E7" w:rsidRDefault="000464E7" w:rsidP="006B769C">
      <w:pPr>
        <w:spacing w:after="0" w:line="240" w:lineRule="auto"/>
      </w:pPr>
      <w:r>
        <w:separator/>
      </w:r>
    </w:p>
  </w:footnote>
  <w:footnote w:type="continuationSeparator" w:id="0">
    <w:p w:rsidR="000464E7" w:rsidRDefault="000464E7" w:rsidP="006B769C">
      <w:pPr>
        <w:spacing w:after="0" w:line="240" w:lineRule="auto"/>
      </w:pPr>
      <w:r>
        <w:continuationSeparator/>
      </w:r>
    </w:p>
  </w:footnote>
  <w:footnote w:id="1">
    <w:p w:rsidR="006B769C" w:rsidRPr="00497295" w:rsidRDefault="006B769C" w:rsidP="006B769C">
      <w:pPr>
        <w:pStyle w:val="a9"/>
        <w:ind w:left="-426"/>
        <w:rPr>
          <w:sz w:val="16"/>
          <w:szCs w:val="16"/>
        </w:rPr>
      </w:pPr>
      <w:r w:rsidRPr="00497295">
        <w:rPr>
          <w:rStyle w:val="a8"/>
          <w:sz w:val="16"/>
          <w:szCs w:val="16"/>
        </w:rPr>
        <w:footnoteRef/>
      </w:r>
      <w:r w:rsidRPr="00497295">
        <w:rPr>
          <w:sz w:val="16"/>
          <w:szCs w:val="16"/>
        </w:rPr>
        <w:t xml:space="preserve"> Заполняется при подаче Заявки юридическим лицом.</w:t>
      </w:r>
    </w:p>
  </w:footnote>
  <w:footnote w:id="2">
    <w:p w:rsidR="006B769C" w:rsidRPr="00D25AD6" w:rsidRDefault="006B769C" w:rsidP="006B769C">
      <w:pPr>
        <w:ind w:left="-426"/>
        <w:jc w:val="both"/>
        <w:rPr>
          <w:sz w:val="16"/>
          <w:szCs w:val="16"/>
        </w:rPr>
      </w:pPr>
      <w:r w:rsidRPr="00497295">
        <w:rPr>
          <w:rStyle w:val="a8"/>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rsidR="006B769C" w:rsidRPr="000F1D3E" w:rsidRDefault="006B769C" w:rsidP="006B769C">
      <w:pPr>
        <w:pStyle w:val="a9"/>
        <w:ind w:left="-426"/>
        <w:rPr>
          <w:sz w:val="18"/>
          <w:szCs w:val="18"/>
        </w:rPr>
      </w:pPr>
      <w:r w:rsidRPr="00497295">
        <w:rPr>
          <w:rStyle w:val="a8"/>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B9"/>
    <w:rsid w:val="000464E7"/>
    <w:rsid w:val="00046FEE"/>
    <w:rsid w:val="000479F0"/>
    <w:rsid w:val="000569B0"/>
    <w:rsid w:val="00135914"/>
    <w:rsid w:val="0015000B"/>
    <w:rsid w:val="00195728"/>
    <w:rsid w:val="001A5928"/>
    <w:rsid w:val="001A5FF9"/>
    <w:rsid w:val="001D671C"/>
    <w:rsid w:val="002219A7"/>
    <w:rsid w:val="00383FA1"/>
    <w:rsid w:val="0039089B"/>
    <w:rsid w:val="00403D44"/>
    <w:rsid w:val="00462591"/>
    <w:rsid w:val="004908A2"/>
    <w:rsid w:val="00493AEE"/>
    <w:rsid w:val="004C27E4"/>
    <w:rsid w:val="004C727C"/>
    <w:rsid w:val="005A4D57"/>
    <w:rsid w:val="005D35C7"/>
    <w:rsid w:val="00627E22"/>
    <w:rsid w:val="006B22FD"/>
    <w:rsid w:val="006B769C"/>
    <w:rsid w:val="00756BBB"/>
    <w:rsid w:val="007A7441"/>
    <w:rsid w:val="00932575"/>
    <w:rsid w:val="009B70FD"/>
    <w:rsid w:val="009E5E34"/>
    <w:rsid w:val="00AA7666"/>
    <w:rsid w:val="00AF0664"/>
    <w:rsid w:val="00B4227F"/>
    <w:rsid w:val="00B821C8"/>
    <w:rsid w:val="00CB2F38"/>
    <w:rsid w:val="00D01AFA"/>
    <w:rsid w:val="00DA6ED9"/>
    <w:rsid w:val="00E718C2"/>
    <w:rsid w:val="00E7576C"/>
    <w:rsid w:val="00E853B9"/>
    <w:rsid w:val="00EA511B"/>
    <w:rsid w:val="00ED6C49"/>
    <w:rsid w:val="00F9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19A7"/>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9A7"/>
    <w:rPr>
      <w:rFonts w:eastAsia="Times New Roman"/>
      <w:b/>
      <w:bCs/>
      <w:kern w:val="36"/>
      <w:sz w:val="48"/>
      <w:szCs w:val="48"/>
      <w:lang w:eastAsia="ru-RU"/>
    </w:rPr>
  </w:style>
  <w:style w:type="numbering" w:customStyle="1" w:styleId="11">
    <w:name w:val="Нет списка1"/>
    <w:next w:val="a2"/>
    <w:uiPriority w:val="99"/>
    <w:semiHidden/>
    <w:unhideWhenUsed/>
    <w:rsid w:val="002219A7"/>
  </w:style>
  <w:style w:type="paragraph" w:styleId="a3">
    <w:name w:val="Normal (Web)"/>
    <w:basedOn w:val="a"/>
    <w:uiPriority w:val="99"/>
    <w:unhideWhenUsed/>
    <w:rsid w:val="002219A7"/>
    <w:pPr>
      <w:spacing w:before="100" w:beforeAutospacing="1" w:after="100" w:afterAutospacing="1" w:line="240" w:lineRule="auto"/>
    </w:pPr>
    <w:rPr>
      <w:rFonts w:eastAsia="Times New Roman"/>
      <w:lang w:eastAsia="ru-RU"/>
    </w:rPr>
  </w:style>
  <w:style w:type="character" w:styleId="a4">
    <w:name w:val="Hyperlink"/>
    <w:basedOn w:val="a0"/>
    <w:uiPriority w:val="99"/>
    <w:unhideWhenUsed/>
    <w:rsid w:val="002219A7"/>
    <w:rPr>
      <w:color w:val="0000FF"/>
      <w:u w:val="single"/>
    </w:rPr>
  </w:style>
  <w:style w:type="character" w:styleId="a5">
    <w:name w:val="FollowedHyperlink"/>
    <w:basedOn w:val="a0"/>
    <w:uiPriority w:val="99"/>
    <w:semiHidden/>
    <w:unhideWhenUsed/>
    <w:rsid w:val="002219A7"/>
    <w:rPr>
      <w:color w:val="800080"/>
      <w:u w:val="single"/>
    </w:rPr>
  </w:style>
  <w:style w:type="character" w:customStyle="1" w:styleId="12">
    <w:name w:val="Гиперссылка1"/>
    <w:basedOn w:val="a0"/>
    <w:rsid w:val="002219A7"/>
  </w:style>
  <w:style w:type="paragraph" w:customStyle="1" w:styleId="13">
    <w:name w:val="Нижний колонтитул1"/>
    <w:basedOn w:val="a"/>
    <w:rsid w:val="002219A7"/>
    <w:pPr>
      <w:spacing w:before="100" w:beforeAutospacing="1" w:after="100" w:afterAutospacing="1" w:line="240" w:lineRule="auto"/>
    </w:pPr>
    <w:rPr>
      <w:rFonts w:eastAsia="Times New Roman"/>
      <w:lang w:eastAsia="ru-RU"/>
    </w:rPr>
  </w:style>
  <w:style w:type="paragraph" w:styleId="a6">
    <w:name w:val="Balloon Text"/>
    <w:basedOn w:val="a"/>
    <w:link w:val="a7"/>
    <w:uiPriority w:val="99"/>
    <w:semiHidden/>
    <w:unhideWhenUsed/>
    <w:rsid w:val="001D67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671C"/>
    <w:rPr>
      <w:rFonts w:ascii="Tahoma" w:hAnsi="Tahoma" w:cs="Tahoma"/>
      <w:sz w:val="16"/>
      <w:szCs w:val="16"/>
    </w:rPr>
  </w:style>
  <w:style w:type="character" w:styleId="a8">
    <w:name w:val="footnote reference"/>
    <w:rsid w:val="006B769C"/>
    <w:rPr>
      <w:vertAlign w:val="superscript"/>
    </w:rPr>
  </w:style>
  <w:style w:type="paragraph" w:styleId="a9">
    <w:name w:val="footnote text"/>
    <w:basedOn w:val="a"/>
    <w:link w:val="aa"/>
    <w:rsid w:val="006B769C"/>
    <w:pPr>
      <w:spacing w:after="0" w:line="240" w:lineRule="auto"/>
    </w:pPr>
    <w:rPr>
      <w:rFonts w:eastAsia="Times New Roman"/>
      <w:sz w:val="20"/>
      <w:szCs w:val="20"/>
      <w:lang w:eastAsia="ru-RU"/>
    </w:rPr>
  </w:style>
  <w:style w:type="character" w:customStyle="1" w:styleId="aa">
    <w:name w:val="Текст сноски Знак"/>
    <w:basedOn w:val="a0"/>
    <w:link w:val="a9"/>
    <w:rsid w:val="006B769C"/>
    <w:rPr>
      <w:rFonts w:eastAsia="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19A7"/>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9A7"/>
    <w:rPr>
      <w:rFonts w:eastAsia="Times New Roman"/>
      <w:b/>
      <w:bCs/>
      <w:kern w:val="36"/>
      <w:sz w:val="48"/>
      <w:szCs w:val="48"/>
      <w:lang w:eastAsia="ru-RU"/>
    </w:rPr>
  </w:style>
  <w:style w:type="numbering" w:customStyle="1" w:styleId="11">
    <w:name w:val="Нет списка1"/>
    <w:next w:val="a2"/>
    <w:uiPriority w:val="99"/>
    <w:semiHidden/>
    <w:unhideWhenUsed/>
    <w:rsid w:val="002219A7"/>
  </w:style>
  <w:style w:type="paragraph" w:styleId="a3">
    <w:name w:val="Normal (Web)"/>
    <w:basedOn w:val="a"/>
    <w:uiPriority w:val="99"/>
    <w:unhideWhenUsed/>
    <w:rsid w:val="002219A7"/>
    <w:pPr>
      <w:spacing w:before="100" w:beforeAutospacing="1" w:after="100" w:afterAutospacing="1" w:line="240" w:lineRule="auto"/>
    </w:pPr>
    <w:rPr>
      <w:rFonts w:eastAsia="Times New Roman"/>
      <w:lang w:eastAsia="ru-RU"/>
    </w:rPr>
  </w:style>
  <w:style w:type="character" w:styleId="a4">
    <w:name w:val="Hyperlink"/>
    <w:basedOn w:val="a0"/>
    <w:uiPriority w:val="99"/>
    <w:unhideWhenUsed/>
    <w:rsid w:val="002219A7"/>
    <w:rPr>
      <w:color w:val="0000FF"/>
      <w:u w:val="single"/>
    </w:rPr>
  </w:style>
  <w:style w:type="character" w:styleId="a5">
    <w:name w:val="FollowedHyperlink"/>
    <w:basedOn w:val="a0"/>
    <w:uiPriority w:val="99"/>
    <w:semiHidden/>
    <w:unhideWhenUsed/>
    <w:rsid w:val="002219A7"/>
    <w:rPr>
      <w:color w:val="800080"/>
      <w:u w:val="single"/>
    </w:rPr>
  </w:style>
  <w:style w:type="character" w:customStyle="1" w:styleId="12">
    <w:name w:val="Гиперссылка1"/>
    <w:basedOn w:val="a0"/>
    <w:rsid w:val="002219A7"/>
  </w:style>
  <w:style w:type="paragraph" w:customStyle="1" w:styleId="13">
    <w:name w:val="Нижний колонтитул1"/>
    <w:basedOn w:val="a"/>
    <w:rsid w:val="002219A7"/>
    <w:pPr>
      <w:spacing w:before="100" w:beforeAutospacing="1" w:after="100" w:afterAutospacing="1" w:line="240" w:lineRule="auto"/>
    </w:pPr>
    <w:rPr>
      <w:rFonts w:eastAsia="Times New Roman"/>
      <w:lang w:eastAsia="ru-RU"/>
    </w:rPr>
  </w:style>
  <w:style w:type="paragraph" w:styleId="a6">
    <w:name w:val="Balloon Text"/>
    <w:basedOn w:val="a"/>
    <w:link w:val="a7"/>
    <w:uiPriority w:val="99"/>
    <w:semiHidden/>
    <w:unhideWhenUsed/>
    <w:rsid w:val="001D67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671C"/>
    <w:rPr>
      <w:rFonts w:ascii="Tahoma" w:hAnsi="Tahoma" w:cs="Tahoma"/>
      <w:sz w:val="16"/>
      <w:szCs w:val="16"/>
    </w:rPr>
  </w:style>
  <w:style w:type="character" w:styleId="a8">
    <w:name w:val="footnote reference"/>
    <w:rsid w:val="006B769C"/>
    <w:rPr>
      <w:vertAlign w:val="superscript"/>
    </w:rPr>
  </w:style>
  <w:style w:type="paragraph" w:styleId="a9">
    <w:name w:val="footnote text"/>
    <w:basedOn w:val="a"/>
    <w:link w:val="aa"/>
    <w:rsid w:val="006B769C"/>
    <w:pPr>
      <w:spacing w:after="0" w:line="240" w:lineRule="auto"/>
    </w:pPr>
    <w:rPr>
      <w:rFonts w:eastAsia="Times New Roman"/>
      <w:sz w:val="20"/>
      <w:szCs w:val="20"/>
      <w:lang w:eastAsia="ru-RU"/>
    </w:rPr>
  </w:style>
  <w:style w:type="character" w:customStyle="1" w:styleId="aa">
    <w:name w:val="Текст сноски Знак"/>
    <w:basedOn w:val="a0"/>
    <w:link w:val="a9"/>
    <w:rsid w:val="006B769C"/>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68375">
      <w:bodyDiv w:val="1"/>
      <w:marLeft w:val="0"/>
      <w:marRight w:val="0"/>
      <w:marTop w:val="0"/>
      <w:marBottom w:val="0"/>
      <w:divBdr>
        <w:top w:val="none" w:sz="0" w:space="0" w:color="auto"/>
        <w:left w:val="none" w:sz="0" w:space="0" w:color="auto"/>
        <w:bottom w:val="none" w:sz="0" w:space="0" w:color="auto"/>
        <w:right w:val="none" w:sz="0" w:space="0" w:color="auto"/>
      </w:divBdr>
    </w:div>
    <w:div w:id="778718309">
      <w:bodyDiv w:val="1"/>
      <w:marLeft w:val="0"/>
      <w:marRight w:val="0"/>
      <w:marTop w:val="0"/>
      <w:marBottom w:val="0"/>
      <w:divBdr>
        <w:top w:val="none" w:sz="0" w:space="0" w:color="auto"/>
        <w:left w:val="none" w:sz="0" w:space="0" w:color="auto"/>
        <w:bottom w:val="none" w:sz="0" w:space="0" w:color="auto"/>
        <w:right w:val="none" w:sz="0" w:space="0" w:color="auto"/>
      </w:divBdr>
    </w:div>
    <w:div w:id="182427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radm.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arabelskij-r69.gosweb.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r-pri@tomsk.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1A6D653B-92B5-4821-AFCB-FCBAAC6D05F3"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29</Pages>
  <Words>12567</Words>
  <Characters>71635</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Дырова</dc:creator>
  <cp:keywords/>
  <dc:description/>
  <cp:lastModifiedBy>Анастасия Дырова</cp:lastModifiedBy>
  <cp:revision>4</cp:revision>
  <dcterms:created xsi:type="dcterms:W3CDTF">2025-01-09T08:05:00Z</dcterms:created>
  <dcterms:modified xsi:type="dcterms:W3CDTF">2025-01-09T10:10:00Z</dcterms:modified>
</cp:coreProperties>
</file>