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37B" w:rsidRPr="008F137B" w:rsidRDefault="008F137B" w:rsidP="008F137B">
      <w:pPr>
        <w:widowControl w:val="0"/>
        <w:tabs>
          <w:tab w:val="left" w:pos="284"/>
        </w:tabs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4505" cy="688975"/>
            <wp:effectExtent l="0" t="0" r="0" b="0"/>
            <wp:docPr id="2" name="Рисунок 2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37B" w:rsidRPr="008F137B" w:rsidRDefault="008F137B" w:rsidP="008F137B">
      <w:pPr>
        <w:widowControl w:val="0"/>
        <w:tabs>
          <w:tab w:val="left" w:pos="284"/>
        </w:tabs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F137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 ПАРАБЕЛЬСКОГО РАЙОНА</w:t>
      </w:r>
    </w:p>
    <w:p w:rsidR="008F137B" w:rsidRPr="008F137B" w:rsidRDefault="008F137B" w:rsidP="008F137B">
      <w:pPr>
        <w:widowControl w:val="0"/>
        <w:tabs>
          <w:tab w:val="left" w:pos="284"/>
        </w:tabs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37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8F137B" w:rsidRDefault="008F137B" w:rsidP="00E335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3518" w:rsidRPr="008F137B" w:rsidRDefault="008F137B" w:rsidP="00E33518">
      <w:pPr>
        <w:jc w:val="center"/>
        <w:rPr>
          <w:rFonts w:ascii="Times New Roman" w:hAnsi="Times New Roman" w:cs="Times New Roman"/>
          <w:sz w:val="24"/>
          <w:szCs w:val="24"/>
        </w:rPr>
      </w:pPr>
      <w:r w:rsidRPr="008F137B">
        <w:rPr>
          <w:rFonts w:ascii="Times New Roman" w:hAnsi="Times New Roman" w:cs="Times New Roman"/>
          <w:sz w:val="24"/>
          <w:szCs w:val="24"/>
        </w:rPr>
        <w:t xml:space="preserve"> </w:t>
      </w:r>
      <w:r w:rsidR="00E33518" w:rsidRPr="008F137B">
        <w:rPr>
          <w:rFonts w:ascii="Times New Roman" w:hAnsi="Times New Roman" w:cs="Times New Roman"/>
          <w:sz w:val="24"/>
          <w:szCs w:val="24"/>
        </w:rPr>
        <w:t>(в редакции постановления Администрации Парабельского района от 06.07.2022 № 347а</w:t>
      </w:r>
      <w:r w:rsidR="00AC593E">
        <w:rPr>
          <w:rFonts w:ascii="Times New Roman" w:hAnsi="Times New Roman" w:cs="Times New Roman"/>
          <w:sz w:val="24"/>
          <w:szCs w:val="24"/>
        </w:rPr>
        <w:t>, 30.09.2024 № 532а</w:t>
      </w:r>
      <w:r w:rsidR="00E33518" w:rsidRPr="008F137B">
        <w:rPr>
          <w:rFonts w:ascii="Times New Roman" w:hAnsi="Times New Roman" w:cs="Times New Roman"/>
          <w:sz w:val="24"/>
          <w:szCs w:val="24"/>
        </w:rPr>
        <w:t>)</w:t>
      </w:r>
    </w:p>
    <w:p w:rsidR="00E33518" w:rsidRPr="008F137B" w:rsidRDefault="00E33518" w:rsidP="008E7F79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11A" w:rsidRPr="008F137B" w:rsidRDefault="008E7F79" w:rsidP="00D311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37B">
        <w:rPr>
          <w:rFonts w:ascii="Times New Roman" w:eastAsia="Times New Roman" w:hAnsi="Times New Roman" w:cs="Times New Roman"/>
          <w:sz w:val="24"/>
          <w:szCs w:val="24"/>
          <w:lang w:eastAsia="ru-RU"/>
        </w:rPr>
        <w:t>19.12.</w:t>
      </w:r>
      <w:r w:rsidR="00D3111A" w:rsidRPr="008F137B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="00D3111A" w:rsidRPr="008F137B">
        <w:rPr>
          <w:rFonts w:ascii="Times New Roman" w:eastAsia="Times New Roman" w:hAnsi="Times New Roman" w:cs="Times New Roman"/>
          <w:sz w:val="24"/>
          <w:szCs w:val="24"/>
        </w:rPr>
        <w:tab/>
      </w:r>
      <w:r w:rsidR="00D3111A" w:rsidRPr="008F137B">
        <w:rPr>
          <w:rFonts w:ascii="Times New Roman" w:eastAsia="Times New Roman" w:hAnsi="Times New Roman" w:cs="Times New Roman"/>
          <w:sz w:val="24"/>
          <w:szCs w:val="24"/>
        </w:rPr>
        <w:tab/>
      </w:r>
      <w:r w:rsidR="00D3111A" w:rsidRPr="008F137B">
        <w:rPr>
          <w:rFonts w:ascii="Times New Roman" w:eastAsia="Times New Roman" w:hAnsi="Times New Roman" w:cs="Times New Roman"/>
          <w:sz w:val="24"/>
          <w:szCs w:val="24"/>
        </w:rPr>
        <w:tab/>
      </w:r>
      <w:r w:rsidR="00D3111A" w:rsidRPr="008F137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</w:t>
      </w:r>
      <w:r w:rsidR="00D3111A" w:rsidRPr="008F137B">
        <w:rPr>
          <w:rFonts w:ascii="Times New Roman" w:eastAsia="Times New Roman" w:hAnsi="Times New Roman" w:cs="Times New Roman"/>
          <w:sz w:val="24"/>
          <w:szCs w:val="24"/>
        </w:rPr>
        <w:tab/>
      </w:r>
      <w:r w:rsidR="00D3111A" w:rsidRPr="008F137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</w:t>
      </w:r>
      <w:r w:rsidRPr="008F137B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D3111A" w:rsidRPr="008F137B">
        <w:rPr>
          <w:rFonts w:ascii="Times New Roman" w:eastAsia="Times New Roman" w:hAnsi="Times New Roman" w:cs="Times New Roman"/>
          <w:sz w:val="24"/>
          <w:szCs w:val="24"/>
        </w:rPr>
        <w:t xml:space="preserve">№  </w:t>
      </w:r>
      <w:r w:rsidRPr="008F137B">
        <w:rPr>
          <w:rFonts w:ascii="Times New Roman" w:eastAsia="Times New Roman" w:hAnsi="Times New Roman" w:cs="Times New Roman"/>
          <w:sz w:val="24"/>
          <w:szCs w:val="24"/>
        </w:rPr>
        <w:t xml:space="preserve">688 </w:t>
      </w:r>
      <w:r w:rsidR="00D3111A" w:rsidRPr="008F137B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457E6A" w:rsidRPr="008F137B" w:rsidRDefault="00457E6A" w:rsidP="00D311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78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842"/>
        <w:gridCol w:w="236"/>
      </w:tblGrid>
      <w:tr w:rsidR="00D3111A" w:rsidRPr="008F137B" w:rsidTr="000C4071">
        <w:trPr>
          <w:jc w:val="center"/>
        </w:trPr>
        <w:tc>
          <w:tcPr>
            <w:tcW w:w="9842" w:type="dxa"/>
            <w:shd w:val="clear" w:color="auto" w:fill="auto"/>
          </w:tcPr>
          <w:p w:rsidR="00D3111A" w:rsidRPr="008F137B" w:rsidRDefault="00E278ED" w:rsidP="00D3111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D67FF" w:rsidRPr="008F1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утверждении</w:t>
            </w:r>
            <w:r w:rsidRPr="008F1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D67FF" w:rsidRPr="008F1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Положения о </w:t>
            </w:r>
            <w:r w:rsidRPr="008F1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порядке установки на территории муниципального образования «Парабельский район» монументов, памятников, памятных знаков и других произведений монументального и декоративно-прикладного искусства</w:t>
            </w:r>
          </w:p>
          <w:p w:rsidR="00D3111A" w:rsidRPr="008F137B" w:rsidRDefault="00D3111A" w:rsidP="00D3111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7E6A" w:rsidRPr="008F137B" w:rsidRDefault="00457E6A" w:rsidP="00D3111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D3111A" w:rsidRPr="008F137B" w:rsidRDefault="00D3111A" w:rsidP="00D3111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278ED" w:rsidRPr="008F137B" w:rsidRDefault="00E278ED" w:rsidP="00E278ED">
      <w:pPr>
        <w:pStyle w:val="aa"/>
        <w:ind w:firstLine="709"/>
        <w:jc w:val="both"/>
        <w:rPr>
          <w:lang w:eastAsia="en-US"/>
        </w:rPr>
      </w:pPr>
      <w:r w:rsidRPr="008F137B">
        <w:t xml:space="preserve">В соответствии </w:t>
      </w:r>
      <w:bookmarkStart w:id="0" w:name="__DdeLink__650_1001455243"/>
      <w:r w:rsidRPr="008F137B">
        <w:t xml:space="preserve">с </w:t>
      </w:r>
      <w:r w:rsidRPr="008F137B">
        <w:rPr>
          <w:color w:val="000000"/>
        </w:rPr>
        <w:t>Федеральным законом от 25.06.2002 года № 73-ФЗ «Об объектах культурного наследия (памятниках истории и культуры) народов Российской Федерации»</w:t>
      </w:r>
      <w:bookmarkEnd w:id="0"/>
      <w:r w:rsidRPr="008F137B">
        <w:t xml:space="preserve">, </w:t>
      </w:r>
      <w:r w:rsidRPr="008F137B">
        <w:rPr>
          <w:lang w:eastAsia="en-US"/>
        </w:rPr>
        <w:t>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«Парабельский район»</w:t>
      </w:r>
    </w:p>
    <w:p w:rsidR="00E278ED" w:rsidRPr="008F137B" w:rsidRDefault="00E278ED" w:rsidP="00E278ED">
      <w:pPr>
        <w:pStyle w:val="aa"/>
        <w:ind w:firstLine="709"/>
        <w:jc w:val="both"/>
      </w:pPr>
    </w:p>
    <w:p w:rsidR="00D3111A" w:rsidRPr="008F137B" w:rsidRDefault="00D3111A" w:rsidP="008E7F7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37B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C720A2" w:rsidRPr="008F137B" w:rsidRDefault="00C720A2" w:rsidP="00C720A2">
      <w:pPr>
        <w:pStyle w:val="a7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37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Положение о порядке установки на территории муниципального образования «Парабельский район» монументов, памятников, памятных знаков и других произведений монументального и декоративно-прикладного искусства, согласно приложению № 1.</w:t>
      </w:r>
    </w:p>
    <w:p w:rsidR="00C720A2" w:rsidRPr="008F137B" w:rsidRDefault="00C720A2" w:rsidP="00C720A2">
      <w:pPr>
        <w:pStyle w:val="a7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37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Положение о комиссии по рассмотрению вопросов установки на территории муниципального образования «Парабельский район» монументов, памятников, памятных знаков и других произведений монументального и декоративно-прикладного искусства, согласно приложению № 2.</w:t>
      </w:r>
    </w:p>
    <w:p w:rsidR="00C720A2" w:rsidRPr="008F137B" w:rsidRDefault="00C720A2" w:rsidP="00C720A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37B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Утвердить состав Комиссии по рассмотрению вопросов установки на территории муниципального образования «Парабельский район» монументов, памятников, памятных знаков и других произведений монументального и декоративно-прикладного искусства, согласно приложению № 3.</w:t>
      </w:r>
    </w:p>
    <w:p w:rsidR="00C720A2" w:rsidRPr="008F137B" w:rsidRDefault="00C720A2" w:rsidP="00C720A2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8F13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F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возложить на заместителя  Главы района  по социальным вопросам А.С. Ликонцеву.</w:t>
      </w:r>
    </w:p>
    <w:p w:rsidR="00C720A2" w:rsidRPr="008F137B" w:rsidRDefault="00C720A2" w:rsidP="00C720A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720A2" w:rsidRPr="008F137B" w:rsidRDefault="00C720A2" w:rsidP="00D3111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111A" w:rsidRPr="008F137B" w:rsidRDefault="008E7F79" w:rsidP="00D3111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37B">
        <w:rPr>
          <w:rFonts w:ascii="Times New Roman" w:eastAsia="Times New Roman" w:hAnsi="Times New Roman" w:cs="Times New Roman"/>
          <w:sz w:val="24"/>
          <w:szCs w:val="24"/>
        </w:rPr>
        <w:t>И.о. Главы района</w:t>
      </w:r>
      <w:r w:rsidRPr="008F137B">
        <w:rPr>
          <w:rFonts w:ascii="Times New Roman" w:eastAsia="Times New Roman" w:hAnsi="Times New Roman" w:cs="Times New Roman"/>
          <w:sz w:val="24"/>
          <w:szCs w:val="24"/>
        </w:rPr>
        <w:tab/>
      </w:r>
      <w:r w:rsidRPr="008F137B">
        <w:rPr>
          <w:rFonts w:ascii="Times New Roman" w:eastAsia="Times New Roman" w:hAnsi="Times New Roman" w:cs="Times New Roman"/>
          <w:sz w:val="24"/>
          <w:szCs w:val="24"/>
        </w:rPr>
        <w:tab/>
      </w:r>
      <w:r w:rsidRPr="008F137B">
        <w:rPr>
          <w:rFonts w:ascii="Times New Roman" w:eastAsia="Times New Roman" w:hAnsi="Times New Roman" w:cs="Times New Roman"/>
          <w:sz w:val="24"/>
          <w:szCs w:val="24"/>
        </w:rPr>
        <w:tab/>
      </w:r>
      <w:r w:rsidRPr="008F137B">
        <w:rPr>
          <w:rFonts w:ascii="Times New Roman" w:eastAsia="Times New Roman" w:hAnsi="Times New Roman" w:cs="Times New Roman"/>
          <w:sz w:val="24"/>
          <w:szCs w:val="24"/>
        </w:rPr>
        <w:tab/>
      </w:r>
      <w:r w:rsidRPr="008F137B">
        <w:rPr>
          <w:rFonts w:ascii="Times New Roman" w:eastAsia="Times New Roman" w:hAnsi="Times New Roman" w:cs="Times New Roman"/>
          <w:sz w:val="24"/>
          <w:szCs w:val="24"/>
        </w:rPr>
        <w:tab/>
      </w:r>
      <w:r w:rsidRPr="008F137B">
        <w:rPr>
          <w:rFonts w:ascii="Times New Roman" w:eastAsia="Times New Roman" w:hAnsi="Times New Roman" w:cs="Times New Roman"/>
          <w:sz w:val="24"/>
          <w:szCs w:val="24"/>
        </w:rPr>
        <w:tab/>
      </w:r>
      <w:r w:rsidRPr="008F137B">
        <w:rPr>
          <w:rFonts w:ascii="Times New Roman" w:eastAsia="Times New Roman" w:hAnsi="Times New Roman" w:cs="Times New Roman"/>
          <w:sz w:val="24"/>
          <w:szCs w:val="24"/>
        </w:rPr>
        <w:tab/>
      </w:r>
      <w:r w:rsidRPr="008F137B">
        <w:rPr>
          <w:rFonts w:ascii="Times New Roman" w:eastAsia="Times New Roman" w:hAnsi="Times New Roman" w:cs="Times New Roman"/>
          <w:sz w:val="24"/>
          <w:szCs w:val="24"/>
        </w:rPr>
        <w:tab/>
      </w:r>
      <w:r w:rsidRPr="008F137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Е.А. Рязанова</w:t>
      </w:r>
    </w:p>
    <w:p w:rsidR="00D3111A" w:rsidRPr="008F137B" w:rsidRDefault="00D3111A" w:rsidP="00D311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3111A" w:rsidRPr="008F137B" w:rsidRDefault="00D3111A" w:rsidP="00D311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8E7F79" w:rsidRPr="008F137B" w:rsidRDefault="008E7F79" w:rsidP="00D311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A312C" w:rsidRPr="008F137B" w:rsidRDefault="004A312C" w:rsidP="003C01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12C" w:rsidRPr="008F137B" w:rsidRDefault="004A312C" w:rsidP="003C01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1E7" w:rsidRPr="008F137B" w:rsidRDefault="003C01E7" w:rsidP="003C01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3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 к постановлению</w:t>
      </w:r>
    </w:p>
    <w:p w:rsidR="003C01E7" w:rsidRPr="008F137B" w:rsidRDefault="003C01E7" w:rsidP="003C01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37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Парабельского района</w:t>
      </w:r>
    </w:p>
    <w:p w:rsidR="003C01E7" w:rsidRPr="008F137B" w:rsidRDefault="008E7F79" w:rsidP="003C01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A312C" w:rsidRPr="008F137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F137B">
        <w:rPr>
          <w:rFonts w:ascii="Times New Roman" w:eastAsia="Times New Roman" w:hAnsi="Times New Roman" w:cs="Times New Roman"/>
          <w:sz w:val="24"/>
          <w:szCs w:val="24"/>
          <w:lang w:eastAsia="ru-RU"/>
        </w:rPr>
        <w:t>9.12.2019 № 688а</w:t>
      </w:r>
    </w:p>
    <w:p w:rsidR="003C01E7" w:rsidRPr="008F137B" w:rsidRDefault="003C01E7" w:rsidP="003C01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1E7" w:rsidRPr="008F137B" w:rsidRDefault="003C01E7" w:rsidP="003C01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1E7" w:rsidRPr="008F137B" w:rsidRDefault="003C01E7" w:rsidP="005378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3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о порядке установки на территории муниципального образования «Парабельский район» монументов, памятников, памятных знаков и других произведений монументального и декоративно-прикладного искусства</w:t>
      </w:r>
    </w:p>
    <w:p w:rsidR="003C01E7" w:rsidRPr="008F137B" w:rsidRDefault="003C01E7" w:rsidP="005378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78CD" w:rsidRPr="008F137B" w:rsidRDefault="005378CD" w:rsidP="00D358D5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3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</w:t>
      </w:r>
    </w:p>
    <w:p w:rsidR="005378CD" w:rsidRPr="008F137B" w:rsidRDefault="005378CD" w:rsidP="00D358D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20A2" w:rsidRPr="008F137B" w:rsidRDefault="00C720A2" w:rsidP="00C720A2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3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порядке установки на территории муниципального образования «Парабельский район» монументов, памятников, памятных знаков и других произведений монументального и декоративно-прикладного искусства (далее - Положение) разработано</w:t>
      </w:r>
      <w:r w:rsidRPr="008F137B">
        <w:rPr>
          <w:rFonts w:ascii="Times New Roman" w:hAnsi="Times New Roman" w:cs="Times New Roman"/>
          <w:sz w:val="24"/>
          <w:szCs w:val="24"/>
        </w:rPr>
        <w:t xml:space="preserve"> </w:t>
      </w:r>
      <w:r w:rsidRPr="008F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действующим законодательством Российской Федерации, Уставом муниципального образования «Парабельский район». </w:t>
      </w:r>
    </w:p>
    <w:p w:rsidR="00C720A2" w:rsidRPr="008F137B" w:rsidRDefault="00C720A2" w:rsidP="00C720A2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 устанавливает единый порядок принятия решения об установке на территории муниципального образования «Парабельский район» монументов, памятников, памятных знаков и других произведений монументального и декоративно-прикладного искусства (далее – Памятный знак), </w:t>
      </w:r>
      <w:r w:rsidR="00537FCE" w:rsidRPr="008F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8F13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их учета</w:t>
      </w:r>
      <w:r w:rsidR="00537FCE" w:rsidRPr="008F13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20A2" w:rsidRPr="008F137B" w:rsidRDefault="00C720A2" w:rsidP="00C720A2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3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не распространяется на отношения, связанные с установкой и демонтажем монументов, памятников, памятных знаков и других произведений монументального и декоративно-прикладного искусства на территории кладбищ.</w:t>
      </w:r>
    </w:p>
    <w:p w:rsidR="00D358D5" w:rsidRPr="008F137B" w:rsidRDefault="00D358D5" w:rsidP="00D358D5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78CD" w:rsidRPr="008F137B" w:rsidRDefault="005378CD" w:rsidP="00D358D5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37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понятия и определения</w:t>
      </w:r>
    </w:p>
    <w:p w:rsidR="005378CD" w:rsidRPr="008F137B" w:rsidRDefault="005378CD" w:rsidP="00D358D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20A2" w:rsidRPr="008F137B" w:rsidRDefault="00C720A2" w:rsidP="00C720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37B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Для целей настоящего Положения используются следующие понятия и определения:</w:t>
      </w:r>
    </w:p>
    <w:p w:rsidR="00C720A2" w:rsidRPr="008F137B" w:rsidRDefault="00C720A2" w:rsidP="00C72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37B">
        <w:rPr>
          <w:rFonts w:ascii="Times New Roman" w:eastAsia="Times New Roman" w:hAnsi="Times New Roman" w:cs="Times New Roman"/>
          <w:sz w:val="24"/>
          <w:szCs w:val="24"/>
          <w:lang w:eastAsia="ru-RU"/>
        </w:rPr>
        <w:t>1) монумент - крупномасштабное архитектурное или скульптурное сооружение, имеющее градоформирующее значение, предполагающее ансамблевое художественное решение и воздвигаемое в память исторического события или выдающегося лица, чья деятельность была связана с историей и культурой России, Томской области и (или) муниципального образования "Парабельский район";</w:t>
      </w:r>
    </w:p>
    <w:p w:rsidR="00C720A2" w:rsidRPr="008F137B" w:rsidRDefault="00C720A2" w:rsidP="00C72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37B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памятник - архитектурное или скульптурное сооружение, скульптурно-архитектурная композиция (в том числе скульптурный портрет (бюст)), воздвигаемые в память исторического события или выдающегося лица, чья деятельность была связана с историей и культурой России, Томской области и (или), муниципального образования "Парабельский район";</w:t>
      </w:r>
    </w:p>
    <w:p w:rsidR="00C720A2" w:rsidRPr="008F137B" w:rsidRDefault="00C720A2" w:rsidP="00C72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37B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памятный знак - локальное тематическое произведение с ограниченной сферой визуального восприятия, устанавливаемое в память исторического события или выдающегося лица, чья деятельность была связана с историей и культурой России, Томской области и (или) муниципального образования "Парабельский район": стела, обелиск, мемориальная доска и другие архитектурные формы.</w:t>
      </w:r>
    </w:p>
    <w:p w:rsidR="00C720A2" w:rsidRPr="008F137B" w:rsidRDefault="00C720A2" w:rsidP="00C72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37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Памятных знаков направлена на сохранение в памяти поколений, увековечивание информации об историческом событии, которое произошло более 3 лет назад, информации о жизни и деятельности лица, которое ушло из жизни более 3 лет назад.</w:t>
      </w:r>
    </w:p>
    <w:p w:rsidR="005378CD" w:rsidRPr="008F137B" w:rsidRDefault="005378CD" w:rsidP="00537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78CD" w:rsidRPr="008F137B" w:rsidRDefault="005378CD" w:rsidP="00996C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рассмотрения и принятия решения об установке </w:t>
      </w:r>
      <w:r w:rsidR="008467AE" w:rsidRPr="008F137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Памятного знака</w:t>
      </w:r>
    </w:p>
    <w:p w:rsidR="003F08A7" w:rsidRPr="008F137B" w:rsidRDefault="003F08A7" w:rsidP="00996C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448" w:rsidRPr="008F137B" w:rsidRDefault="003F08A7" w:rsidP="00324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="00C720A2" w:rsidRPr="008F137B">
        <w:rPr>
          <w:rFonts w:ascii="Times New Roman" w:eastAsia="Times New Roman" w:hAnsi="Times New Roman" w:cs="Times New Roman"/>
          <w:sz w:val="24"/>
          <w:szCs w:val="24"/>
          <w:lang w:eastAsia="ru-RU"/>
        </w:rPr>
        <w:t>С х</w:t>
      </w:r>
      <w:r w:rsidRPr="008F137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одатайство</w:t>
      </w:r>
      <w:r w:rsidR="00C720A2" w:rsidRPr="008F137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F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установке </w:t>
      </w:r>
      <w:r w:rsidR="00C720A2" w:rsidRPr="008F137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Памятного знака</w:t>
      </w:r>
      <w:r w:rsidRPr="008F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имя Главы Парабельского района </w:t>
      </w:r>
      <w:r w:rsidR="00C720A2" w:rsidRPr="008F137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выступать органы</w:t>
      </w:r>
      <w:r w:rsidRPr="008F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власти Российской Федерации и Томской области, </w:t>
      </w:r>
      <w:r w:rsidR="00C720A2" w:rsidRPr="008F137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</w:t>
      </w:r>
      <w:r w:rsidRPr="008F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самоуправления Парабельского района, </w:t>
      </w:r>
      <w:r w:rsidR="00C720A2" w:rsidRPr="008F13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общественные и религиозные объединения граждан, организации</w:t>
      </w:r>
      <w:r w:rsidRPr="008F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независимо от организационно-правовой формы и фо</w:t>
      </w:r>
      <w:r w:rsidR="00C720A2" w:rsidRPr="008F137B">
        <w:rPr>
          <w:rFonts w:ascii="Times New Roman" w:eastAsia="Times New Roman" w:hAnsi="Times New Roman" w:cs="Times New Roman"/>
          <w:sz w:val="24"/>
          <w:szCs w:val="24"/>
          <w:lang w:eastAsia="ru-RU"/>
        </w:rPr>
        <w:t>рмы собственности, расположенные</w:t>
      </w:r>
      <w:r w:rsidRPr="008F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муниципального образования "Парабельский район", </w:t>
      </w:r>
      <w:r w:rsidR="00C720A2" w:rsidRPr="008F13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инициативные группы граждан</w:t>
      </w:r>
      <w:r w:rsidRPr="008F137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прожива</w:t>
      </w:r>
      <w:r w:rsidR="00C720A2" w:rsidRPr="008F137B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ющих</w:t>
      </w:r>
      <w:r w:rsidRPr="008F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муниципального образования "Парабельский район"</w:t>
      </w:r>
      <w:r w:rsidR="00C720A2" w:rsidRPr="008F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численностью не менее 50</w:t>
      </w:r>
      <w:proofErr w:type="gramEnd"/>
      <w:r w:rsidR="00C720A2" w:rsidRPr="008F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324448" w:rsidRPr="008F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Инициатор).</w:t>
      </w:r>
    </w:p>
    <w:p w:rsidR="00C63F84" w:rsidRPr="008F137B" w:rsidRDefault="00C63F84" w:rsidP="00C63F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37B">
        <w:rPr>
          <w:rFonts w:ascii="Times New Roman" w:eastAsia="Times New Roman" w:hAnsi="Times New Roman" w:cs="Times New Roman"/>
          <w:sz w:val="24"/>
          <w:szCs w:val="24"/>
          <w:lang w:eastAsia="ru-RU"/>
        </w:rPr>
        <w:t>6. Внесенное ходатайство об установке Памятного знака в течение 5 календарных дней после дня его поступления направляется в Комиссию по рассмотрению вопросов установки на территории муниципального образования «Парабельский район» монументов, памятников, памятных знаков и других произведений монументального и декоративно-прикладного искусства (далее - Комиссия).</w:t>
      </w:r>
    </w:p>
    <w:p w:rsidR="003F08A7" w:rsidRPr="008F137B" w:rsidRDefault="002975B6" w:rsidP="003F0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37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F08A7" w:rsidRPr="008F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Ходатайство об установке </w:t>
      </w:r>
      <w:r w:rsidR="00C63F84" w:rsidRPr="008F137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Памятного знака</w:t>
      </w:r>
      <w:r w:rsidR="003F08A7" w:rsidRPr="008F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 содержать следующие сведения:</w:t>
      </w:r>
    </w:p>
    <w:p w:rsidR="003F08A7" w:rsidRPr="008F137B" w:rsidRDefault="003F08A7" w:rsidP="003F0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8232D4" w:rsidRPr="008F13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целесообразности установки Памятного знака</w:t>
      </w:r>
      <w:r w:rsidRPr="008F137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08A7" w:rsidRPr="008F137B" w:rsidRDefault="003F08A7" w:rsidP="003F0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предложения </w:t>
      </w:r>
      <w:r w:rsidR="008232D4" w:rsidRPr="008F137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виду, размеру Памятного знака и месту его размещения;</w:t>
      </w:r>
    </w:p>
    <w:p w:rsidR="008232D4" w:rsidRPr="008F137B" w:rsidRDefault="008232D4" w:rsidP="003F0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37B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предложение по тексту надписи.</w:t>
      </w:r>
    </w:p>
    <w:p w:rsidR="003F08A7" w:rsidRPr="008F137B" w:rsidRDefault="00537FCE" w:rsidP="003F0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37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F08A7" w:rsidRPr="008F137B">
        <w:rPr>
          <w:rFonts w:ascii="Times New Roman" w:eastAsia="Times New Roman" w:hAnsi="Times New Roman" w:cs="Times New Roman"/>
          <w:sz w:val="24"/>
          <w:szCs w:val="24"/>
          <w:lang w:eastAsia="ru-RU"/>
        </w:rPr>
        <w:t>. К ходатайству прилагаются:</w:t>
      </w:r>
    </w:p>
    <w:p w:rsidR="003F08A7" w:rsidRPr="008F137B" w:rsidRDefault="003F08A7" w:rsidP="003F0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37B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копии документов</w:t>
      </w:r>
      <w:r w:rsidR="008232D4" w:rsidRPr="008F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подтверждающих достоверность события или заслуги увековечиваемого лица</w:t>
      </w:r>
      <w:r w:rsidRPr="008F137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232D4" w:rsidRPr="008F137B" w:rsidRDefault="003F08A7" w:rsidP="003F0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8232D4" w:rsidRPr="008F137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краткая историческая (биографическая) справка;</w:t>
      </w:r>
    </w:p>
    <w:p w:rsidR="003F08A7" w:rsidRPr="008F137B" w:rsidRDefault="008232D4" w:rsidP="003F0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3F08A7" w:rsidRPr="008F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эскизный проект, текст пояснительной надписи на русском языке (в случае, если эскизный проект </w:t>
      </w:r>
      <w:r w:rsidR="006C6BCE" w:rsidRPr="008F137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Памятного знака</w:t>
      </w:r>
      <w:r w:rsidR="003F08A7" w:rsidRPr="008F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</w:t>
      </w:r>
      <w:r w:rsidRPr="008F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пояснительной надписи);</w:t>
      </w:r>
    </w:p>
    <w:p w:rsidR="008232D4" w:rsidRPr="008F137B" w:rsidRDefault="005C06D0" w:rsidP="003F0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37B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письменное</w:t>
      </w:r>
      <w:r w:rsidR="008232D4" w:rsidRPr="008F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согласие собственника здания, сооружения</w:t>
      </w:r>
      <w:r w:rsidR="00537FCE" w:rsidRPr="008F137B">
        <w:rPr>
          <w:rFonts w:ascii="Times New Roman" w:eastAsia="Times New Roman" w:hAnsi="Times New Roman" w:cs="Times New Roman"/>
          <w:sz w:val="24"/>
          <w:szCs w:val="24"/>
          <w:lang w:eastAsia="ru-RU"/>
        </w:rPr>
        <w:t>, земельного участка</w:t>
      </w:r>
      <w:r w:rsidR="008232D4" w:rsidRPr="008F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размещение </w:t>
      </w:r>
      <w:r w:rsidR="002975B6" w:rsidRPr="008F137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Памятного знака;</w:t>
      </w:r>
    </w:p>
    <w:p w:rsidR="002975B6" w:rsidRPr="008F137B" w:rsidRDefault="002975B6" w:rsidP="003F0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37B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письменное обязательство Инициатора о финансировании работ по художественно-архитектурному проектированию, изготовлению, установке и обеспечению торжественного открытия Памятного знака.</w:t>
      </w:r>
    </w:p>
    <w:p w:rsidR="002975B6" w:rsidRPr="008F137B" w:rsidRDefault="00537FCE" w:rsidP="003F0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37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2975B6" w:rsidRPr="008F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E4AA8" w:rsidRPr="008F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Комиссии </w:t>
      </w:r>
      <w:r w:rsidR="006C6BCE" w:rsidRPr="008F13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 по мере поступления ходатайств на установление Памятных знаков.</w:t>
      </w:r>
    </w:p>
    <w:p w:rsidR="003F3E49" w:rsidRPr="008F137B" w:rsidRDefault="00537FCE" w:rsidP="003F3E49">
      <w:pPr>
        <w:pStyle w:val="aa"/>
        <w:ind w:firstLine="709"/>
        <w:jc w:val="both"/>
      </w:pPr>
      <w:r w:rsidRPr="008F137B">
        <w:t>10</w:t>
      </w:r>
      <w:r w:rsidR="00AC1103" w:rsidRPr="008F137B">
        <w:t xml:space="preserve">. </w:t>
      </w:r>
      <w:r w:rsidR="00BA36B3" w:rsidRPr="008F137B">
        <w:t xml:space="preserve">Комиссия </w:t>
      </w:r>
      <w:r w:rsidR="001D1225" w:rsidRPr="008F137B">
        <w:t>рассматривает поступившее</w:t>
      </w:r>
      <w:r w:rsidR="00AC1103" w:rsidRPr="008F137B">
        <w:t xml:space="preserve"> </w:t>
      </w:r>
      <w:r w:rsidR="00BA36B3" w:rsidRPr="008F137B">
        <w:t>ходатайств</w:t>
      </w:r>
      <w:r w:rsidR="001D1225" w:rsidRPr="008F137B">
        <w:t>о, проверяет прилагаемые к нему документы</w:t>
      </w:r>
      <w:r w:rsidR="006C6BCE" w:rsidRPr="008F137B">
        <w:t xml:space="preserve"> и выносит решение о целесообразности установления Памятного знака.</w:t>
      </w:r>
    </w:p>
    <w:p w:rsidR="00300C9E" w:rsidRPr="008F137B" w:rsidRDefault="00537FCE" w:rsidP="003F3E49">
      <w:pPr>
        <w:pStyle w:val="aa"/>
        <w:spacing w:line="240" w:lineRule="atLeast"/>
        <w:ind w:firstLine="709"/>
        <w:jc w:val="both"/>
      </w:pPr>
      <w:r w:rsidRPr="008F137B">
        <w:t>11</w:t>
      </w:r>
      <w:r w:rsidR="00993A87" w:rsidRPr="008F137B">
        <w:t xml:space="preserve">. </w:t>
      </w:r>
      <w:r w:rsidR="00300C9E" w:rsidRPr="008F137B">
        <w:t>К деятельности работы Комиссии по решению её председателя, на добровольной основе, могут привлекаться иные специалисты, не являющиеся её членами</w:t>
      </w:r>
      <w:r w:rsidRPr="008F137B">
        <w:t>,</w:t>
      </w:r>
      <w:r w:rsidR="00300C9E" w:rsidRPr="008F137B">
        <w:t xml:space="preserve"> в области архитектуры и градостроительства, музейные работники, художники, художники - оформители и краеведы.</w:t>
      </w:r>
    </w:p>
    <w:p w:rsidR="00300C9E" w:rsidRPr="008F137B" w:rsidRDefault="00537FCE" w:rsidP="003F3E49">
      <w:pPr>
        <w:pStyle w:val="ab"/>
        <w:shd w:val="clear" w:color="auto" w:fill="FFFFFF"/>
        <w:spacing w:line="240" w:lineRule="atLeast"/>
        <w:ind w:firstLine="709"/>
        <w:jc w:val="both"/>
      </w:pPr>
      <w:r w:rsidRPr="008F137B">
        <w:t>12</w:t>
      </w:r>
      <w:r w:rsidR="00300C9E" w:rsidRPr="008F137B">
        <w:t xml:space="preserve">. Место  установки  </w:t>
      </w:r>
      <w:r w:rsidR="006C6BCE" w:rsidRPr="008F137B">
        <w:t>Памятного знака</w:t>
      </w:r>
      <w:r w:rsidR="00F15051" w:rsidRPr="008F137B">
        <w:t xml:space="preserve">  должно  быть согласовано</w:t>
      </w:r>
      <w:r w:rsidR="00300C9E" w:rsidRPr="008F137B">
        <w:t xml:space="preserve"> с администрацией сельского поселения, на территории которого планируется установка </w:t>
      </w:r>
      <w:r w:rsidR="006C6BCE" w:rsidRPr="008F137B">
        <w:t>Памятного знака</w:t>
      </w:r>
      <w:r w:rsidR="00300C9E" w:rsidRPr="008F137B">
        <w:t xml:space="preserve">, и собственником здания. </w:t>
      </w:r>
    </w:p>
    <w:p w:rsidR="00300C9E" w:rsidRPr="008F137B" w:rsidRDefault="00F15051" w:rsidP="00BA36B3">
      <w:pPr>
        <w:pStyle w:val="ab"/>
        <w:shd w:val="clear" w:color="auto" w:fill="FFFFFF"/>
        <w:spacing w:line="240" w:lineRule="atLeast"/>
        <w:ind w:firstLine="709"/>
        <w:jc w:val="both"/>
      </w:pPr>
      <w:r w:rsidRPr="008F137B">
        <w:t>1</w:t>
      </w:r>
      <w:r w:rsidR="00537FCE" w:rsidRPr="008F137B">
        <w:t>3</w:t>
      </w:r>
      <w:r w:rsidR="00300C9E" w:rsidRPr="008F137B">
        <w:t>. При рассмотрении предложений Комиссия должна учитывать наличие (или отсутствие) других форм увековечения памяти события или лица. Комиссия вправе провести опрос общественного мнения по рассматриваемым предложениям.</w:t>
      </w:r>
    </w:p>
    <w:p w:rsidR="00300C9E" w:rsidRPr="008F137B" w:rsidRDefault="00300C9E" w:rsidP="004B024D">
      <w:pPr>
        <w:pStyle w:val="aa"/>
        <w:spacing w:line="240" w:lineRule="atLeast"/>
        <w:ind w:firstLine="709"/>
        <w:jc w:val="both"/>
      </w:pPr>
      <w:r w:rsidRPr="008F137B">
        <w:t xml:space="preserve"> </w:t>
      </w:r>
      <w:r w:rsidR="00F15051" w:rsidRPr="008F137B">
        <w:t>1</w:t>
      </w:r>
      <w:r w:rsidR="00537FCE" w:rsidRPr="008F137B">
        <w:t>4</w:t>
      </w:r>
      <w:r w:rsidRPr="008F137B">
        <w:t xml:space="preserve">. Если установка </w:t>
      </w:r>
      <w:r w:rsidR="006C6BCE" w:rsidRPr="008F137B">
        <w:t>Памятного знака</w:t>
      </w:r>
      <w:r w:rsidRPr="008F137B">
        <w:t xml:space="preserve"> планируется  на здании или сооружении, являющемся памятником истории и архитектуры эскизны</w:t>
      </w:r>
      <w:r w:rsidR="006C6BCE" w:rsidRPr="008F137B">
        <w:t>й</w:t>
      </w:r>
      <w:r w:rsidRPr="008F137B">
        <w:t xml:space="preserve"> проект </w:t>
      </w:r>
      <w:r w:rsidR="006C6BCE" w:rsidRPr="008F137B">
        <w:t>Памятного знака</w:t>
      </w:r>
      <w:r w:rsidRPr="008F137B">
        <w:t>, мест</w:t>
      </w:r>
      <w:r w:rsidR="006C6BCE" w:rsidRPr="008F137B">
        <w:t>о</w:t>
      </w:r>
      <w:r w:rsidRPr="008F137B">
        <w:t xml:space="preserve"> размещения согласовываются с органом по охране памятников историко-культурного наследия Томской области. Согласование проводит ходатайствующая сторона.  </w:t>
      </w:r>
    </w:p>
    <w:p w:rsidR="00E93AFE" w:rsidRPr="008F137B" w:rsidRDefault="00537FCE" w:rsidP="00E93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37B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E93AFE" w:rsidRPr="008F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Основаниями для отклонения ходатайства об установке </w:t>
      </w:r>
      <w:r w:rsidR="006C6BCE" w:rsidRPr="008F137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Памятного знака</w:t>
      </w:r>
      <w:r w:rsidR="00E93AFE" w:rsidRPr="008F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служат:</w:t>
      </w:r>
    </w:p>
    <w:p w:rsidR="00D72F16" w:rsidRPr="008F137B" w:rsidRDefault="00D72F16" w:rsidP="00E93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отсутствие согласования с органами, указанными в пунктах </w:t>
      </w:r>
      <w:r w:rsidR="00586137" w:rsidRPr="008F137B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8F137B">
        <w:rPr>
          <w:rFonts w:ascii="Times New Roman" w:eastAsia="Times New Roman" w:hAnsi="Times New Roman" w:cs="Times New Roman"/>
          <w:sz w:val="24"/>
          <w:szCs w:val="24"/>
          <w:lang w:eastAsia="ru-RU"/>
        </w:rPr>
        <w:t>, 1</w:t>
      </w:r>
      <w:r w:rsidR="008D737A" w:rsidRPr="008F137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F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Положения;</w:t>
      </w:r>
    </w:p>
    <w:p w:rsidR="00D72F16" w:rsidRPr="008F137B" w:rsidRDefault="00D72F16" w:rsidP="00D72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37B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8F137B">
        <w:rPr>
          <w:rFonts w:ascii="Times New Roman" w:hAnsi="Times New Roman" w:cs="Times New Roman"/>
          <w:sz w:val="24"/>
          <w:szCs w:val="24"/>
        </w:rPr>
        <w:t xml:space="preserve"> несоответствие историческим, градостроительным особенностям муниципального образования «Парабельский район», общепринятым морально</w:t>
      </w:r>
      <w:r w:rsidR="006C6BCE" w:rsidRPr="008F137B">
        <w:rPr>
          <w:rFonts w:ascii="Times New Roman" w:hAnsi="Times New Roman" w:cs="Times New Roman"/>
          <w:sz w:val="24"/>
          <w:szCs w:val="24"/>
        </w:rPr>
        <w:t>-эстетическим нормам и правилам</w:t>
      </w:r>
      <w:r w:rsidR="008467AE" w:rsidRPr="008F137B">
        <w:rPr>
          <w:rFonts w:ascii="Times New Roman" w:hAnsi="Times New Roman" w:cs="Times New Roman"/>
          <w:sz w:val="24"/>
          <w:szCs w:val="24"/>
        </w:rPr>
        <w:t>.</w:t>
      </w:r>
    </w:p>
    <w:p w:rsidR="004B024D" w:rsidRPr="008F137B" w:rsidRDefault="006C4DB6" w:rsidP="004B024D">
      <w:pPr>
        <w:pStyle w:val="ab"/>
        <w:shd w:val="clear" w:color="auto" w:fill="FFFFFF"/>
        <w:tabs>
          <w:tab w:val="left" w:pos="1134"/>
        </w:tabs>
        <w:spacing w:line="240" w:lineRule="atLeast"/>
        <w:ind w:firstLine="709"/>
        <w:jc w:val="both"/>
      </w:pPr>
      <w:r w:rsidRPr="008F137B">
        <w:t>1</w:t>
      </w:r>
      <w:r w:rsidR="00537FCE" w:rsidRPr="008F137B">
        <w:t>6</w:t>
      </w:r>
      <w:r w:rsidR="004B024D" w:rsidRPr="008F137B">
        <w:t>. В результате рассмотрения ходатайства Комиссия принимает одно из следующих решений:</w:t>
      </w:r>
    </w:p>
    <w:p w:rsidR="004B024D" w:rsidRPr="008F137B" w:rsidRDefault="004B024D" w:rsidP="004B024D">
      <w:pPr>
        <w:pStyle w:val="ab"/>
        <w:shd w:val="clear" w:color="auto" w:fill="FFFFFF"/>
        <w:spacing w:line="240" w:lineRule="atLeast"/>
        <w:ind w:firstLine="709"/>
        <w:jc w:val="both"/>
      </w:pPr>
      <w:r w:rsidRPr="008F137B">
        <w:t xml:space="preserve">- поддержать ходатайство и рекомендовать Главе Парабельского района принять нормативно-правовой акт об установке </w:t>
      </w:r>
      <w:r w:rsidR="008467AE" w:rsidRPr="008F137B">
        <w:t>Памятного знака</w:t>
      </w:r>
      <w:r w:rsidRPr="008F137B">
        <w:t>;</w:t>
      </w:r>
    </w:p>
    <w:p w:rsidR="004B024D" w:rsidRPr="008F137B" w:rsidRDefault="004B024D" w:rsidP="004B024D">
      <w:pPr>
        <w:pStyle w:val="ab"/>
        <w:shd w:val="clear" w:color="auto" w:fill="FFFFFF"/>
        <w:spacing w:line="240" w:lineRule="atLeast"/>
        <w:ind w:firstLine="709"/>
        <w:jc w:val="both"/>
      </w:pPr>
      <w:r w:rsidRPr="008F137B">
        <w:t>- рекомендовать ходатайствующей стороне увековечить память события или деятеля в других формах;</w:t>
      </w:r>
    </w:p>
    <w:p w:rsidR="004B024D" w:rsidRPr="008F137B" w:rsidRDefault="004B024D" w:rsidP="004B024D">
      <w:pPr>
        <w:pStyle w:val="ab"/>
        <w:shd w:val="clear" w:color="auto" w:fill="FFFFFF"/>
        <w:spacing w:line="240" w:lineRule="atLeast"/>
        <w:ind w:firstLine="709"/>
        <w:jc w:val="both"/>
      </w:pPr>
      <w:r w:rsidRPr="008F137B">
        <w:t>- отклонить ходатайство, направить Инициатору мотивированный отказ.</w:t>
      </w:r>
    </w:p>
    <w:p w:rsidR="004B024D" w:rsidRPr="008F137B" w:rsidRDefault="004B024D" w:rsidP="004B024D">
      <w:pPr>
        <w:pStyle w:val="aa"/>
        <w:tabs>
          <w:tab w:val="left" w:pos="1134"/>
        </w:tabs>
        <w:ind w:firstLine="709"/>
        <w:jc w:val="both"/>
      </w:pPr>
      <w:r w:rsidRPr="008F137B">
        <w:lastRenderedPageBreak/>
        <w:t>1</w:t>
      </w:r>
      <w:r w:rsidR="00537FCE" w:rsidRPr="008F137B">
        <w:t>7</w:t>
      </w:r>
      <w:r w:rsidRPr="008F137B">
        <w:t xml:space="preserve">. Секретарь Комиссии оформляет протокол заседания, готовит решение Комиссии и направляет решение Главе Парабельского района. </w:t>
      </w:r>
    </w:p>
    <w:p w:rsidR="005E6EF0" w:rsidRPr="008F137B" w:rsidRDefault="004B024D" w:rsidP="0025678A">
      <w:pPr>
        <w:pStyle w:val="aa"/>
        <w:ind w:firstLine="709"/>
        <w:jc w:val="both"/>
      </w:pPr>
      <w:r w:rsidRPr="008F137B">
        <w:t>1</w:t>
      </w:r>
      <w:r w:rsidR="00537FCE" w:rsidRPr="008F137B">
        <w:t>8</w:t>
      </w:r>
      <w:r w:rsidR="00AC1103" w:rsidRPr="008F137B">
        <w:t xml:space="preserve">. Решение об установке </w:t>
      </w:r>
      <w:r w:rsidR="008467AE" w:rsidRPr="008F137B">
        <w:t>П</w:t>
      </w:r>
      <w:r w:rsidR="00AC1103" w:rsidRPr="008F137B">
        <w:t xml:space="preserve">амятного знака принимается </w:t>
      </w:r>
      <w:r w:rsidRPr="008F137B">
        <w:t xml:space="preserve">Постановлением администрации Парабельского </w:t>
      </w:r>
      <w:r w:rsidR="00AC1103" w:rsidRPr="008F137B">
        <w:t xml:space="preserve">района. В </w:t>
      </w:r>
      <w:r w:rsidRPr="008F137B">
        <w:t xml:space="preserve">постановлении </w:t>
      </w:r>
      <w:r w:rsidR="00AC1103" w:rsidRPr="008F137B">
        <w:t xml:space="preserve">указываются адрес места установки </w:t>
      </w:r>
      <w:r w:rsidR="003335D8" w:rsidRPr="008F137B">
        <w:t>П</w:t>
      </w:r>
      <w:r w:rsidR="008467AE" w:rsidRPr="008F137B">
        <w:t>амятного знака</w:t>
      </w:r>
      <w:r w:rsidR="00AC1103" w:rsidRPr="008F137B">
        <w:t>, содержание надписи, срок установки, источник финансового обеспечения работ по проектированию, изготовлению и установке, ответственное лицо.</w:t>
      </w:r>
      <w:r w:rsidR="003335D8" w:rsidRPr="008F137B">
        <w:t xml:space="preserve"> </w:t>
      </w:r>
    </w:p>
    <w:p w:rsidR="00AC1103" w:rsidRPr="008F137B" w:rsidRDefault="005E6EF0" w:rsidP="0025678A">
      <w:pPr>
        <w:pStyle w:val="aa"/>
        <w:ind w:firstLine="709"/>
        <w:jc w:val="both"/>
      </w:pPr>
      <w:r w:rsidRPr="008F137B">
        <w:t xml:space="preserve">19. </w:t>
      </w:r>
      <w:r w:rsidR="003335D8" w:rsidRPr="008F137B">
        <w:t xml:space="preserve">Экземпляр постановления </w:t>
      </w:r>
      <w:r w:rsidRPr="008F137B">
        <w:t xml:space="preserve">об установке Памятного знака, отказ в удовлетворении ходатайства </w:t>
      </w:r>
      <w:r w:rsidR="003335D8" w:rsidRPr="008F137B">
        <w:t>направляется Инициатору посредством почтовой связи</w:t>
      </w:r>
      <w:r w:rsidRPr="008F137B">
        <w:t>, в течени</w:t>
      </w:r>
      <w:proofErr w:type="gramStart"/>
      <w:r w:rsidRPr="008F137B">
        <w:t>и</w:t>
      </w:r>
      <w:proofErr w:type="gramEnd"/>
      <w:r w:rsidRPr="008F137B">
        <w:t xml:space="preserve"> пяти рабочих дней</w:t>
      </w:r>
      <w:r w:rsidR="002F7403" w:rsidRPr="008F137B">
        <w:t>, после подписания</w:t>
      </w:r>
      <w:r w:rsidR="003335D8" w:rsidRPr="008F137B">
        <w:t>.</w:t>
      </w:r>
    </w:p>
    <w:p w:rsidR="00AC1103" w:rsidRPr="008F137B" w:rsidRDefault="002F7403" w:rsidP="0025678A">
      <w:pPr>
        <w:pStyle w:val="aa"/>
        <w:ind w:firstLine="709"/>
        <w:jc w:val="both"/>
      </w:pPr>
      <w:r w:rsidRPr="008F137B">
        <w:t>20</w:t>
      </w:r>
      <w:r w:rsidR="00AC1103" w:rsidRPr="008F137B">
        <w:t xml:space="preserve">. В случае если изготовление и установка </w:t>
      </w:r>
      <w:r w:rsidR="008467AE" w:rsidRPr="008F137B">
        <w:t>Памятного знака</w:t>
      </w:r>
      <w:r w:rsidR="00AC1103" w:rsidRPr="008F137B">
        <w:t xml:space="preserve"> производятся за счет </w:t>
      </w:r>
      <w:r w:rsidR="003335D8" w:rsidRPr="008F137B">
        <w:t>И</w:t>
      </w:r>
      <w:r w:rsidR="00AC1103" w:rsidRPr="008F137B">
        <w:t xml:space="preserve">нициатора,  и в установленные сроки </w:t>
      </w:r>
      <w:r w:rsidR="003335D8" w:rsidRPr="008F137B">
        <w:t xml:space="preserve">работы </w:t>
      </w:r>
      <w:r w:rsidR="00AC1103" w:rsidRPr="008F137B">
        <w:t xml:space="preserve">не выполнены, </w:t>
      </w:r>
      <w:r w:rsidR="003335D8" w:rsidRPr="008F137B">
        <w:t>постановление администрации Парабельского</w:t>
      </w:r>
      <w:r w:rsidR="00AC1103" w:rsidRPr="008F137B">
        <w:t xml:space="preserve"> района </w:t>
      </w:r>
      <w:r w:rsidR="003335D8" w:rsidRPr="008F137B">
        <w:t xml:space="preserve">об установке </w:t>
      </w:r>
      <w:r w:rsidR="008467AE" w:rsidRPr="008F137B">
        <w:t>Памятного знака</w:t>
      </w:r>
      <w:r w:rsidR="003335D8" w:rsidRPr="008F137B">
        <w:t xml:space="preserve"> подлежит отмене.</w:t>
      </w:r>
      <w:r w:rsidR="00AC1103" w:rsidRPr="008F137B">
        <w:t xml:space="preserve"> </w:t>
      </w:r>
    </w:p>
    <w:p w:rsidR="003335D8" w:rsidRPr="008F137B" w:rsidRDefault="003335D8" w:rsidP="0025678A">
      <w:pPr>
        <w:pStyle w:val="aa"/>
        <w:ind w:firstLine="709"/>
        <w:jc w:val="center"/>
        <w:rPr>
          <w:b/>
        </w:rPr>
      </w:pPr>
    </w:p>
    <w:p w:rsidR="008467AE" w:rsidRPr="008F137B" w:rsidRDefault="008467AE" w:rsidP="0025678A">
      <w:pPr>
        <w:pStyle w:val="aa"/>
        <w:ind w:firstLine="709"/>
        <w:jc w:val="center"/>
      </w:pPr>
      <w:r w:rsidRPr="008F137B">
        <w:t>Архитектурно-художественные требования, предъявляемые к Памятным знакам</w:t>
      </w:r>
    </w:p>
    <w:p w:rsidR="008467AE" w:rsidRPr="008F137B" w:rsidRDefault="008467AE" w:rsidP="0025678A">
      <w:pPr>
        <w:pStyle w:val="aa"/>
        <w:ind w:firstLine="709"/>
        <w:jc w:val="both"/>
      </w:pPr>
    </w:p>
    <w:p w:rsidR="008467AE" w:rsidRPr="008F137B" w:rsidRDefault="002F7403" w:rsidP="0025678A">
      <w:pPr>
        <w:pStyle w:val="aa"/>
        <w:ind w:firstLine="709"/>
        <w:jc w:val="both"/>
      </w:pPr>
      <w:r w:rsidRPr="008F137B">
        <w:t>21</w:t>
      </w:r>
      <w:r w:rsidR="008467AE" w:rsidRPr="008F137B">
        <w:t xml:space="preserve">. Архитектурно - художественное   решение  </w:t>
      </w:r>
      <w:r w:rsidR="0025678A" w:rsidRPr="008F137B">
        <w:t>Памятного знака</w:t>
      </w:r>
      <w:r w:rsidR="008467AE" w:rsidRPr="008F137B">
        <w:t xml:space="preserve"> не должно противоречить характеру места его установки, особенностям среды, в которую он привносится как новый элемент.</w:t>
      </w:r>
    </w:p>
    <w:p w:rsidR="008467AE" w:rsidRPr="008F137B" w:rsidRDefault="002F7403" w:rsidP="0025678A">
      <w:pPr>
        <w:pStyle w:val="aa"/>
        <w:ind w:firstLine="709"/>
        <w:jc w:val="both"/>
      </w:pPr>
      <w:r w:rsidRPr="008F137B">
        <w:t>22</w:t>
      </w:r>
      <w:r w:rsidR="0025678A" w:rsidRPr="008F137B">
        <w:t>.</w:t>
      </w:r>
      <w:r w:rsidR="008467AE" w:rsidRPr="008F137B">
        <w:t xml:space="preserve">Текст </w:t>
      </w:r>
      <w:r w:rsidR="0025678A" w:rsidRPr="008F137B">
        <w:t>Памятного знака</w:t>
      </w:r>
      <w:r w:rsidR="008467AE" w:rsidRPr="008F137B">
        <w:t xml:space="preserve"> должен в лаконичной форме содержать характеристику увековечиваемого события (факта) либо периода жизни (деятельности) выдающегося лица, которому они посвящены.</w:t>
      </w:r>
    </w:p>
    <w:p w:rsidR="008467AE" w:rsidRPr="008F137B" w:rsidRDefault="002F7403" w:rsidP="0025678A">
      <w:pPr>
        <w:pStyle w:val="aa"/>
        <w:spacing w:line="240" w:lineRule="atLeast"/>
        <w:ind w:firstLine="709"/>
        <w:jc w:val="both"/>
      </w:pPr>
      <w:r w:rsidRPr="008F137B">
        <w:t>23</w:t>
      </w:r>
      <w:r w:rsidR="0025678A" w:rsidRPr="008F137B">
        <w:t xml:space="preserve">. </w:t>
      </w:r>
      <w:r w:rsidR="008467AE" w:rsidRPr="008F137B">
        <w:t xml:space="preserve">В тексте должны быть указаны полностью фамилия, имя, отчество увековечиваемого выдающегося лица на русском языке. В исключительных случаях допускается использование творческого псевдонима. </w:t>
      </w:r>
    </w:p>
    <w:p w:rsidR="008467AE" w:rsidRPr="008F137B" w:rsidRDefault="0025678A" w:rsidP="0025678A">
      <w:pPr>
        <w:pStyle w:val="aa"/>
        <w:spacing w:line="240" w:lineRule="atLeast"/>
        <w:ind w:firstLine="709"/>
        <w:jc w:val="both"/>
      </w:pPr>
      <w:r w:rsidRPr="008F137B">
        <w:t>2</w:t>
      </w:r>
      <w:r w:rsidR="002F7403" w:rsidRPr="008F137B">
        <w:t>4</w:t>
      </w:r>
      <w:r w:rsidRPr="008F137B">
        <w:t>.</w:t>
      </w:r>
      <w:r w:rsidR="008467AE" w:rsidRPr="008F137B">
        <w:t xml:space="preserve"> В тексте</w:t>
      </w:r>
      <w:r w:rsidRPr="008F137B">
        <w:t xml:space="preserve"> Памятного знака</w:t>
      </w:r>
      <w:r w:rsidR="008467AE" w:rsidRPr="008F137B">
        <w:t xml:space="preserve"> обязательны даты, конкретизирующие время причастности выдающегося лица или события к месту установки мемориальной доски.</w:t>
      </w:r>
    </w:p>
    <w:p w:rsidR="008467AE" w:rsidRPr="008F137B" w:rsidRDefault="0025678A" w:rsidP="0025678A">
      <w:pPr>
        <w:pStyle w:val="aa"/>
        <w:spacing w:line="240" w:lineRule="atLeast"/>
        <w:ind w:firstLine="709"/>
        <w:jc w:val="both"/>
      </w:pPr>
      <w:r w:rsidRPr="008F137B">
        <w:t>2</w:t>
      </w:r>
      <w:r w:rsidR="002F7403" w:rsidRPr="008F137B">
        <w:t>5</w:t>
      </w:r>
      <w:r w:rsidRPr="008F137B">
        <w:t>.</w:t>
      </w:r>
      <w:r w:rsidR="008467AE" w:rsidRPr="008F137B">
        <w:t xml:space="preserve"> В композицию</w:t>
      </w:r>
      <w:r w:rsidRPr="008F137B">
        <w:t xml:space="preserve"> Памятного знака</w:t>
      </w:r>
      <w:r w:rsidR="008467AE" w:rsidRPr="008F137B">
        <w:t xml:space="preserve"> кроме текста могут включаться портретные изображения или стилизованные изображения, олицетворяющие памятные события, декоративные элементы, подсветка, приспособление для возложения цветов.</w:t>
      </w:r>
    </w:p>
    <w:p w:rsidR="008467AE" w:rsidRPr="008F137B" w:rsidRDefault="0025678A" w:rsidP="0025678A">
      <w:pPr>
        <w:pStyle w:val="aa"/>
        <w:spacing w:line="240" w:lineRule="atLeast"/>
        <w:ind w:firstLine="709"/>
        <w:jc w:val="both"/>
      </w:pPr>
      <w:r w:rsidRPr="008F137B">
        <w:t>2</w:t>
      </w:r>
      <w:r w:rsidR="002F7403" w:rsidRPr="008F137B">
        <w:t>6</w:t>
      </w:r>
      <w:r w:rsidRPr="008F137B">
        <w:t xml:space="preserve">. </w:t>
      </w:r>
      <w:r w:rsidR="008467AE" w:rsidRPr="008F137B">
        <w:t>Памятн</w:t>
      </w:r>
      <w:r w:rsidRPr="008F137B">
        <w:t>ые знаки</w:t>
      </w:r>
      <w:r w:rsidR="008467AE" w:rsidRPr="008F137B">
        <w:t xml:space="preserve"> выполняются в материалах и технике, обеспечивающих наиболее полное выявление художественного замысла и долговечность объекта (металл, камень, керамика, высокопрочные материалы и т.д.).</w:t>
      </w:r>
    </w:p>
    <w:p w:rsidR="008467AE" w:rsidRPr="008F137B" w:rsidRDefault="0025678A" w:rsidP="0025678A">
      <w:pPr>
        <w:pStyle w:val="aa"/>
        <w:spacing w:line="240" w:lineRule="atLeast"/>
        <w:ind w:firstLine="709"/>
        <w:jc w:val="both"/>
      </w:pPr>
      <w:r w:rsidRPr="008F137B">
        <w:t>2</w:t>
      </w:r>
      <w:r w:rsidR="002F7403" w:rsidRPr="008F137B">
        <w:t>7</w:t>
      </w:r>
      <w:r w:rsidR="008467AE" w:rsidRPr="008F137B">
        <w:t>. Памятники устанавливаются на открытых, хорошо просматриваемых территориях, выходящих на улицы для всеобщего обозрения.</w:t>
      </w:r>
    </w:p>
    <w:p w:rsidR="008467AE" w:rsidRPr="008F137B" w:rsidRDefault="0025678A" w:rsidP="0025678A">
      <w:pPr>
        <w:pStyle w:val="aa"/>
        <w:spacing w:line="240" w:lineRule="atLeast"/>
        <w:ind w:firstLine="709"/>
        <w:jc w:val="both"/>
      </w:pPr>
      <w:r w:rsidRPr="008F137B">
        <w:t>2</w:t>
      </w:r>
      <w:r w:rsidR="002F7403" w:rsidRPr="008F137B">
        <w:t>8</w:t>
      </w:r>
      <w:r w:rsidR="008467AE" w:rsidRPr="008F137B">
        <w:t>. Мемориальные доски устанавливаются в хорошо просматриваемых местах на высоте не ниже двух метров от фундамента здания (на фасадах зданий).</w:t>
      </w:r>
    </w:p>
    <w:p w:rsidR="008467AE" w:rsidRPr="008F137B" w:rsidRDefault="0025678A" w:rsidP="0025678A">
      <w:pPr>
        <w:pStyle w:val="aa"/>
        <w:spacing w:line="240" w:lineRule="atLeast"/>
        <w:ind w:firstLine="709"/>
        <w:jc w:val="both"/>
      </w:pPr>
      <w:r w:rsidRPr="008F137B">
        <w:t>2</w:t>
      </w:r>
      <w:r w:rsidR="002F7403" w:rsidRPr="008F137B">
        <w:t>9</w:t>
      </w:r>
      <w:r w:rsidRPr="008F137B">
        <w:t>.</w:t>
      </w:r>
      <w:r w:rsidR="008467AE" w:rsidRPr="008F137B">
        <w:t xml:space="preserve"> В случае если событие либо жизнь и деятельность выдающейся личности были связаны со зданиями общественного назначения (учреждения культуры, образовательные учреждения, библиотеки, т.п</w:t>
      </w:r>
      <w:r w:rsidRPr="008F137B">
        <w:t>.) П</w:t>
      </w:r>
      <w:r w:rsidR="008467AE" w:rsidRPr="008F137B">
        <w:t>амятные знаки могут устанавливаться в помещениях указанных зданий.</w:t>
      </w:r>
    </w:p>
    <w:p w:rsidR="008467AE" w:rsidRPr="008F137B" w:rsidRDefault="008467AE" w:rsidP="0025678A">
      <w:pPr>
        <w:pStyle w:val="aa"/>
        <w:ind w:firstLine="709"/>
        <w:jc w:val="center"/>
        <w:rPr>
          <w:b/>
        </w:rPr>
      </w:pPr>
    </w:p>
    <w:p w:rsidR="00AC1103" w:rsidRPr="008F137B" w:rsidRDefault="00AC1103" w:rsidP="0025678A">
      <w:pPr>
        <w:pStyle w:val="ab"/>
        <w:shd w:val="clear" w:color="auto" w:fill="FFFFFF"/>
        <w:spacing w:line="240" w:lineRule="atLeast"/>
        <w:ind w:firstLine="709"/>
        <w:jc w:val="center"/>
      </w:pPr>
      <w:r w:rsidRPr="008F137B">
        <w:rPr>
          <w:bCs/>
        </w:rPr>
        <w:t>Порядок изготовления</w:t>
      </w:r>
      <w:r w:rsidR="00111A70" w:rsidRPr="008F137B">
        <w:rPr>
          <w:bCs/>
        </w:rPr>
        <w:t>,</w:t>
      </w:r>
      <w:r w:rsidRPr="008F137B">
        <w:rPr>
          <w:bCs/>
        </w:rPr>
        <w:t xml:space="preserve"> установки</w:t>
      </w:r>
      <w:r w:rsidR="00111A70" w:rsidRPr="008F137B">
        <w:rPr>
          <w:bCs/>
        </w:rPr>
        <w:t xml:space="preserve"> и </w:t>
      </w:r>
      <w:r w:rsidR="003B0A9E" w:rsidRPr="008F137B">
        <w:rPr>
          <w:bCs/>
        </w:rPr>
        <w:t>демонтаж</w:t>
      </w:r>
      <w:r w:rsidRPr="008F137B">
        <w:rPr>
          <w:bCs/>
        </w:rPr>
        <w:t xml:space="preserve"> </w:t>
      </w:r>
      <w:r w:rsidR="008467AE" w:rsidRPr="008F137B">
        <w:rPr>
          <w:bCs/>
        </w:rPr>
        <w:t>Памятного знака</w:t>
      </w:r>
    </w:p>
    <w:p w:rsidR="00AC1103" w:rsidRPr="008F137B" w:rsidRDefault="00AC1103" w:rsidP="00AD7AA0">
      <w:pPr>
        <w:pStyle w:val="ab"/>
        <w:shd w:val="clear" w:color="auto" w:fill="FFFFFF"/>
        <w:spacing w:line="240" w:lineRule="atLeast"/>
        <w:ind w:firstLine="709"/>
        <w:jc w:val="center"/>
      </w:pPr>
    </w:p>
    <w:p w:rsidR="00AC1103" w:rsidRPr="008F137B" w:rsidRDefault="002F7403" w:rsidP="00AD7AA0">
      <w:pPr>
        <w:pStyle w:val="ab"/>
        <w:shd w:val="clear" w:color="auto" w:fill="FFFFFF"/>
        <w:spacing w:line="240" w:lineRule="atLeast"/>
        <w:ind w:firstLine="709"/>
        <w:jc w:val="both"/>
      </w:pPr>
      <w:r w:rsidRPr="008F137B">
        <w:t>30</w:t>
      </w:r>
      <w:r w:rsidR="00AC1103" w:rsidRPr="008F137B">
        <w:t xml:space="preserve">. Проектирование, сооружение, установка и техническое обеспечение торжественного открытия </w:t>
      </w:r>
      <w:r w:rsidR="0025678A" w:rsidRPr="008F137B">
        <w:t>Памятного знака</w:t>
      </w:r>
      <w:r w:rsidR="00AC1103" w:rsidRPr="008F137B">
        <w:t xml:space="preserve">,  осуществляется за счет собственных и (или) привлеченных средств, предоставляемых </w:t>
      </w:r>
      <w:r w:rsidR="00AD7AA0" w:rsidRPr="008F137B">
        <w:t>Инициатором</w:t>
      </w:r>
      <w:r w:rsidR="00AC1103" w:rsidRPr="008F137B">
        <w:t>.</w:t>
      </w:r>
    </w:p>
    <w:p w:rsidR="00AC1103" w:rsidRPr="008F137B" w:rsidRDefault="00537FCE" w:rsidP="00AD7AA0">
      <w:pPr>
        <w:pStyle w:val="ab"/>
        <w:shd w:val="clear" w:color="auto" w:fill="FFFFFF"/>
        <w:spacing w:line="240" w:lineRule="atLeast"/>
        <w:ind w:firstLine="709"/>
        <w:jc w:val="both"/>
      </w:pPr>
      <w:r w:rsidRPr="008F137B">
        <w:t>3</w:t>
      </w:r>
      <w:r w:rsidR="002F7403" w:rsidRPr="008F137B">
        <w:t>1</w:t>
      </w:r>
      <w:r w:rsidR="00AC1103" w:rsidRPr="008F137B">
        <w:t xml:space="preserve">. </w:t>
      </w:r>
      <w:r w:rsidR="0025678A" w:rsidRPr="008F137B">
        <w:t>Памятные знаки</w:t>
      </w:r>
      <w:r w:rsidR="00AC1103" w:rsidRPr="008F137B">
        <w:t xml:space="preserve"> могут устанавливаться за счет средств  бюджета  </w:t>
      </w:r>
      <w:r w:rsidR="00AD7AA0" w:rsidRPr="008F137B">
        <w:t>Парабельского</w:t>
      </w:r>
      <w:r w:rsidR="00AC1103" w:rsidRPr="008F137B">
        <w:t xml:space="preserve"> района (либо привлеченных внебюджетных средств) в следующих случаях:</w:t>
      </w:r>
    </w:p>
    <w:p w:rsidR="00AC1103" w:rsidRPr="008F137B" w:rsidRDefault="00AC1103" w:rsidP="00AD7AA0">
      <w:pPr>
        <w:pStyle w:val="ab"/>
        <w:shd w:val="clear" w:color="auto" w:fill="FFFFFF"/>
        <w:spacing w:line="240" w:lineRule="atLeast"/>
        <w:ind w:firstLine="709"/>
        <w:jc w:val="both"/>
      </w:pPr>
      <w:r w:rsidRPr="008F137B">
        <w:t xml:space="preserve">- установка </w:t>
      </w:r>
      <w:r w:rsidR="0025678A" w:rsidRPr="008F137B">
        <w:t>Памятных</w:t>
      </w:r>
      <w:r w:rsidRPr="008F137B">
        <w:t xml:space="preserve"> знаков Почетным гражданам </w:t>
      </w:r>
      <w:r w:rsidR="00AD7AA0" w:rsidRPr="008F137B">
        <w:t>Парабельского</w:t>
      </w:r>
      <w:r w:rsidRPr="008F137B">
        <w:t xml:space="preserve"> района;</w:t>
      </w:r>
    </w:p>
    <w:p w:rsidR="00AC1103" w:rsidRPr="008F137B" w:rsidRDefault="00AC1103" w:rsidP="00AD7AA0">
      <w:pPr>
        <w:pStyle w:val="ab"/>
        <w:shd w:val="clear" w:color="auto" w:fill="FFFFFF"/>
        <w:spacing w:line="240" w:lineRule="atLeast"/>
        <w:ind w:firstLine="709"/>
        <w:jc w:val="both"/>
      </w:pPr>
      <w:r w:rsidRPr="008F137B">
        <w:t xml:space="preserve">- установка </w:t>
      </w:r>
      <w:r w:rsidR="0025678A" w:rsidRPr="008F137B">
        <w:t>Памятных</w:t>
      </w:r>
      <w:r w:rsidRPr="008F137B">
        <w:t xml:space="preserve"> знаков Героям Советского Союза и полным кавалерам ордена Славы, погибшим в годы Великой Отечественной войны или умершим после войны, Героям России, погибшим при исполнении воинского долга и служебных обязанностей;</w:t>
      </w:r>
    </w:p>
    <w:p w:rsidR="00AC1103" w:rsidRPr="008F137B" w:rsidRDefault="00AC1103" w:rsidP="00AD7AA0">
      <w:pPr>
        <w:pStyle w:val="ab"/>
        <w:shd w:val="clear" w:color="auto" w:fill="FFFFFF"/>
        <w:spacing w:line="240" w:lineRule="atLeast"/>
        <w:ind w:firstLine="709"/>
        <w:jc w:val="both"/>
      </w:pPr>
      <w:r w:rsidRPr="008F137B">
        <w:lastRenderedPageBreak/>
        <w:t xml:space="preserve">- установка </w:t>
      </w:r>
      <w:r w:rsidR="0025678A" w:rsidRPr="008F137B">
        <w:t>Памятных</w:t>
      </w:r>
      <w:r w:rsidRPr="008F137B">
        <w:t xml:space="preserve"> знаков выдающимся деятелям в государственной, общественной, политической, военной, производственной и хозяйственной сферах, науке, технике, литературе, искусстве, культуре и спорте, деятельность которых имела особое значение для истории Отечества, Томской области и района, при условии, что установка доски не может быть осуществлена за счет средств ходатайствующей стороны;</w:t>
      </w:r>
    </w:p>
    <w:p w:rsidR="00AC1103" w:rsidRPr="008F137B" w:rsidRDefault="00AC1103" w:rsidP="00AD7AA0">
      <w:pPr>
        <w:pStyle w:val="ab"/>
        <w:shd w:val="clear" w:color="auto" w:fill="FFFFFF"/>
        <w:spacing w:line="240" w:lineRule="atLeast"/>
        <w:ind w:firstLine="709"/>
        <w:jc w:val="both"/>
      </w:pPr>
      <w:r w:rsidRPr="008F137B">
        <w:t xml:space="preserve">- установка </w:t>
      </w:r>
      <w:r w:rsidR="00242501" w:rsidRPr="008F137B">
        <w:t>П</w:t>
      </w:r>
      <w:r w:rsidRPr="008F137B">
        <w:t>амятных знаков  в память о событиях, имевших особое значение для истории и культуры района.</w:t>
      </w:r>
    </w:p>
    <w:p w:rsidR="00AC1103" w:rsidRPr="008F137B" w:rsidRDefault="00537FCE" w:rsidP="003B0A9E">
      <w:pPr>
        <w:pStyle w:val="ab"/>
        <w:shd w:val="clear" w:color="auto" w:fill="FFFFFF"/>
        <w:spacing w:line="240" w:lineRule="atLeast"/>
        <w:ind w:firstLine="709"/>
        <w:jc w:val="both"/>
      </w:pPr>
      <w:r w:rsidRPr="008F137B">
        <w:t>3</w:t>
      </w:r>
      <w:r w:rsidR="002F7403" w:rsidRPr="008F137B">
        <w:t>2</w:t>
      </w:r>
      <w:r w:rsidR="00AC1103" w:rsidRPr="008F137B">
        <w:t>.</w:t>
      </w:r>
      <w:r w:rsidR="00AD7AA0" w:rsidRPr="008F137B">
        <w:t xml:space="preserve"> </w:t>
      </w:r>
      <w:r w:rsidR="00AC1103" w:rsidRPr="008F137B">
        <w:t xml:space="preserve">Официальное открытие </w:t>
      </w:r>
      <w:r w:rsidR="002F53B4" w:rsidRPr="008F137B">
        <w:t>Памятного знака</w:t>
      </w:r>
      <w:r w:rsidR="00AC1103" w:rsidRPr="008F137B">
        <w:t xml:space="preserve"> проводится на специальной торжественной церемонии.</w:t>
      </w:r>
    </w:p>
    <w:p w:rsidR="003B0A9E" w:rsidRPr="008F137B" w:rsidRDefault="002F7403" w:rsidP="003B0A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37B">
        <w:rPr>
          <w:rFonts w:ascii="Times New Roman" w:hAnsi="Times New Roman" w:cs="Times New Roman"/>
          <w:sz w:val="24"/>
          <w:szCs w:val="24"/>
        </w:rPr>
        <w:t>33</w:t>
      </w:r>
      <w:r w:rsidR="003B0A9E" w:rsidRPr="008F137B">
        <w:rPr>
          <w:rFonts w:ascii="Times New Roman" w:hAnsi="Times New Roman" w:cs="Times New Roman"/>
          <w:sz w:val="24"/>
          <w:szCs w:val="24"/>
        </w:rPr>
        <w:t xml:space="preserve">. После установки </w:t>
      </w:r>
      <w:r w:rsidR="002F53B4" w:rsidRPr="008F137B">
        <w:rPr>
          <w:rFonts w:ascii="Times New Roman" w:hAnsi="Times New Roman" w:cs="Times New Roman"/>
          <w:sz w:val="24"/>
          <w:szCs w:val="24"/>
        </w:rPr>
        <w:t>Памятного знака</w:t>
      </w:r>
      <w:r w:rsidR="003B0A9E" w:rsidRPr="008F137B">
        <w:rPr>
          <w:rFonts w:ascii="Times New Roman" w:hAnsi="Times New Roman" w:cs="Times New Roman"/>
          <w:sz w:val="24"/>
          <w:szCs w:val="24"/>
        </w:rPr>
        <w:t xml:space="preserve">, изготовленного за счет собственных средств Инициатора его установки и (или) привлеченных им средств, Инициатор установки </w:t>
      </w:r>
      <w:r w:rsidR="002F53B4" w:rsidRPr="008F137B">
        <w:rPr>
          <w:rFonts w:ascii="Times New Roman" w:hAnsi="Times New Roman" w:cs="Times New Roman"/>
          <w:sz w:val="24"/>
          <w:szCs w:val="24"/>
        </w:rPr>
        <w:t>Памятного знака</w:t>
      </w:r>
      <w:r w:rsidR="003B0A9E" w:rsidRPr="008F137B">
        <w:rPr>
          <w:rFonts w:ascii="Times New Roman" w:hAnsi="Times New Roman" w:cs="Times New Roman"/>
          <w:sz w:val="24"/>
          <w:szCs w:val="24"/>
        </w:rPr>
        <w:t xml:space="preserve"> вправе самостоятельно обеспечивать его содержание или передать </w:t>
      </w:r>
      <w:r w:rsidR="002F53B4" w:rsidRPr="008F137B">
        <w:rPr>
          <w:rFonts w:ascii="Times New Roman" w:hAnsi="Times New Roman" w:cs="Times New Roman"/>
          <w:sz w:val="24"/>
          <w:szCs w:val="24"/>
        </w:rPr>
        <w:t>Памятный знак</w:t>
      </w:r>
      <w:r w:rsidR="003B0A9E" w:rsidRPr="008F137B">
        <w:rPr>
          <w:rFonts w:ascii="Times New Roman" w:hAnsi="Times New Roman" w:cs="Times New Roman"/>
          <w:sz w:val="24"/>
          <w:szCs w:val="24"/>
        </w:rPr>
        <w:t xml:space="preserve"> в собственность муниципального образования</w:t>
      </w:r>
      <w:r w:rsidR="002F53B4" w:rsidRPr="008F137B">
        <w:rPr>
          <w:rFonts w:ascii="Times New Roman" w:hAnsi="Times New Roman" w:cs="Times New Roman"/>
          <w:sz w:val="24"/>
          <w:szCs w:val="24"/>
        </w:rPr>
        <w:t xml:space="preserve"> «Парабельский район».</w:t>
      </w:r>
    </w:p>
    <w:p w:rsidR="003B0A9E" w:rsidRPr="008F137B" w:rsidRDefault="002F7403" w:rsidP="003B0A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37B">
        <w:rPr>
          <w:rFonts w:ascii="Times New Roman" w:hAnsi="Times New Roman" w:cs="Times New Roman"/>
          <w:sz w:val="24"/>
          <w:szCs w:val="24"/>
        </w:rPr>
        <w:t>34</w:t>
      </w:r>
      <w:r w:rsidR="003B0A9E" w:rsidRPr="008F137B">
        <w:rPr>
          <w:rFonts w:ascii="Times New Roman" w:hAnsi="Times New Roman" w:cs="Times New Roman"/>
          <w:sz w:val="24"/>
          <w:szCs w:val="24"/>
        </w:rPr>
        <w:t xml:space="preserve">. В случае выявления самовольно установленного </w:t>
      </w:r>
      <w:r w:rsidR="00242501" w:rsidRPr="008F137B">
        <w:rPr>
          <w:rFonts w:ascii="Times New Roman" w:hAnsi="Times New Roman" w:cs="Times New Roman"/>
          <w:sz w:val="24"/>
          <w:szCs w:val="24"/>
        </w:rPr>
        <w:t>Памятного знака</w:t>
      </w:r>
      <w:r w:rsidR="003B0A9E" w:rsidRPr="008F137B">
        <w:rPr>
          <w:rFonts w:ascii="Times New Roman" w:hAnsi="Times New Roman" w:cs="Times New Roman"/>
          <w:sz w:val="24"/>
          <w:szCs w:val="24"/>
        </w:rPr>
        <w:t>, установленн</w:t>
      </w:r>
      <w:r w:rsidR="00757ECE" w:rsidRPr="008F137B">
        <w:rPr>
          <w:rFonts w:ascii="Times New Roman" w:hAnsi="Times New Roman" w:cs="Times New Roman"/>
          <w:sz w:val="24"/>
          <w:szCs w:val="24"/>
        </w:rPr>
        <w:t>ого</w:t>
      </w:r>
      <w:r w:rsidR="003B0A9E" w:rsidRPr="008F137B">
        <w:rPr>
          <w:rFonts w:ascii="Times New Roman" w:hAnsi="Times New Roman" w:cs="Times New Roman"/>
          <w:sz w:val="24"/>
          <w:szCs w:val="24"/>
        </w:rPr>
        <w:t xml:space="preserve"> в нарушение настоящего Положения, администрация </w:t>
      </w:r>
      <w:r w:rsidR="00757ECE" w:rsidRPr="008F137B">
        <w:rPr>
          <w:rFonts w:ascii="Times New Roman" w:hAnsi="Times New Roman" w:cs="Times New Roman"/>
          <w:sz w:val="24"/>
          <w:szCs w:val="24"/>
        </w:rPr>
        <w:t>Парабельского района</w:t>
      </w:r>
      <w:r w:rsidR="003B0A9E" w:rsidRPr="008F137B">
        <w:rPr>
          <w:rFonts w:ascii="Times New Roman" w:hAnsi="Times New Roman" w:cs="Times New Roman"/>
          <w:sz w:val="24"/>
          <w:szCs w:val="24"/>
        </w:rPr>
        <w:t xml:space="preserve"> принимает меры по установлению лиц, осуществивших их установку.</w:t>
      </w:r>
    </w:p>
    <w:p w:rsidR="003B0A9E" w:rsidRPr="008F137B" w:rsidRDefault="00242501" w:rsidP="003B0A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37B">
        <w:rPr>
          <w:rFonts w:ascii="Times New Roman" w:hAnsi="Times New Roman" w:cs="Times New Roman"/>
          <w:sz w:val="24"/>
          <w:szCs w:val="24"/>
        </w:rPr>
        <w:t>3</w:t>
      </w:r>
      <w:r w:rsidR="002F7403" w:rsidRPr="008F137B">
        <w:rPr>
          <w:rFonts w:ascii="Times New Roman" w:hAnsi="Times New Roman" w:cs="Times New Roman"/>
          <w:sz w:val="24"/>
          <w:szCs w:val="24"/>
        </w:rPr>
        <w:t>5</w:t>
      </w:r>
      <w:r w:rsidR="003B0A9E" w:rsidRPr="008F137B">
        <w:rPr>
          <w:rFonts w:ascii="Times New Roman" w:hAnsi="Times New Roman" w:cs="Times New Roman"/>
          <w:sz w:val="24"/>
          <w:szCs w:val="24"/>
        </w:rPr>
        <w:t xml:space="preserve">. Решение о необходимости демонтажа либо сохранения самовольно установленных </w:t>
      </w:r>
      <w:r w:rsidRPr="008F137B">
        <w:rPr>
          <w:rFonts w:ascii="Times New Roman" w:hAnsi="Times New Roman" w:cs="Times New Roman"/>
          <w:sz w:val="24"/>
          <w:szCs w:val="24"/>
        </w:rPr>
        <w:t>Памятных знаков</w:t>
      </w:r>
      <w:r w:rsidR="003B0A9E" w:rsidRPr="008F137B">
        <w:rPr>
          <w:rFonts w:ascii="Times New Roman" w:hAnsi="Times New Roman" w:cs="Times New Roman"/>
          <w:sz w:val="24"/>
          <w:szCs w:val="24"/>
        </w:rPr>
        <w:t xml:space="preserve"> принимается администрацией </w:t>
      </w:r>
      <w:r w:rsidR="00757ECE" w:rsidRPr="008F137B">
        <w:rPr>
          <w:rFonts w:ascii="Times New Roman" w:hAnsi="Times New Roman" w:cs="Times New Roman"/>
          <w:sz w:val="24"/>
          <w:szCs w:val="24"/>
        </w:rPr>
        <w:t>Парабельского района</w:t>
      </w:r>
      <w:r w:rsidR="003B0A9E" w:rsidRPr="008F137B">
        <w:rPr>
          <w:rFonts w:ascii="Times New Roman" w:hAnsi="Times New Roman" w:cs="Times New Roman"/>
          <w:sz w:val="24"/>
          <w:szCs w:val="24"/>
        </w:rPr>
        <w:t xml:space="preserve"> с учетом мнения </w:t>
      </w:r>
      <w:r w:rsidR="00757ECE" w:rsidRPr="008F137B">
        <w:rPr>
          <w:rFonts w:ascii="Times New Roman" w:hAnsi="Times New Roman" w:cs="Times New Roman"/>
          <w:sz w:val="24"/>
          <w:szCs w:val="24"/>
        </w:rPr>
        <w:t>Комиссии</w:t>
      </w:r>
      <w:r w:rsidR="003B0A9E" w:rsidRPr="008F137B">
        <w:rPr>
          <w:rFonts w:ascii="Times New Roman" w:hAnsi="Times New Roman" w:cs="Times New Roman"/>
          <w:sz w:val="24"/>
          <w:szCs w:val="24"/>
        </w:rPr>
        <w:t>.</w:t>
      </w:r>
    </w:p>
    <w:p w:rsidR="003B0A9E" w:rsidRPr="008F137B" w:rsidRDefault="002F7403" w:rsidP="003B0A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37B">
        <w:rPr>
          <w:rFonts w:ascii="Times New Roman" w:hAnsi="Times New Roman" w:cs="Times New Roman"/>
          <w:sz w:val="24"/>
          <w:szCs w:val="24"/>
        </w:rPr>
        <w:t>36</w:t>
      </w:r>
      <w:r w:rsidR="003B0A9E" w:rsidRPr="008F137B">
        <w:rPr>
          <w:rFonts w:ascii="Times New Roman" w:hAnsi="Times New Roman" w:cs="Times New Roman"/>
          <w:sz w:val="24"/>
          <w:szCs w:val="24"/>
        </w:rPr>
        <w:t xml:space="preserve">. В случае принятия </w:t>
      </w:r>
      <w:r w:rsidR="00757ECE" w:rsidRPr="008F137B">
        <w:rPr>
          <w:rFonts w:ascii="Times New Roman" w:hAnsi="Times New Roman" w:cs="Times New Roman"/>
          <w:sz w:val="24"/>
          <w:szCs w:val="24"/>
        </w:rPr>
        <w:t>решения,</w:t>
      </w:r>
      <w:r w:rsidR="003B0A9E" w:rsidRPr="008F137B">
        <w:rPr>
          <w:rFonts w:ascii="Times New Roman" w:hAnsi="Times New Roman" w:cs="Times New Roman"/>
          <w:sz w:val="24"/>
          <w:szCs w:val="24"/>
        </w:rPr>
        <w:t xml:space="preserve"> о демонтаже самовольно установленного </w:t>
      </w:r>
      <w:r w:rsidR="00242501" w:rsidRPr="008F137B">
        <w:rPr>
          <w:rFonts w:ascii="Times New Roman" w:hAnsi="Times New Roman" w:cs="Times New Roman"/>
          <w:sz w:val="24"/>
          <w:szCs w:val="24"/>
        </w:rPr>
        <w:t>Памятного знака</w:t>
      </w:r>
      <w:r w:rsidR="003B0A9E" w:rsidRPr="008F137B">
        <w:rPr>
          <w:rFonts w:ascii="Times New Roman" w:hAnsi="Times New Roman" w:cs="Times New Roman"/>
          <w:sz w:val="24"/>
          <w:szCs w:val="24"/>
        </w:rPr>
        <w:t xml:space="preserve"> демонтаж осуществляется за счет лиц, самовольно установивших </w:t>
      </w:r>
      <w:r w:rsidR="00242501" w:rsidRPr="008F137B">
        <w:rPr>
          <w:rFonts w:ascii="Times New Roman" w:hAnsi="Times New Roman" w:cs="Times New Roman"/>
          <w:sz w:val="24"/>
          <w:szCs w:val="24"/>
        </w:rPr>
        <w:t>Памятный знак</w:t>
      </w:r>
      <w:r w:rsidR="003B0A9E" w:rsidRPr="008F137B">
        <w:rPr>
          <w:rFonts w:ascii="Times New Roman" w:hAnsi="Times New Roman" w:cs="Times New Roman"/>
          <w:sz w:val="24"/>
          <w:szCs w:val="24"/>
        </w:rPr>
        <w:t>. В случае если указанные лица не были выявлены - за счет средств бюджета муниципального образования "</w:t>
      </w:r>
      <w:r w:rsidR="00757ECE" w:rsidRPr="008F137B">
        <w:rPr>
          <w:rFonts w:ascii="Times New Roman" w:hAnsi="Times New Roman" w:cs="Times New Roman"/>
          <w:sz w:val="24"/>
          <w:szCs w:val="24"/>
        </w:rPr>
        <w:t>Парабельский район</w:t>
      </w:r>
      <w:r w:rsidR="003B0A9E" w:rsidRPr="008F137B">
        <w:rPr>
          <w:rFonts w:ascii="Times New Roman" w:hAnsi="Times New Roman" w:cs="Times New Roman"/>
          <w:sz w:val="24"/>
          <w:szCs w:val="24"/>
        </w:rPr>
        <w:t>".</w:t>
      </w:r>
    </w:p>
    <w:p w:rsidR="003B0A9E" w:rsidRPr="008F137B" w:rsidRDefault="003B0A9E" w:rsidP="003B0A9E">
      <w:pPr>
        <w:pStyle w:val="aa"/>
        <w:spacing w:line="240" w:lineRule="atLeast"/>
        <w:ind w:firstLine="709"/>
        <w:jc w:val="both"/>
      </w:pPr>
    </w:p>
    <w:p w:rsidR="00300C9E" w:rsidRPr="008F137B" w:rsidRDefault="00300C9E" w:rsidP="00AD7AA0">
      <w:pPr>
        <w:pStyle w:val="aa"/>
        <w:spacing w:line="240" w:lineRule="atLeast"/>
        <w:ind w:firstLine="709"/>
        <w:jc w:val="center"/>
      </w:pPr>
      <w:r w:rsidRPr="008F137B">
        <w:t xml:space="preserve">Учет </w:t>
      </w:r>
      <w:r w:rsidR="00757ECE" w:rsidRPr="008F137B">
        <w:t>произведений</w:t>
      </w:r>
    </w:p>
    <w:p w:rsidR="00300C9E" w:rsidRPr="008F137B" w:rsidRDefault="00300C9E" w:rsidP="00AD7AA0">
      <w:pPr>
        <w:pStyle w:val="aa"/>
        <w:spacing w:line="240" w:lineRule="atLeast"/>
        <w:ind w:firstLine="709"/>
      </w:pPr>
    </w:p>
    <w:p w:rsidR="00242501" w:rsidRPr="008F137B" w:rsidRDefault="00242501" w:rsidP="00757ECE">
      <w:pPr>
        <w:pStyle w:val="aa"/>
        <w:spacing w:line="240" w:lineRule="atLeast"/>
        <w:ind w:firstLine="709"/>
        <w:jc w:val="both"/>
      </w:pPr>
      <w:r w:rsidRPr="008F137B">
        <w:t>3</w:t>
      </w:r>
      <w:r w:rsidR="002F7403" w:rsidRPr="008F137B">
        <w:t>7</w:t>
      </w:r>
      <w:r w:rsidRPr="008F137B">
        <w:t>.</w:t>
      </w:r>
      <w:r w:rsidR="00300C9E" w:rsidRPr="008F137B">
        <w:t xml:space="preserve"> Учет </w:t>
      </w:r>
      <w:r w:rsidR="008D737A" w:rsidRPr="008F137B">
        <w:t>Памятных знаков</w:t>
      </w:r>
      <w:r w:rsidR="00300C9E" w:rsidRPr="008F137B">
        <w:t xml:space="preserve"> возлагается на </w:t>
      </w:r>
      <w:r w:rsidRPr="008F137B">
        <w:t>отдел культуры администрации Парабельского район</w:t>
      </w:r>
      <w:r w:rsidR="00757ECE" w:rsidRPr="008F137B">
        <w:t>.</w:t>
      </w:r>
    </w:p>
    <w:p w:rsidR="00242501" w:rsidRPr="008F137B" w:rsidRDefault="00242501" w:rsidP="00757ECE">
      <w:pPr>
        <w:pStyle w:val="aa"/>
        <w:spacing w:line="240" w:lineRule="atLeast"/>
        <w:ind w:firstLine="709"/>
        <w:jc w:val="both"/>
      </w:pPr>
      <w:r w:rsidRPr="008F137B">
        <w:t>3</w:t>
      </w:r>
      <w:r w:rsidR="002F7403" w:rsidRPr="008F137B">
        <w:t>8</w:t>
      </w:r>
      <w:r w:rsidRPr="008F137B">
        <w:t>. Отдел культуры администрации Парабельского района:</w:t>
      </w:r>
    </w:p>
    <w:p w:rsidR="00242501" w:rsidRPr="008F137B" w:rsidRDefault="00242501" w:rsidP="00757ECE">
      <w:pPr>
        <w:pStyle w:val="aa"/>
        <w:spacing w:line="240" w:lineRule="atLeast"/>
        <w:ind w:firstLine="709"/>
        <w:jc w:val="both"/>
      </w:pPr>
      <w:r w:rsidRPr="008F137B">
        <w:t xml:space="preserve">1) </w:t>
      </w:r>
      <w:r w:rsidR="00F93081" w:rsidRPr="008F137B">
        <w:t>составляет единый реестр Памятных знаков</w:t>
      </w:r>
      <w:r w:rsidRPr="008F137B">
        <w:t>;</w:t>
      </w:r>
    </w:p>
    <w:p w:rsidR="00300C9E" w:rsidRPr="008F137B" w:rsidRDefault="00242501" w:rsidP="00757ECE">
      <w:pPr>
        <w:pStyle w:val="aa"/>
        <w:spacing w:line="240" w:lineRule="atLeast"/>
        <w:ind w:firstLine="709"/>
        <w:jc w:val="both"/>
      </w:pPr>
      <w:r w:rsidRPr="008F137B">
        <w:t>2)</w:t>
      </w:r>
      <w:r w:rsidR="00757ECE" w:rsidRPr="008F137B">
        <w:t xml:space="preserve"> </w:t>
      </w:r>
      <w:r w:rsidR="00F93081" w:rsidRPr="008F137B">
        <w:t>проводит инвентаризацию Памятных знаков.</w:t>
      </w:r>
    </w:p>
    <w:p w:rsidR="00300C9E" w:rsidRPr="008F137B" w:rsidRDefault="00300C9E" w:rsidP="00AD7AA0">
      <w:pPr>
        <w:pStyle w:val="aa"/>
        <w:spacing w:line="240" w:lineRule="atLeast"/>
        <w:ind w:firstLine="709"/>
        <w:jc w:val="right"/>
      </w:pPr>
    </w:p>
    <w:p w:rsidR="00AC1103" w:rsidRPr="008F137B" w:rsidRDefault="00AC1103" w:rsidP="00AD7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ECE" w:rsidRPr="008F137B" w:rsidRDefault="00757ECE" w:rsidP="00AD7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ECE" w:rsidRPr="008F137B" w:rsidRDefault="00757ECE" w:rsidP="00AD7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ECE" w:rsidRPr="008F137B" w:rsidRDefault="00757ECE" w:rsidP="00AD7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081" w:rsidRPr="008F137B" w:rsidRDefault="00F93081" w:rsidP="00F93081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F137B">
        <w:rPr>
          <w:rFonts w:ascii="Times New Roman" w:hAnsi="Times New Roman"/>
          <w:sz w:val="24"/>
          <w:szCs w:val="24"/>
        </w:rPr>
        <w:t>Заместитель Главы района –</w:t>
      </w:r>
    </w:p>
    <w:p w:rsidR="00F93081" w:rsidRPr="008F137B" w:rsidRDefault="00F93081" w:rsidP="00F93081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F137B">
        <w:rPr>
          <w:rFonts w:ascii="Times New Roman" w:hAnsi="Times New Roman"/>
          <w:sz w:val="24"/>
          <w:szCs w:val="24"/>
        </w:rPr>
        <w:t>Управляющий делами                                                                                            А.А. Костарев</w:t>
      </w:r>
    </w:p>
    <w:p w:rsidR="00757ECE" w:rsidRPr="008F137B" w:rsidRDefault="00757ECE" w:rsidP="00AD7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93E" w:rsidRDefault="00AC593E" w:rsidP="00757E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93E" w:rsidRDefault="00AC593E" w:rsidP="00757E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93E" w:rsidRDefault="00AC593E" w:rsidP="00757E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93E" w:rsidRDefault="00AC593E" w:rsidP="00757E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93E" w:rsidRDefault="00AC593E" w:rsidP="00757E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93E" w:rsidRDefault="00AC593E" w:rsidP="00757E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93E" w:rsidRDefault="00AC593E" w:rsidP="00757E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93E" w:rsidRDefault="00AC593E" w:rsidP="00757E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93E" w:rsidRDefault="00AC593E" w:rsidP="00757E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93E" w:rsidRDefault="00AC593E" w:rsidP="00757E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93E" w:rsidRDefault="00AC593E" w:rsidP="00757E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93E" w:rsidRDefault="00AC593E" w:rsidP="00757E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93E" w:rsidRDefault="00AC593E" w:rsidP="00757E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93E" w:rsidRDefault="00AC593E" w:rsidP="00757E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ECE" w:rsidRPr="008F137B" w:rsidRDefault="00242501" w:rsidP="00757E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3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  <w:r w:rsidR="00757ECE" w:rsidRPr="008F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</w:t>
      </w:r>
    </w:p>
    <w:p w:rsidR="00757ECE" w:rsidRPr="008F137B" w:rsidRDefault="00757ECE" w:rsidP="00757E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37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Парабельского района</w:t>
      </w:r>
    </w:p>
    <w:p w:rsidR="00757ECE" w:rsidRPr="008F137B" w:rsidRDefault="008E7F79" w:rsidP="00757E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37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19.12.2019 № 688а</w:t>
      </w:r>
    </w:p>
    <w:p w:rsidR="00757ECE" w:rsidRPr="008F137B" w:rsidRDefault="00757ECE" w:rsidP="00757E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501" w:rsidRPr="008F137B" w:rsidRDefault="00242501" w:rsidP="00757E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501" w:rsidRPr="008F137B" w:rsidRDefault="00242501" w:rsidP="002425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501" w:rsidRPr="008F137B" w:rsidRDefault="00242501" w:rsidP="005F5263">
      <w:pPr>
        <w:pStyle w:val="aa"/>
        <w:spacing w:line="240" w:lineRule="atLeast"/>
        <w:ind w:firstLine="709"/>
        <w:jc w:val="center"/>
      </w:pPr>
      <w:r w:rsidRPr="008F137B">
        <w:t>Положение о комиссии по рассмотрению вопросов установки на территории муниципального образования «Парабельский район» монументов, памятников, памятных знаков и других произведений монументального и декоративно-прикладного искусства</w:t>
      </w:r>
    </w:p>
    <w:p w:rsidR="00242501" w:rsidRPr="008F137B" w:rsidRDefault="00242501" w:rsidP="005F5263">
      <w:pPr>
        <w:pStyle w:val="aa"/>
        <w:spacing w:line="240" w:lineRule="atLeast"/>
        <w:ind w:firstLine="709"/>
        <w:jc w:val="center"/>
      </w:pPr>
    </w:p>
    <w:p w:rsidR="00242501" w:rsidRPr="008F137B" w:rsidRDefault="00242501" w:rsidP="005F5263">
      <w:pPr>
        <w:pStyle w:val="aa"/>
        <w:spacing w:line="240" w:lineRule="atLeast"/>
        <w:ind w:firstLine="709"/>
        <w:jc w:val="center"/>
      </w:pPr>
    </w:p>
    <w:p w:rsidR="00242501" w:rsidRPr="008F137B" w:rsidRDefault="00242501" w:rsidP="00537FCE">
      <w:pPr>
        <w:pStyle w:val="aa"/>
        <w:spacing w:line="240" w:lineRule="atLeast"/>
        <w:jc w:val="center"/>
      </w:pPr>
      <w:r w:rsidRPr="008F137B">
        <w:t>Общие положения</w:t>
      </w:r>
    </w:p>
    <w:p w:rsidR="00242501" w:rsidRPr="008F137B" w:rsidRDefault="00242501" w:rsidP="005F5263">
      <w:pPr>
        <w:pStyle w:val="aa"/>
        <w:spacing w:line="240" w:lineRule="atLeast"/>
        <w:ind w:firstLine="709"/>
        <w:jc w:val="center"/>
      </w:pPr>
    </w:p>
    <w:p w:rsidR="005F5263" w:rsidRPr="008F137B" w:rsidRDefault="00242501" w:rsidP="005F5263">
      <w:pPr>
        <w:pStyle w:val="aa"/>
        <w:spacing w:line="240" w:lineRule="atLeast"/>
        <w:ind w:firstLine="709"/>
        <w:jc w:val="both"/>
      </w:pPr>
      <w:r w:rsidRPr="008F137B">
        <w:t xml:space="preserve">1. Вопросы увековечения памяти установкой Памятных знаков,  рассматривает Комиссия по </w:t>
      </w:r>
      <w:r w:rsidR="00372346" w:rsidRPr="008F137B">
        <w:t>рассмотрению вопросов установки на территории муниципального образования «Парабельский район» монументов, памятников, памятных знаков и других произведений монументального и декоративно-прикладного искусства</w:t>
      </w:r>
      <w:r w:rsidR="005F5263" w:rsidRPr="008F137B">
        <w:t>.</w:t>
      </w:r>
    </w:p>
    <w:p w:rsidR="00242501" w:rsidRPr="008F137B" w:rsidRDefault="00242501" w:rsidP="005F5263">
      <w:pPr>
        <w:pStyle w:val="aa"/>
        <w:spacing w:line="240" w:lineRule="atLeast"/>
        <w:ind w:firstLine="709"/>
        <w:jc w:val="both"/>
      </w:pPr>
      <w:r w:rsidRPr="008F137B">
        <w:t xml:space="preserve">2. Комиссия в своей деятельности руководствуется </w:t>
      </w:r>
      <w:r w:rsidR="005F5263" w:rsidRPr="008F137B">
        <w:t xml:space="preserve">законодательством Российской Федерации </w:t>
      </w:r>
    </w:p>
    <w:p w:rsidR="00242501" w:rsidRPr="008F137B" w:rsidRDefault="005F5263" w:rsidP="005F5263">
      <w:pPr>
        <w:pStyle w:val="aa"/>
        <w:widowControl w:val="0"/>
        <w:spacing w:line="240" w:lineRule="atLeast"/>
        <w:ind w:firstLine="709"/>
        <w:jc w:val="both"/>
      </w:pPr>
      <w:r w:rsidRPr="008F137B">
        <w:t>3</w:t>
      </w:r>
      <w:r w:rsidR="00242501" w:rsidRPr="008F137B">
        <w:t xml:space="preserve">. Количественный и персональный состав Комиссии утверждается </w:t>
      </w:r>
      <w:r w:rsidRPr="008F137B">
        <w:t>постановлением администрации Парабельского района</w:t>
      </w:r>
      <w:r w:rsidR="00242501" w:rsidRPr="008F137B">
        <w:t>.</w:t>
      </w:r>
    </w:p>
    <w:p w:rsidR="00242501" w:rsidRPr="008F137B" w:rsidRDefault="005F5263" w:rsidP="005F5263">
      <w:pPr>
        <w:pStyle w:val="aa"/>
        <w:widowControl w:val="0"/>
        <w:spacing w:line="240" w:lineRule="atLeast"/>
        <w:ind w:firstLine="709"/>
        <w:jc w:val="both"/>
      </w:pPr>
      <w:r w:rsidRPr="008F137B">
        <w:t xml:space="preserve">4. </w:t>
      </w:r>
      <w:r w:rsidR="00242501" w:rsidRPr="008F137B">
        <w:t>Заседания Комиссии оформляются протоколом.</w:t>
      </w:r>
    </w:p>
    <w:p w:rsidR="00242501" w:rsidRPr="008F137B" w:rsidRDefault="005F5263" w:rsidP="005F5263">
      <w:pPr>
        <w:pStyle w:val="aa"/>
        <w:widowControl w:val="0"/>
        <w:spacing w:line="240" w:lineRule="atLeast"/>
        <w:ind w:firstLine="709"/>
        <w:jc w:val="both"/>
      </w:pPr>
      <w:r w:rsidRPr="008F137B">
        <w:t xml:space="preserve">5. </w:t>
      </w:r>
      <w:r w:rsidR="00242501" w:rsidRPr="008F137B">
        <w:t>Комиссия вправе приглашать на заседания представителей и специалистов из других ведомств и общественных организаций.</w:t>
      </w:r>
    </w:p>
    <w:p w:rsidR="00242501" w:rsidRPr="008F137B" w:rsidRDefault="005F5263" w:rsidP="005F5263">
      <w:pPr>
        <w:pStyle w:val="aa"/>
        <w:spacing w:line="240" w:lineRule="atLeast"/>
        <w:ind w:firstLine="709"/>
        <w:jc w:val="both"/>
      </w:pPr>
      <w:r w:rsidRPr="008F137B">
        <w:t>6</w:t>
      </w:r>
      <w:r w:rsidR="00242501" w:rsidRPr="008F137B">
        <w:t xml:space="preserve">. Заседания Комиссии проводятся по мере поступления ходатайств об установке, реконструкции, переносе, демонтаже </w:t>
      </w:r>
      <w:r w:rsidRPr="008F137B">
        <w:t>П</w:t>
      </w:r>
      <w:r w:rsidR="00242501" w:rsidRPr="008F137B">
        <w:t xml:space="preserve">амятных знаков на территории  </w:t>
      </w:r>
      <w:r w:rsidRPr="008F137B">
        <w:t>Парабельского</w:t>
      </w:r>
      <w:r w:rsidR="00242501" w:rsidRPr="008F137B">
        <w:t xml:space="preserve"> района.</w:t>
      </w:r>
    </w:p>
    <w:p w:rsidR="00242501" w:rsidRPr="008F137B" w:rsidRDefault="00242501" w:rsidP="005F5263">
      <w:pPr>
        <w:pStyle w:val="aa"/>
        <w:spacing w:line="240" w:lineRule="atLeast"/>
        <w:ind w:firstLine="709"/>
      </w:pPr>
    </w:p>
    <w:p w:rsidR="00242501" w:rsidRPr="008F137B" w:rsidRDefault="00242501" w:rsidP="00537FCE">
      <w:pPr>
        <w:pStyle w:val="aa"/>
        <w:spacing w:line="240" w:lineRule="atLeast"/>
        <w:jc w:val="center"/>
      </w:pPr>
      <w:r w:rsidRPr="008F137B">
        <w:t xml:space="preserve">Основные функции </w:t>
      </w:r>
      <w:r w:rsidR="005F5263" w:rsidRPr="008F137B">
        <w:t>К</w:t>
      </w:r>
      <w:r w:rsidRPr="008F137B">
        <w:t>омиссии</w:t>
      </w:r>
    </w:p>
    <w:p w:rsidR="005F5263" w:rsidRPr="008F137B" w:rsidRDefault="005F5263" w:rsidP="005F5263">
      <w:pPr>
        <w:pStyle w:val="aa"/>
        <w:spacing w:line="240" w:lineRule="atLeast"/>
        <w:ind w:left="1669"/>
        <w:jc w:val="center"/>
      </w:pPr>
    </w:p>
    <w:p w:rsidR="00242501" w:rsidRPr="008F137B" w:rsidRDefault="005F5263" w:rsidP="005F5263">
      <w:pPr>
        <w:pStyle w:val="aa"/>
        <w:spacing w:line="240" w:lineRule="atLeast"/>
        <w:ind w:firstLine="709"/>
        <w:jc w:val="both"/>
      </w:pPr>
      <w:r w:rsidRPr="008F137B">
        <w:t>7</w:t>
      </w:r>
      <w:r w:rsidR="00242501" w:rsidRPr="008F137B">
        <w:t xml:space="preserve">. Рассмотрение предложений по </w:t>
      </w:r>
      <w:r w:rsidRPr="008F137B">
        <w:t>установке</w:t>
      </w:r>
      <w:r w:rsidR="00242501" w:rsidRPr="008F137B">
        <w:t xml:space="preserve"> </w:t>
      </w:r>
      <w:r w:rsidRPr="008F137B">
        <w:t>П</w:t>
      </w:r>
      <w:r w:rsidR="00242501" w:rsidRPr="008F137B">
        <w:t xml:space="preserve">амятных знаков на территории </w:t>
      </w:r>
      <w:r w:rsidRPr="008F137B">
        <w:t>Парабельского</w:t>
      </w:r>
      <w:r w:rsidR="00242501" w:rsidRPr="008F137B">
        <w:t xml:space="preserve"> района.</w:t>
      </w:r>
    </w:p>
    <w:p w:rsidR="00242501" w:rsidRPr="008F137B" w:rsidRDefault="005F5263" w:rsidP="005F5263">
      <w:pPr>
        <w:pStyle w:val="aa"/>
        <w:spacing w:line="240" w:lineRule="atLeast"/>
        <w:ind w:firstLine="709"/>
        <w:jc w:val="both"/>
      </w:pPr>
      <w:r w:rsidRPr="008F137B">
        <w:t xml:space="preserve">8. Рассмотрение предложений по </w:t>
      </w:r>
      <w:r w:rsidR="00242501" w:rsidRPr="008F137B">
        <w:t>реконструкции, перенос</w:t>
      </w:r>
      <w:r w:rsidRPr="008F137B">
        <w:t>у</w:t>
      </w:r>
      <w:r w:rsidR="00242501" w:rsidRPr="008F137B">
        <w:t>, демонтаж</w:t>
      </w:r>
      <w:r w:rsidRPr="008F137B">
        <w:t>у</w:t>
      </w:r>
      <w:r w:rsidR="00242501" w:rsidRPr="008F137B">
        <w:t xml:space="preserve"> </w:t>
      </w:r>
      <w:r w:rsidRPr="008F137B">
        <w:t>П</w:t>
      </w:r>
      <w:r w:rsidR="00242501" w:rsidRPr="008F137B">
        <w:t xml:space="preserve">амятных знаков. </w:t>
      </w:r>
    </w:p>
    <w:p w:rsidR="00242501" w:rsidRPr="008F137B" w:rsidRDefault="00242501" w:rsidP="005F5263">
      <w:pPr>
        <w:pStyle w:val="aa"/>
        <w:spacing w:line="240" w:lineRule="atLeast"/>
        <w:ind w:firstLine="709"/>
      </w:pPr>
    </w:p>
    <w:p w:rsidR="00242501" w:rsidRPr="008F137B" w:rsidRDefault="00242501" w:rsidP="00537FCE">
      <w:pPr>
        <w:pStyle w:val="aa"/>
        <w:widowControl w:val="0"/>
        <w:spacing w:line="240" w:lineRule="atLeast"/>
        <w:jc w:val="center"/>
      </w:pPr>
      <w:r w:rsidRPr="008F137B">
        <w:t>Порядок рассмотрения ходатайств</w:t>
      </w:r>
    </w:p>
    <w:p w:rsidR="005F5263" w:rsidRPr="008F137B" w:rsidRDefault="005F5263" w:rsidP="005F5263">
      <w:pPr>
        <w:pStyle w:val="aa"/>
        <w:widowControl w:val="0"/>
        <w:spacing w:line="240" w:lineRule="auto"/>
        <w:ind w:firstLine="709"/>
        <w:jc w:val="center"/>
      </w:pPr>
    </w:p>
    <w:p w:rsidR="00242501" w:rsidRPr="008F137B" w:rsidRDefault="005F5263" w:rsidP="005F5263">
      <w:pPr>
        <w:pStyle w:val="aa"/>
        <w:widowControl w:val="0"/>
        <w:spacing w:line="240" w:lineRule="auto"/>
        <w:ind w:firstLine="709"/>
        <w:jc w:val="both"/>
      </w:pPr>
      <w:r w:rsidRPr="008F137B">
        <w:t>9</w:t>
      </w:r>
      <w:r w:rsidR="00242501" w:rsidRPr="008F137B">
        <w:t>. Комиссия рассматривает ходатайство и проверяет прилагаемые к нему документы в течение 20  календарных дней со дня его регистрации.</w:t>
      </w:r>
    </w:p>
    <w:p w:rsidR="00242501" w:rsidRPr="008F137B" w:rsidRDefault="005F5263" w:rsidP="005F5263">
      <w:pPr>
        <w:pStyle w:val="ab"/>
        <w:shd w:val="clear" w:color="auto" w:fill="FFFFFF"/>
        <w:spacing w:line="240" w:lineRule="auto"/>
        <w:ind w:firstLine="709"/>
        <w:jc w:val="both"/>
      </w:pPr>
      <w:r w:rsidRPr="008F137B">
        <w:t>10</w:t>
      </w:r>
      <w:r w:rsidR="00242501" w:rsidRPr="008F137B">
        <w:t>. В результате рассмотрения ходатайств Комиссия принимает одно из следующих решений:</w:t>
      </w:r>
    </w:p>
    <w:p w:rsidR="00242501" w:rsidRPr="008F137B" w:rsidRDefault="00242501" w:rsidP="005F5263">
      <w:pPr>
        <w:pStyle w:val="ab"/>
        <w:shd w:val="clear" w:color="auto" w:fill="FFFFFF"/>
        <w:spacing w:line="240" w:lineRule="auto"/>
        <w:ind w:firstLine="709"/>
        <w:jc w:val="both"/>
      </w:pPr>
      <w:r w:rsidRPr="008F137B">
        <w:t xml:space="preserve"> - поддержать ходатайство и рекомендовать </w:t>
      </w:r>
      <w:r w:rsidR="005F5263" w:rsidRPr="008F137B">
        <w:t>Главе Парабельского района</w:t>
      </w:r>
      <w:r w:rsidRPr="008F137B">
        <w:t xml:space="preserve"> принять решение об установке </w:t>
      </w:r>
      <w:r w:rsidR="005F5263" w:rsidRPr="008F137B">
        <w:t>П</w:t>
      </w:r>
      <w:r w:rsidRPr="008F137B">
        <w:t>амятного знака;</w:t>
      </w:r>
    </w:p>
    <w:p w:rsidR="00242501" w:rsidRPr="008F137B" w:rsidRDefault="00242501" w:rsidP="005F5263">
      <w:pPr>
        <w:pStyle w:val="ab"/>
        <w:shd w:val="clear" w:color="auto" w:fill="FFFFFF"/>
        <w:spacing w:line="240" w:lineRule="auto"/>
        <w:ind w:firstLine="709"/>
        <w:jc w:val="both"/>
      </w:pPr>
      <w:r w:rsidRPr="008F137B">
        <w:t xml:space="preserve"> - рекомендовать ходатайствующей стороне увековечить память события или деятеля в других формах.</w:t>
      </w:r>
    </w:p>
    <w:p w:rsidR="00242501" w:rsidRPr="008F137B" w:rsidRDefault="00242501" w:rsidP="005F5263">
      <w:pPr>
        <w:pStyle w:val="aa"/>
        <w:widowControl w:val="0"/>
        <w:spacing w:line="240" w:lineRule="auto"/>
        <w:ind w:firstLine="709"/>
        <w:jc w:val="both"/>
      </w:pPr>
      <w:r w:rsidRPr="008F137B">
        <w:t xml:space="preserve"> - отклонить ходатайство, направить  </w:t>
      </w:r>
      <w:proofErr w:type="gramStart"/>
      <w:r w:rsidRPr="008F137B">
        <w:t>обратившимся</w:t>
      </w:r>
      <w:proofErr w:type="gramEnd"/>
      <w:r w:rsidRPr="008F137B">
        <w:t xml:space="preserve"> мотивированный отказ.</w:t>
      </w:r>
    </w:p>
    <w:p w:rsidR="00242501" w:rsidRPr="008F137B" w:rsidRDefault="008A78D1" w:rsidP="005F5263">
      <w:pPr>
        <w:pStyle w:val="aa"/>
        <w:spacing w:line="240" w:lineRule="auto"/>
        <w:ind w:firstLine="709"/>
        <w:jc w:val="both"/>
      </w:pPr>
      <w:r w:rsidRPr="008F137B">
        <w:t>11.</w:t>
      </w:r>
      <w:r w:rsidR="00242501" w:rsidRPr="008F137B">
        <w:t xml:space="preserve"> При  принятии  решения Комиссия</w:t>
      </w:r>
      <w:r w:rsidRPr="008F137B">
        <w:t>,</w:t>
      </w:r>
      <w:r w:rsidR="00242501" w:rsidRPr="008F137B">
        <w:t xml:space="preserve"> в течени</w:t>
      </w:r>
      <w:r w:rsidRPr="008F137B">
        <w:t>е</w:t>
      </w:r>
      <w:r w:rsidR="00242501" w:rsidRPr="008F137B">
        <w:t xml:space="preserve"> </w:t>
      </w:r>
      <w:r w:rsidRPr="008F137B">
        <w:t>5</w:t>
      </w:r>
      <w:r w:rsidR="00242501" w:rsidRPr="008F137B">
        <w:t xml:space="preserve"> дней</w:t>
      </w:r>
      <w:r w:rsidRPr="008F137B">
        <w:t>,</w:t>
      </w:r>
      <w:r w:rsidR="00242501" w:rsidRPr="008F137B">
        <w:t xml:space="preserve">  направляет свое решение главе </w:t>
      </w:r>
      <w:r w:rsidRPr="008F137B">
        <w:t>Парабельского района.</w:t>
      </w:r>
      <w:r w:rsidR="00242501" w:rsidRPr="008F137B">
        <w:t xml:space="preserve">       </w:t>
      </w:r>
    </w:p>
    <w:p w:rsidR="00242501" w:rsidRPr="008F137B" w:rsidRDefault="00242501" w:rsidP="005F5263">
      <w:pPr>
        <w:pStyle w:val="aa"/>
        <w:spacing w:line="240" w:lineRule="atLeast"/>
        <w:ind w:firstLine="709"/>
        <w:jc w:val="both"/>
      </w:pPr>
    </w:p>
    <w:p w:rsidR="00242501" w:rsidRPr="008F137B" w:rsidRDefault="008A78D1" w:rsidP="00537FCE">
      <w:pPr>
        <w:pStyle w:val="aa"/>
        <w:spacing w:line="240" w:lineRule="atLeast"/>
        <w:jc w:val="center"/>
      </w:pPr>
      <w:r w:rsidRPr="008F137B">
        <w:t>Права и обязанности К</w:t>
      </w:r>
      <w:r w:rsidR="00242501" w:rsidRPr="008F137B">
        <w:t>омиссии</w:t>
      </w:r>
    </w:p>
    <w:p w:rsidR="008A78D1" w:rsidRPr="008F137B" w:rsidRDefault="008A78D1" w:rsidP="005F5263">
      <w:pPr>
        <w:pStyle w:val="aa"/>
        <w:spacing w:line="240" w:lineRule="atLeast"/>
        <w:ind w:firstLine="709"/>
        <w:jc w:val="center"/>
      </w:pPr>
    </w:p>
    <w:p w:rsidR="00242501" w:rsidRPr="008F137B" w:rsidRDefault="00242501" w:rsidP="005F5263">
      <w:pPr>
        <w:pStyle w:val="aa"/>
        <w:spacing w:line="240" w:lineRule="atLeast"/>
        <w:ind w:firstLine="709"/>
        <w:jc w:val="both"/>
      </w:pPr>
      <w:r w:rsidRPr="008F137B">
        <w:t>1</w:t>
      </w:r>
      <w:r w:rsidR="008A78D1" w:rsidRPr="008F137B">
        <w:t>2</w:t>
      </w:r>
      <w:r w:rsidRPr="008F137B">
        <w:t>. Комиссии предоставляется право:</w:t>
      </w:r>
    </w:p>
    <w:p w:rsidR="00242501" w:rsidRPr="008F137B" w:rsidRDefault="008A78D1" w:rsidP="005F5263">
      <w:pPr>
        <w:pStyle w:val="aa"/>
        <w:spacing w:line="240" w:lineRule="atLeast"/>
        <w:ind w:firstLine="709"/>
        <w:jc w:val="both"/>
      </w:pPr>
      <w:r w:rsidRPr="008F137B">
        <w:t>1)</w:t>
      </w:r>
      <w:r w:rsidR="00242501" w:rsidRPr="008F137B">
        <w:t xml:space="preserve"> </w:t>
      </w:r>
      <w:r w:rsidRPr="008F137B">
        <w:t>п</w:t>
      </w:r>
      <w:r w:rsidR="00242501" w:rsidRPr="008F137B">
        <w:t xml:space="preserve">риглашать и заслушивать на своих заседаниях </w:t>
      </w:r>
      <w:r w:rsidRPr="008F137B">
        <w:t>Инициаторов установки Памятного знака;</w:t>
      </w:r>
    </w:p>
    <w:p w:rsidR="00242501" w:rsidRPr="008F137B" w:rsidRDefault="00242501" w:rsidP="005F5263">
      <w:pPr>
        <w:pStyle w:val="aa"/>
        <w:spacing w:line="240" w:lineRule="atLeast"/>
        <w:ind w:firstLine="709"/>
        <w:jc w:val="both"/>
      </w:pPr>
      <w:r w:rsidRPr="008F137B">
        <w:lastRenderedPageBreak/>
        <w:t>2</w:t>
      </w:r>
      <w:r w:rsidR="008A78D1" w:rsidRPr="008F137B">
        <w:t>)</w:t>
      </w:r>
      <w:r w:rsidRPr="008F137B">
        <w:t xml:space="preserve"> </w:t>
      </w:r>
      <w:r w:rsidR="008A78D1" w:rsidRPr="008F137B">
        <w:t>з</w:t>
      </w:r>
      <w:r w:rsidRPr="008F137B">
        <w:t xml:space="preserve">апрашивать </w:t>
      </w:r>
      <w:r w:rsidR="008A78D1" w:rsidRPr="008F137B">
        <w:t xml:space="preserve">необходимую для рассмотрения ходатайства информацию </w:t>
      </w:r>
      <w:r w:rsidRPr="008F137B">
        <w:t>от организаций, учреждений, независимо от их ведомственной принадлежности и форм собственности</w:t>
      </w:r>
      <w:r w:rsidR="008A78D1" w:rsidRPr="008F137B">
        <w:t>;</w:t>
      </w:r>
      <w:r w:rsidRPr="008F137B">
        <w:t xml:space="preserve"> </w:t>
      </w:r>
    </w:p>
    <w:p w:rsidR="008A78D1" w:rsidRPr="008F137B" w:rsidRDefault="008A78D1" w:rsidP="005F5263">
      <w:pPr>
        <w:pStyle w:val="aa"/>
        <w:spacing w:line="240" w:lineRule="atLeast"/>
        <w:ind w:firstLine="709"/>
        <w:jc w:val="both"/>
      </w:pPr>
      <w:r w:rsidRPr="008F137B">
        <w:t>3)</w:t>
      </w:r>
      <w:r w:rsidR="00242501" w:rsidRPr="008F137B">
        <w:t xml:space="preserve"> Комиссия</w:t>
      </w:r>
      <w:r w:rsidRPr="008F137B">
        <w:t xml:space="preserve"> </w:t>
      </w:r>
      <w:r w:rsidR="00242501" w:rsidRPr="008F137B">
        <w:t xml:space="preserve">может привлекать </w:t>
      </w:r>
      <w:r w:rsidRPr="008F137B">
        <w:t xml:space="preserve">необходимых специалистов </w:t>
      </w:r>
      <w:r w:rsidR="00D9421B" w:rsidRPr="008F137B">
        <w:t xml:space="preserve">не являющиеся её членами </w:t>
      </w:r>
      <w:r w:rsidRPr="008F137B">
        <w:t>для рассмотрения ходатайства</w:t>
      </w:r>
      <w:r w:rsidR="00D9421B" w:rsidRPr="008F137B">
        <w:t>.</w:t>
      </w:r>
      <w:r w:rsidR="00242501" w:rsidRPr="008F137B">
        <w:t xml:space="preserve"> </w:t>
      </w:r>
    </w:p>
    <w:p w:rsidR="00242501" w:rsidRPr="008F137B" w:rsidRDefault="00D9421B" w:rsidP="005F5263">
      <w:pPr>
        <w:pStyle w:val="aa"/>
        <w:spacing w:line="240" w:lineRule="atLeast"/>
        <w:ind w:firstLine="709"/>
        <w:jc w:val="both"/>
      </w:pPr>
      <w:r w:rsidRPr="008F137B">
        <w:t>13</w:t>
      </w:r>
      <w:r w:rsidR="00242501" w:rsidRPr="008F137B">
        <w:t>. Комиссия обязана:</w:t>
      </w:r>
    </w:p>
    <w:p w:rsidR="00242501" w:rsidRPr="008F137B" w:rsidRDefault="00D9421B" w:rsidP="005F5263">
      <w:pPr>
        <w:pStyle w:val="aa"/>
        <w:spacing w:line="240" w:lineRule="atLeast"/>
        <w:ind w:firstLine="709"/>
        <w:jc w:val="both"/>
      </w:pPr>
      <w:r w:rsidRPr="008F137B">
        <w:t>1)</w:t>
      </w:r>
      <w:r w:rsidR="00242501" w:rsidRPr="008F137B">
        <w:t xml:space="preserve"> рассматривать </w:t>
      </w:r>
      <w:r w:rsidRPr="008F137B">
        <w:t>ходатайства</w:t>
      </w:r>
      <w:r w:rsidR="00242501" w:rsidRPr="008F137B">
        <w:t xml:space="preserve">, готовить </w:t>
      </w:r>
      <w:r w:rsidRPr="008F137B">
        <w:t>решения</w:t>
      </w:r>
      <w:r w:rsidR="00242501" w:rsidRPr="008F137B">
        <w:t xml:space="preserve"> по вопросам </w:t>
      </w:r>
      <w:r w:rsidRPr="008F137B">
        <w:t>установки Памятных знаков</w:t>
      </w:r>
      <w:r w:rsidR="00242501" w:rsidRPr="008F137B">
        <w:t xml:space="preserve">  на территории </w:t>
      </w:r>
      <w:r w:rsidRPr="008F137B">
        <w:t>Парабельского района</w:t>
      </w:r>
      <w:r w:rsidR="00242501" w:rsidRPr="008F137B">
        <w:t>;</w:t>
      </w:r>
    </w:p>
    <w:p w:rsidR="00D9421B" w:rsidRPr="008F137B" w:rsidRDefault="00D9421B" w:rsidP="005F5263">
      <w:pPr>
        <w:pStyle w:val="aa"/>
        <w:spacing w:line="240" w:lineRule="atLeast"/>
        <w:ind w:firstLine="709"/>
        <w:jc w:val="both"/>
      </w:pPr>
      <w:r w:rsidRPr="008F137B">
        <w:t>2)</w:t>
      </w:r>
      <w:r w:rsidR="00242501" w:rsidRPr="008F137B">
        <w:t xml:space="preserve"> рассматривать предложения</w:t>
      </w:r>
      <w:r w:rsidRPr="008F137B">
        <w:t xml:space="preserve"> по реконструкции, переносу, демонтажу Памятных знаков.</w:t>
      </w:r>
    </w:p>
    <w:p w:rsidR="00242501" w:rsidRPr="008F137B" w:rsidRDefault="00D9421B" w:rsidP="005F5263">
      <w:pPr>
        <w:pStyle w:val="aa"/>
        <w:spacing w:line="240" w:lineRule="atLeast"/>
        <w:ind w:firstLine="709"/>
        <w:jc w:val="both"/>
      </w:pPr>
      <w:r w:rsidRPr="008F137B">
        <w:t>14</w:t>
      </w:r>
      <w:r w:rsidR="00242501" w:rsidRPr="008F137B">
        <w:t xml:space="preserve">. Председатель, заместитель председателя пользуются правом вести деловую переписку от имени комиссии. </w:t>
      </w:r>
    </w:p>
    <w:p w:rsidR="00242501" w:rsidRPr="008F137B" w:rsidRDefault="00242501" w:rsidP="005F5263">
      <w:pPr>
        <w:pStyle w:val="aa"/>
        <w:spacing w:line="240" w:lineRule="atLeast"/>
        <w:ind w:firstLine="709"/>
      </w:pPr>
    </w:p>
    <w:p w:rsidR="00242501" w:rsidRPr="008F137B" w:rsidRDefault="00242501" w:rsidP="00537FCE">
      <w:pPr>
        <w:pStyle w:val="aa"/>
        <w:spacing w:line="240" w:lineRule="atLeast"/>
        <w:jc w:val="center"/>
      </w:pPr>
      <w:r w:rsidRPr="008F137B">
        <w:t>Организация работы Комиссии</w:t>
      </w:r>
    </w:p>
    <w:p w:rsidR="00D9421B" w:rsidRPr="008F137B" w:rsidRDefault="00D9421B" w:rsidP="005F5263">
      <w:pPr>
        <w:pStyle w:val="aa"/>
        <w:spacing w:line="240" w:lineRule="atLeast"/>
        <w:ind w:firstLine="709"/>
        <w:jc w:val="center"/>
      </w:pPr>
    </w:p>
    <w:p w:rsidR="00242501" w:rsidRPr="008F137B" w:rsidRDefault="00D9421B" w:rsidP="005F5263">
      <w:pPr>
        <w:pStyle w:val="aa"/>
        <w:spacing w:line="240" w:lineRule="atLeast"/>
        <w:ind w:firstLine="709"/>
        <w:jc w:val="both"/>
      </w:pPr>
      <w:r w:rsidRPr="008F137B">
        <w:t>1</w:t>
      </w:r>
      <w:r w:rsidR="00242501" w:rsidRPr="008F137B">
        <w:t>5. Руководство деятельностью Комиссии осуществляет председатель Комиссии, а в его отсутствие - заместитель председателя Комиссии.</w:t>
      </w:r>
    </w:p>
    <w:p w:rsidR="00242501" w:rsidRPr="008F137B" w:rsidRDefault="00242501" w:rsidP="005F5263">
      <w:pPr>
        <w:pStyle w:val="aa"/>
        <w:spacing w:line="240" w:lineRule="atLeast"/>
        <w:ind w:firstLine="709"/>
        <w:jc w:val="both"/>
      </w:pPr>
      <w:r w:rsidRPr="008F137B">
        <w:t>Председатель Комиссии:</w:t>
      </w:r>
    </w:p>
    <w:p w:rsidR="00242501" w:rsidRPr="008F137B" w:rsidRDefault="00242501" w:rsidP="005F5263">
      <w:pPr>
        <w:pStyle w:val="aa"/>
        <w:spacing w:line="240" w:lineRule="atLeast"/>
        <w:ind w:firstLine="709"/>
        <w:jc w:val="both"/>
      </w:pPr>
      <w:r w:rsidRPr="008F137B">
        <w:t>- осуществляет руководство Комиссией;</w:t>
      </w:r>
    </w:p>
    <w:p w:rsidR="00242501" w:rsidRPr="008F137B" w:rsidRDefault="00242501" w:rsidP="005F5263">
      <w:pPr>
        <w:pStyle w:val="aa"/>
        <w:spacing w:line="240" w:lineRule="atLeast"/>
        <w:ind w:firstLine="709"/>
        <w:jc w:val="both"/>
      </w:pPr>
      <w:r w:rsidRPr="008F137B">
        <w:t>- председательствует на заседаниях Комиссии;</w:t>
      </w:r>
    </w:p>
    <w:p w:rsidR="00242501" w:rsidRPr="008F137B" w:rsidRDefault="00242501" w:rsidP="005F5263">
      <w:pPr>
        <w:pStyle w:val="aa"/>
        <w:spacing w:line="240" w:lineRule="atLeast"/>
        <w:ind w:firstLine="709"/>
        <w:jc w:val="both"/>
      </w:pPr>
      <w:r w:rsidRPr="008F137B">
        <w:t xml:space="preserve">- обеспечивает объективное и своевременное рассмотрение, </w:t>
      </w:r>
      <w:r w:rsidR="00D9421B" w:rsidRPr="008F137B">
        <w:t>вопросов, относящихся</w:t>
      </w:r>
      <w:r w:rsidRPr="008F137B">
        <w:t xml:space="preserve"> </w:t>
      </w:r>
      <w:r w:rsidR="00D9421B" w:rsidRPr="008F137B">
        <w:t>к компетенции Комиссии</w:t>
      </w:r>
      <w:r w:rsidRPr="008F137B">
        <w:t>;</w:t>
      </w:r>
    </w:p>
    <w:p w:rsidR="00242501" w:rsidRPr="008F137B" w:rsidRDefault="00242501" w:rsidP="005F5263">
      <w:pPr>
        <w:pStyle w:val="aa"/>
        <w:spacing w:line="240" w:lineRule="atLeast"/>
        <w:ind w:firstLine="709"/>
        <w:jc w:val="both"/>
      </w:pPr>
      <w:r w:rsidRPr="008F137B">
        <w:t xml:space="preserve">- подписывает протокол заседания Комиссии и решения </w:t>
      </w:r>
      <w:r w:rsidR="00D9421B" w:rsidRPr="008F137B">
        <w:t>Комиссии.</w:t>
      </w:r>
      <w:r w:rsidRPr="008F137B">
        <w:t xml:space="preserve"> </w:t>
      </w:r>
    </w:p>
    <w:p w:rsidR="00242501" w:rsidRPr="008F137B" w:rsidRDefault="00D9421B" w:rsidP="005F5263">
      <w:pPr>
        <w:pStyle w:val="aa"/>
        <w:spacing w:line="240" w:lineRule="atLeast"/>
        <w:ind w:firstLine="709"/>
        <w:jc w:val="both"/>
      </w:pPr>
      <w:r w:rsidRPr="008F137B">
        <w:t>16</w:t>
      </w:r>
      <w:r w:rsidR="00242501" w:rsidRPr="008F137B">
        <w:t>. Заседание Комиссии является правомочным при участии в нем не менее 2/3 установленного состава Комиссии.</w:t>
      </w:r>
    </w:p>
    <w:p w:rsidR="00242501" w:rsidRPr="008F137B" w:rsidRDefault="00D9421B" w:rsidP="005F5263">
      <w:pPr>
        <w:pStyle w:val="aa"/>
        <w:spacing w:line="240" w:lineRule="atLeast"/>
        <w:ind w:firstLine="709"/>
        <w:jc w:val="both"/>
      </w:pPr>
      <w:r w:rsidRPr="008F137B">
        <w:t>17</w:t>
      </w:r>
      <w:r w:rsidR="00242501" w:rsidRPr="008F137B">
        <w:t>. Комиссия принимает решения по рассматриваемым вопросам путем открытого голосования простым большинством голосов от числа присутствующих.</w:t>
      </w:r>
    </w:p>
    <w:p w:rsidR="00242501" w:rsidRPr="008F137B" w:rsidRDefault="00242501" w:rsidP="005F5263">
      <w:pPr>
        <w:pStyle w:val="aa"/>
        <w:spacing w:line="240" w:lineRule="atLeast"/>
        <w:ind w:firstLine="709"/>
        <w:jc w:val="both"/>
      </w:pPr>
      <w:r w:rsidRPr="008F137B">
        <w:t>В случае равенства голосов при принятии решения голос председателя Комиссии является решающим.</w:t>
      </w:r>
    </w:p>
    <w:p w:rsidR="00242501" w:rsidRPr="008F137B" w:rsidRDefault="00D9421B" w:rsidP="005F5263">
      <w:pPr>
        <w:pStyle w:val="aa"/>
        <w:spacing w:line="240" w:lineRule="atLeast"/>
        <w:ind w:firstLine="709"/>
        <w:jc w:val="both"/>
      </w:pPr>
      <w:r w:rsidRPr="008F137B">
        <w:t>18</w:t>
      </w:r>
      <w:r w:rsidR="00242501" w:rsidRPr="008F137B">
        <w:t>. Члены Комиссии участвуют в заседаниях Комиссии лично, без права передоверия.</w:t>
      </w:r>
    </w:p>
    <w:p w:rsidR="00242501" w:rsidRPr="008F137B" w:rsidRDefault="00D9421B" w:rsidP="005F5263">
      <w:pPr>
        <w:pStyle w:val="aa"/>
        <w:spacing w:line="240" w:lineRule="atLeast"/>
        <w:ind w:firstLine="709"/>
        <w:jc w:val="both"/>
      </w:pPr>
      <w:r w:rsidRPr="008F137B">
        <w:t>19</w:t>
      </w:r>
      <w:r w:rsidR="00242501" w:rsidRPr="008F137B">
        <w:t>. Итоги заседания Комиссии оформляются протоколом.</w:t>
      </w:r>
    </w:p>
    <w:p w:rsidR="00242501" w:rsidRPr="008F137B" w:rsidRDefault="00D9421B" w:rsidP="005F5263">
      <w:pPr>
        <w:pStyle w:val="aa"/>
        <w:spacing w:line="240" w:lineRule="atLeast"/>
        <w:ind w:firstLine="709"/>
        <w:jc w:val="both"/>
      </w:pPr>
      <w:r w:rsidRPr="008F137B">
        <w:t>20</w:t>
      </w:r>
      <w:r w:rsidR="00242501" w:rsidRPr="008F137B">
        <w:t>. Подготовку заседаний Комиссии обеспечивает секретарь Комиссии.</w:t>
      </w:r>
    </w:p>
    <w:p w:rsidR="00242501" w:rsidRPr="008F137B" w:rsidRDefault="00D9421B" w:rsidP="005F5263">
      <w:pPr>
        <w:pStyle w:val="aa"/>
        <w:spacing w:line="240" w:lineRule="atLeast"/>
        <w:ind w:firstLine="709"/>
        <w:jc w:val="both"/>
      </w:pPr>
      <w:r w:rsidRPr="008F137B">
        <w:t>21</w:t>
      </w:r>
      <w:r w:rsidR="00242501" w:rsidRPr="008F137B">
        <w:t>. Секретарь Комиссии:</w:t>
      </w:r>
    </w:p>
    <w:p w:rsidR="00242501" w:rsidRPr="008F137B" w:rsidRDefault="00242501" w:rsidP="005F5263">
      <w:pPr>
        <w:pStyle w:val="aa"/>
        <w:spacing w:line="240" w:lineRule="atLeast"/>
        <w:ind w:firstLine="709"/>
        <w:jc w:val="both"/>
      </w:pPr>
      <w:r w:rsidRPr="008F137B">
        <w:t>1</w:t>
      </w:r>
      <w:r w:rsidR="00D9421B" w:rsidRPr="008F137B">
        <w:t>) осуществляет</w:t>
      </w:r>
      <w:r w:rsidRPr="008F137B">
        <w:t xml:space="preserve"> предварительную подготовку ма</w:t>
      </w:r>
      <w:r w:rsidR="00D9421B" w:rsidRPr="008F137B">
        <w:t>териалов для заседания Комиссии;</w:t>
      </w:r>
    </w:p>
    <w:p w:rsidR="00242501" w:rsidRPr="008F137B" w:rsidRDefault="00242501" w:rsidP="005F5263">
      <w:pPr>
        <w:pStyle w:val="aa"/>
        <w:spacing w:line="240" w:lineRule="atLeast"/>
        <w:ind w:firstLine="709"/>
        <w:jc w:val="both"/>
      </w:pPr>
      <w:r w:rsidRPr="008F137B">
        <w:t>2</w:t>
      </w:r>
      <w:r w:rsidR="00D9421B" w:rsidRPr="008F137B">
        <w:t>)</w:t>
      </w:r>
      <w:r w:rsidRPr="008F137B">
        <w:t xml:space="preserve"> </w:t>
      </w:r>
      <w:r w:rsidR="00D9421B" w:rsidRPr="008F137B">
        <w:t>и</w:t>
      </w:r>
      <w:r w:rsidRPr="008F137B">
        <w:t xml:space="preserve">звещает всех членов Комиссии о дате, времени и месте заседания Комиссии не менее чем за 2 дня до </w:t>
      </w:r>
      <w:r w:rsidR="00D9421B" w:rsidRPr="008F137B">
        <w:t>заседания;</w:t>
      </w:r>
    </w:p>
    <w:p w:rsidR="00242501" w:rsidRPr="008F137B" w:rsidRDefault="00D9421B" w:rsidP="005F5263">
      <w:pPr>
        <w:pStyle w:val="aa"/>
        <w:spacing w:line="240" w:lineRule="atLeast"/>
        <w:ind w:firstLine="709"/>
        <w:jc w:val="both"/>
      </w:pPr>
      <w:r w:rsidRPr="008F137B">
        <w:t>3)</w:t>
      </w:r>
      <w:r w:rsidR="00242501" w:rsidRPr="008F137B">
        <w:t xml:space="preserve"> Осуществляет прием, регистраци</w:t>
      </w:r>
      <w:r w:rsidRPr="008F137B">
        <w:t>ю и учет поступающих ходатайств;</w:t>
      </w:r>
      <w:r w:rsidR="00242501" w:rsidRPr="008F137B">
        <w:t xml:space="preserve"> </w:t>
      </w:r>
    </w:p>
    <w:p w:rsidR="00242501" w:rsidRPr="008F137B" w:rsidRDefault="00242501" w:rsidP="005F5263">
      <w:pPr>
        <w:pStyle w:val="aa"/>
        <w:spacing w:line="240" w:lineRule="atLeast"/>
        <w:ind w:firstLine="709"/>
        <w:jc w:val="both"/>
      </w:pPr>
      <w:r w:rsidRPr="008F137B">
        <w:t>4</w:t>
      </w:r>
      <w:r w:rsidR="00D9421B" w:rsidRPr="008F137B">
        <w:t>)</w:t>
      </w:r>
      <w:r w:rsidRPr="008F137B">
        <w:t xml:space="preserve"> </w:t>
      </w:r>
      <w:r w:rsidR="00D9421B" w:rsidRPr="008F137B">
        <w:t>в</w:t>
      </w:r>
      <w:r w:rsidRPr="008F137B">
        <w:t>едет и подписывает протокол заседания Комиссии.</w:t>
      </w:r>
    </w:p>
    <w:p w:rsidR="00242501" w:rsidRPr="008F137B" w:rsidRDefault="00242501" w:rsidP="005F5263">
      <w:pPr>
        <w:pStyle w:val="aa"/>
        <w:spacing w:line="240" w:lineRule="atLeast"/>
        <w:ind w:firstLine="709"/>
        <w:jc w:val="both"/>
      </w:pPr>
      <w:r w:rsidRPr="008F137B">
        <w:t>5</w:t>
      </w:r>
      <w:r w:rsidR="00D9421B" w:rsidRPr="008F137B">
        <w:t>) п</w:t>
      </w:r>
      <w:r w:rsidRPr="008F137B">
        <w:t xml:space="preserve">о итогам заседания Комиссии готовит решения </w:t>
      </w:r>
      <w:r w:rsidR="00D9421B" w:rsidRPr="008F137B">
        <w:t>Комиссии</w:t>
      </w:r>
      <w:r w:rsidRPr="008F137B">
        <w:t xml:space="preserve">. </w:t>
      </w:r>
    </w:p>
    <w:p w:rsidR="00242501" w:rsidRPr="008F137B" w:rsidRDefault="00242501" w:rsidP="005F5263">
      <w:pPr>
        <w:pStyle w:val="aa"/>
        <w:spacing w:line="240" w:lineRule="atLeast"/>
        <w:ind w:firstLine="709"/>
        <w:jc w:val="both"/>
      </w:pPr>
      <w:r w:rsidRPr="008F137B">
        <w:t>6</w:t>
      </w:r>
      <w:r w:rsidR="00D9421B" w:rsidRPr="008F137B">
        <w:t>) н</w:t>
      </w:r>
      <w:r w:rsidRPr="008F137B">
        <w:t xml:space="preserve">аправляет </w:t>
      </w:r>
      <w:r w:rsidR="00D9421B" w:rsidRPr="008F137B">
        <w:t>р</w:t>
      </w:r>
      <w:r w:rsidRPr="008F137B">
        <w:t xml:space="preserve">ешения Комиссии главе </w:t>
      </w:r>
      <w:r w:rsidR="00D9421B" w:rsidRPr="008F137B">
        <w:t>Парабельского района</w:t>
      </w:r>
      <w:r w:rsidRPr="008F137B">
        <w:t>.</w:t>
      </w:r>
    </w:p>
    <w:p w:rsidR="00242501" w:rsidRPr="008F137B" w:rsidRDefault="00D9421B" w:rsidP="005F5263">
      <w:pPr>
        <w:pStyle w:val="aa"/>
        <w:spacing w:line="240" w:lineRule="atLeast"/>
        <w:ind w:firstLine="709"/>
        <w:jc w:val="both"/>
      </w:pPr>
      <w:r w:rsidRPr="008F137B">
        <w:t>7)</w:t>
      </w:r>
      <w:r w:rsidR="00242501" w:rsidRPr="008F137B">
        <w:t xml:space="preserve"> </w:t>
      </w:r>
      <w:r w:rsidRPr="008F137B">
        <w:t>о</w:t>
      </w:r>
      <w:r w:rsidR="00242501" w:rsidRPr="008F137B">
        <w:t>существляет учет и хранение документов Комиссии.</w:t>
      </w:r>
    </w:p>
    <w:p w:rsidR="00242501" w:rsidRPr="008F137B" w:rsidRDefault="00242501" w:rsidP="005F526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501" w:rsidRPr="008F137B" w:rsidRDefault="00242501" w:rsidP="005F526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501" w:rsidRPr="008F137B" w:rsidRDefault="00242501" w:rsidP="00757E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081" w:rsidRPr="008F137B" w:rsidRDefault="00F93081" w:rsidP="00F93081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F137B">
        <w:rPr>
          <w:rFonts w:ascii="Times New Roman" w:hAnsi="Times New Roman"/>
          <w:sz w:val="24"/>
          <w:szCs w:val="24"/>
        </w:rPr>
        <w:t>Заместитель Главы района –</w:t>
      </w:r>
    </w:p>
    <w:p w:rsidR="00F93081" w:rsidRPr="008F137B" w:rsidRDefault="00F93081" w:rsidP="00F93081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F137B">
        <w:rPr>
          <w:rFonts w:ascii="Times New Roman" w:hAnsi="Times New Roman"/>
          <w:sz w:val="24"/>
          <w:szCs w:val="24"/>
        </w:rPr>
        <w:t>Управляющий делами                                                                                            А.А. Костарев</w:t>
      </w:r>
    </w:p>
    <w:p w:rsidR="00242501" w:rsidRPr="008F137B" w:rsidRDefault="00242501" w:rsidP="00F93081">
      <w:pPr>
        <w:tabs>
          <w:tab w:val="left" w:pos="21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501" w:rsidRPr="008F137B" w:rsidRDefault="00242501" w:rsidP="00757E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93E" w:rsidRDefault="00AC593E" w:rsidP="002425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93E" w:rsidRDefault="00AC593E" w:rsidP="002425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93E" w:rsidRDefault="00AC593E" w:rsidP="002425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93E" w:rsidRDefault="00AC593E" w:rsidP="002425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93E" w:rsidRDefault="00AC593E" w:rsidP="002425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93E" w:rsidRDefault="00AC593E" w:rsidP="002425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501" w:rsidRPr="008F137B" w:rsidRDefault="00242501" w:rsidP="002425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3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 к постановлению</w:t>
      </w:r>
    </w:p>
    <w:p w:rsidR="00242501" w:rsidRPr="008F137B" w:rsidRDefault="00242501" w:rsidP="002425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37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Парабельского района</w:t>
      </w:r>
    </w:p>
    <w:p w:rsidR="00242501" w:rsidRPr="008F137B" w:rsidRDefault="008E7F79" w:rsidP="002425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37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19.12.2019 № 688а</w:t>
      </w:r>
    </w:p>
    <w:p w:rsidR="00757ECE" w:rsidRPr="008F137B" w:rsidRDefault="00757ECE" w:rsidP="00AD7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ECE" w:rsidRPr="008F137B" w:rsidRDefault="00757ECE" w:rsidP="00AD7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93E" w:rsidRPr="00AC593E" w:rsidRDefault="00AC593E" w:rsidP="00AC5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C5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Состав Комиссии по рассмотрению вопросов установки на территории муниципального образования «</w:t>
      </w:r>
      <w:proofErr w:type="spellStart"/>
      <w:r w:rsidRPr="00AC5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Парабельский</w:t>
      </w:r>
      <w:proofErr w:type="spellEnd"/>
      <w:r w:rsidRPr="00AC5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район» монументов, памятников, памятных знаков и других произведений монументального и декоративно-прикладного искусства</w:t>
      </w:r>
    </w:p>
    <w:p w:rsidR="00AC593E" w:rsidRPr="00AC593E" w:rsidRDefault="00AC593E" w:rsidP="00AC5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AC593E" w:rsidRPr="00AC593E" w:rsidRDefault="00AC593E" w:rsidP="00AC5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AC593E" w:rsidRPr="00AC593E" w:rsidRDefault="00AC593E" w:rsidP="00AC5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C5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Председатель Комиссии:</w:t>
      </w:r>
    </w:p>
    <w:p w:rsidR="00AC593E" w:rsidRPr="00AC593E" w:rsidRDefault="00AC593E" w:rsidP="00AC5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C5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Заместитель Главы района по строительству, развитию ЖКХ, транспорту и связи.</w:t>
      </w:r>
    </w:p>
    <w:p w:rsidR="00AC593E" w:rsidRPr="00AC593E" w:rsidRDefault="00AC593E" w:rsidP="00AC5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C5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Заместитель председателя:</w:t>
      </w:r>
    </w:p>
    <w:p w:rsidR="00AC593E" w:rsidRPr="00AC593E" w:rsidRDefault="00AC593E" w:rsidP="00AC5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C5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Заместитель Главы района по социальной политике и туризму.</w:t>
      </w:r>
    </w:p>
    <w:p w:rsidR="00AC593E" w:rsidRPr="00AC593E" w:rsidRDefault="00AC593E" w:rsidP="00AC5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C5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Секретарь:</w:t>
      </w:r>
    </w:p>
    <w:p w:rsidR="00AC593E" w:rsidRPr="00AC593E" w:rsidRDefault="00AC593E" w:rsidP="00AC5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C5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Ведущий специалист по земельным отношениям.</w:t>
      </w:r>
    </w:p>
    <w:p w:rsidR="00AC593E" w:rsidRPr="00AC593E" w:rsidRDefault="00AC593E" w:rsidP="00AC5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C5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Члены комиссии:</w:t>
      </w:r>
    </w:p>
    <w:p w:rsidR="00AC593E" w:rsidRPr="00AC593E" w:rsidRDefault="00AC593E" w:rsidP="00AC5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C5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Руководитель отдела по безопасности и административному взаимодействию </w:t>
      </w:r>
    </w:p>
    <w:p w:rsidR="00AC593E" w:rsidRPr="00AC593E" w:rsidRDefault="00AC593E" w:rsidP="00AC5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C5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Главный специалист по архитектуре и градостроительству – Архитектор района</w:t>
      </w:r>
    </w:p>
    <w:p w:rsidR="00AC593E" w:rsidRPr="00AC593E" w:rsidRDefault="00AC593E" w:rsidP="00AC5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C5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Руководитель Отдела культуры администрации Парабельского района</w:t>
      </w:r>
    </w:p>
    <w:p w:rsidR="00AC593E" w:rsidRPr="00AC593E" w:rsidRDefault="00AC593E" w:rsidP="00AC5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C5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Глава сельского поселения, на территории которого планируется установка Памятного знака (по согласованию)</w:t>
      </w:r>
    </w:p>
    <w:p w:rsidR="00AC593E" w:rsidRPr="00AC593E" w:rsidRDefault="00AC593E" w:rsidP="00AC5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C5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Директор МБУК «Муниципальный музей»</w:t>
      </w:r>
    </w:p>
    <w:p w:rsidR="00DC2611" w:rsidRPr="008F137B" w:rsidRDefault="00AC593E" w:rsidP="00AC5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Директор АНО ИЦ «Нарымские вести» (по согласованию)</w:t>
      </w:r>
      <w:bookmarkStart w:id="1" w:name="_GoBack"/>
      <w:bookmarkEnd w:id="1"/>
    </w:p>
    <w:p w:rsidR="004967CA" w:rsidRPr="008F137B" w:rsidRDefault="004967CA" w:rsidP="004967C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081" w:rsidRPr="008F137B" w:rsidRDefault="00F93081" w:rsidP="00F93081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F137B">
        <w:rPr>
          <w:rFonts w:ascii="Times New Roman" w:hAnsi="Times New Roman"/>
          <w:sz w:val="24"/>
          <w:szCs w:val="24"/>
        </w:rPr>
        <w:t>Заместитель Главы района –</w:t>
      </w:r>
    </w:p>
    <w:p w:rsidR="00F93081" w:rsidRPr="008F137B" w:rsidRDefault="00F93081" w:rsidP="00F93081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F137B">
        <w:rPr>
          <w:rFonts w:ascii="Times New Roman" w:hAnsi="Times New Roman"/>
          <w:sz w:val="24"/>
          <w:szCs w:val="24"/>
        </w:rPr>
        <w:t>Управляющий делами                                                                                            А.А. Костарев</w:t>
      </w:r>
    </w:p>
    <w:p w:rsidR="004967CA" w:rsidRPr="008F137B" w:rsidRDefault="004967CA" w:rsidP="004967C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7CA" w:rsidRPr="008F137B" w:rsidRDefault="004967CA" w:rsidP="004967C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7CA" w:rsidRPr="008F137B" w:rsidRDefault="004967CA" w:rsidP="004967C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7CA" w:rsidRPr="008F137B" w:rsidRDefault="004967CA" w:rsidP="004967C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7CA" w:rsidRPr="008F137B" w:rsidRDefault="004967CA" w:rsidP="004967C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7CA" w:rsidRPr="008F137B" w:rsidRDefault="004967CA" w:rsidP="004967C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7CA" w:rsidRPr="008F137B" w:rsidRDefault="004967CA" w:rsidP="004967C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A70" w:rsidRPr="008F137B" w:rsidRDefault="00111A70" w:rsidP="00111A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1A70" w:rsidRPr="008F137B" w:rsidRDefault="00111A70" w:rsidP="00111A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1A70" w:rsidRPr="008F137B" w:rsidRDefault="00111A70" w:rsidP="00111A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67CA" w:rsidRPr="008F137B" w:rsidRDefault="004967CA" w:rsidP="004967C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967CA" w:rsidRPr="008F137B" w:rsidSect="00457E6A">
      <w:pgSz w:w="11906" w:h="16838"/>
      <w:pgMar w:top="1134" w:right="567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064" w:rsidRDefault="00133064">
      <w:pPr>
        <w:spacing w:after="0" w:line="240" w:lineRule="auto"/>
      </w:pPr>
      <w:r>
        <w:separator/>
      </w:r>
    </w:p>
  </w:endnote>
  <w:endnote w:type="continuationSeparator" w:id="0">
    <w:p w:rsidR="00133064" w:rsidRDefault="00133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064" w:rsidRDefault="00133064">
      <w:pPr>
        <w:spacing w:after="0" w:line="240" w:lineRule="auto"/>
      </w:pPr>
      <w:r>
        <w:separator/>
      </w:r>
    </w:p>
  </w:footnote>
  <w:footnote w:type="continuationSeparator" w:id="0">
    <w:p w:rsidR="00133064" w:rsidRDefault="001330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43EDB"/>
    <w:multiLevelType w:val="hybridMultilevel"/>
    <w:tmpl w:val="1766E434"/>
    <w:lvl w:ilvl="0" w:tplc="5FFA7D52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BEF5C31"/>
    <w:multiLevelType w:val="hybridMultilevel"/>
    <w:tmpl w:val="5FE2EB3A"/>
    <w:lvl w:ilvl="0" w:tplc="9C1C5BAC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trackedChange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135"/>
    <w:rsid w:val="000300F2"/>
    <w:rsid w:val="00093577"/>
    <w:rsid w:val="000C2D37"/>
    <w:rsid w:val="000E5F9A"/>
    <w:rsid w:val="00111A70"/>
    <w:rsid w:val="00124135"/>
    <w:rsid w:val="00132B6C"/>
    <w:rsid w:val="00133064"/>
    <w:rsid w:val="001461B7"/>
    <w:rsid w:val="001A4AD1"/>
    <w:rsid w:val="001A7567"/>
    <w:rsid w:val="001D1225"/>
    <w:rsid w:val="001E1156"/>
    <w:rsid w:val="00242501"/>
    <w:rsid w:val="00251E30"/>
    <w:rsid w:val="0025678A"/>
    <w:rsid w:val="002975B6"/>
    <w:rsid w:val="002F53B4"/>
    <w:rsid w:val="002F7403"/>
    <w:rsid w:val="00300C9E"/>
    <w:rsid w:val="00323CD5"/>
    <w:rsid w:val="00324448"/>
    <w:rsid w:val="003335D8"/>
    <w:rsid w:val="00337AB6"/>
    <w:rsid w:val="003448E1"/>
    <w:rsid w:val="0035215F"/>
    <w:rsid w:val="00361B49"/>
    <w:rsid w:val="003633D6"/>
    <w:rsid w:val="00372346"/>
    <w:rsid w:val="00396B77"/>
    <w:rsid w:val="003A13CB"/>
    <w:rsid w:val="003B0A9E"/>
    <w:rsid w:val="003C01E7"/>
    <w:rsid w:val="003D580F"/>
    <w:rsid w:val="003E313D"/>
    <w:rsid w:val="003E4AA8"/>
    <w:rsid w:val="003F08A7"/>
    <w:rsid w:val="003F09FB"/>
    <w:rsid w:val="003F3E49"/>
    <w:rsid w:val="004055FE"/>
    <w:rsid w:val="00417FE6"/>
    <w:rsid w:val="00457C18"/>
    <w:rsid w:val="00457E6A"/>
    <w:rsid w:val="004967CA"/>
    <w:rsid w:val="004A312C"/>
    <w:rsid w:val="004B024D"/>
    <w:rsid w:val="004F4360"/>
    <w:rsid w:val="0053498D"/>
    <w:rsid w:val="005378CD"/>
    <w:rsid w:val="00537FCE"/>
    <w:rsid w:val="00561FDB"/>
    <w:rsid w:val="00586137"/>
    <w:rsid w:val="005C06D0"/>
    <w:rsid w:val="005D1A50"/>
    <w:rsid w:val="005E6EF0"/>
    <w:rsid w:val="005F5263"/>
    <w:rsid w:val="006614BC"/>
    <w:rsid w:val="0068704A"/>
    <w:rsid w:val="00697E2E"/>
    <w:rsid w:val="006B1CAF"/>
    <w:rsid w:val="006C4DB6"/>
    <w:rsid w:val="006C6BCE"/>
    <w:rsid w:val="00757ECE"/>
    <w:rsid w:val="008232D4"/>
    <w:rsid w:val="008467AE"/>
    <w:rsid w:val="00870C32"/>
    <w:rsid w:val="0089044B"/>
    <w:rsid w:val="008A78D1"/>
    <w:rsid w:val="008D737A"/>
    <w:rsid w:val="008E7F79"/>
    <w:rsid w:val="008F137B"/>
    <w:rsid w:val="0091421A"/>
    <w:rsid w:val="00993A87"/>
    <w:rsid w:val="00996CB3"/>
    <w:rsid w:val="00A30E9C"/>
    <w:rsid w:val="00A97B26"/>
    <w:rsid w:val="00AC1103"/>
    <w:rsid w:val="00AC593E"/>
    <w:rsid w:val="00AD67FF"/>
    <w:rsid w:val="00AD7AA0"/>
    <w:rsid w:val="00AE7148"/>
    <w:rsid w:val="00BA36B3"/>
    <w:rsid w:val="00C63F84"/>
    <w:rsid w:val="00C720A2"/>
    <w:rsid w:val="00D3111A"/>
    <w:rsid w:val="00D358D5"/>
    <w:rsid w:val="00D44F93"/>
    <w:rsid w:val="00D55981"/>
    <w:rsid w:val="00D72F16"/>
    <w:rsid w:val="00D85325"/>
    <w:rsid w:val="00D9421B"/>
    <w:rsid w:val="00DC2611"/>
    <w:rsid w:val="00E278ED"/>
    <w:rsid w:val="00E33518"/>
    <w:rsid w:val="00E93AFE"/>
    <w:rsid w:val="00ED15AF"/>
    <w:rsid w:val="00F15051"/>
    <w:rsid w:val="00F329C9"/>
    <w:rsid w:val="00F93081"/>
    <w:rsid w:val="00FB2FFF"/>
    <w:rsid w:val="00FE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3111A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D3111A"/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31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111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E1156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457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7E6A"/>
  </w:style>
  <w:style w:type="paragraph" w:customStyle="1" w:styleId="aa">
    <w:name w:val="Базовый"/>
    <w:rsid w:val="00E278E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b">
    <w:name w:val="Normal (Web)"/>
    <w:basedOn w:val="aa"/>
    <w:rsid w:val="00300C9E"/>
    <w:pPr>
      <w:spacing w:before="28" w:after="28"/>
    </w:pPr>
  </w:style>
  <w:style w:type="paragraph" w:customStyle="1" w:styleId="ac">
    <w:name w:val="Телефон"/>
    <w:basedOn w:val="aa"/>
    <w:rsid w:val="00300C9E"/>
    <w:pPr>
      <w:jc w:val="center"/>
    </w:pPr>
    <w:rPr>
      <w:b/>
      <w:sz w:val="20"/>
      <w:szCs w:val="20"/>
      <w:lang w:eastAsia="zh-CN"/>
    </w:rPr>
  </w:style>
  <w:style w:type="paragraph" w:customStyle="1" w:styleId="ConsPlusNormal">
    <w:name w:val="ConsPlusNormal"/>
    <w:rsid w:val="00D72F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11A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Абзац списка1"/>
    <w:basedOn w:val="a"/>
    <w:rsid w:val="00F93081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3111A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D3111A"/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31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111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E1156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457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7E6A"/>
  </w:style>
  <w:style w:type="paragraph" w:customStyle="1" w:styleId="aa">
    <w:name w:val="Базовый"/>
    <w:rsid w:val="00E278E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b">
    <w:name w:val="Normal (Web)"/>
    <w:basedOn w:val="aa"/>
    <w:rsid w:val="00300C9E"/>
    <w:pPr>
      <w:spacing w:before="28" w:after="28"/>
    </w:pPr>
  </w:style>
  <w:style w:type="paragraph" w:customStyle="1" w:styleId="ac">
    <w:name w:val="Телефон"/>
    <w:basedOn w:val="aa"/>
    <w:rsid w:val="00300C9E"/>
    <w:pPr>
      <w:jc w:val="center"/>
    </w:pPr>
    <w:rPr>
      <w:b/>
      <w:sz w:val="20"/>
      <w:szCs w:val="20"/>
      <w:lang w:eastAsia="zh-CN"/>
    </w:rPr>
  </w:style>
  <w:style w:type="paragraph" w:customStyle="1" w:styleId="ConsPlusNormal">
    <w:name w:val="ConsPlusNormal"/>
    <w:rsid w:val="00D72F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11A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Абзац списка1"/>
    <w:basedOn w:val="a"/>
    <w:rsid w:val="00F93081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2853</Words>
  <Characters>16267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А.В. Мозговой</dc:creator>
  <cp:lastModifiedBy>Анастасия Дырова</cp:lastModifiedBy>
  <cp:revision>6</cp:revision>
  <cp:lastPrinted>2019-11-26T02:56:00Z</cp:lastPrinted>
  <dcterms:created xsi:type="dcterms:W3CDTF">2019-12-20T03:42:00Z</dcterms:created>
  <dcterms:modified xsi:type="dcterms:W3CDTF">2024-10-07T07:15:00Z</dcterms:modified>
</cp:coreProperties>
</file>