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D6" w:rsidRDefault="00D746D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46D6" w:rsidRDefault="00D746D6">
      <w:pPr>
        <w:pStyle w:val="ConsPlusNormal"/>
        <w:jc w:val="both"/>
        <w:outlineLvl w:val="0"/>
      </w:pPr>
    </w:p>
    <w:p w:rsidR="00D746D6" w:rsidRDefault="00D746D6">
      <w:pPr>
        <w:pStyle w:val="ConsPlusTitle"/>
        <w:jc w:val="center"/>
        <w:outlineLvl w:val="0"/>
      </w:pPr>
      <w:r>
        <w:t>ГУБЕРНАТОР ТОМСКОЙ ОБЛАСТИ</w:t>
      </w:r>
    </w:p>
    <w:p w:rsidR="00D746D6" w:rsidRDefault="00D746D6">
      <w:pPr>
        <w:pStyle w:val="ConsPlusTitle"/>
        <w:jc w:val="center"/>
      </w:pPr>
    </w:p>
    <w:p w:rsidR="00D746D6" w:rsidRDefault="00D746D6">
      <w:pPr>
        <w:pStyle w:val="ConsPlusTitle"/>
        <w:jc w:val="center"/>
      </w:pPr>
      <w:r>
        <w:t>РАСПОРЯЖЕНИЕ</w:t>
      </w:r>
    </w:p>
    <w:p w:rsidR="00D746D6" w:rsidRDefault="00D746D6">
      <w:pPr>
        <w:pStyle w:val="ConsPlusTitle"/>
        <w:jc w:val="center"/>
      </w:pPr>
      <w:r>
        <w:t>от 29 ноября 2019 г. N 269-р</w:t>
      </w:r>
    </w:p>
    <w:p w:rsidR="00D746D6" w:rsidRDefault="00D746D6">
      <w:pPr>
        <w:pStyle w:val="ConsPlusTitle"/>
        <w:jc w:val="center"/>
      </w:pPr>
    </w:p>
    <w:p w:rsidR="00D746D6" w:rsidRDefault="00D746D6">
      <w:pPr>
        <w:pStyle w:val="ConsPlusTitle"/>
        <w:jc w:val="center"/>
      </w:pPr>
      <w:r>
        <w:t>ОБ УТВЕРЖДЕНИИ ПЛАНА МЕРОПРИЯТИЙ ("ДОРОЖНОЙ КАРТЫ")</w:t>
      </w:r>
    </w:p>
    <w:p w:rsidR="00D746D6" w:rsidRDefault="00D746D6">
      <w:pPr>
        <w:pStyle w:val="ConsPlusTitle"/>
        <w:jc w:val="center"/>
      </w:pPr>
      <w:r>
        <w:t>ПО СОДЕЙСТВИЮ РАЗВИТИЮ КОНКУРЕНЦИИ НА ТЕРРИТОРИИ</w:t>
      </w:r>
    </w:p>
    <w:p w:rsidR="00D746D6" w:rsidRDefault="00D746D6">
      <w:pPr>
        <w:pStyle w:val="ConsPlusTitle"/>
        <w:jc w:val="center"/>
      </w:pPr>
      <w:r>
        <w:t>ТОМСКОЙ ОБЛАСТИ ДО 2022 ГОДА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 xml:space="preserve">1. Во исполнение </w:t>
      </w:r>
      <w:hyperlink r:id="rId5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17.04.2019 N 768-р, утвердить </w:t>
      </w:r>
      <w:hyperlink w:anchor="P40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содействию развитию конкуренции на территории Томской области до 2022 года (далее - "Дорожная карта") согласно приложению к настоящему распоряжению.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Томской области, ответственных за реализацию мероприятий "Дорожной карты":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1) обеспечить реализацию мероприятий "Дорожной карты" и достижение целевых показателей, установленных "Дорожной картой";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2) ежегодно, до 1 февраля года, следующего за отчетным, представлять в Департамент экономики Администрации Томской области информацию о ходе реализации мероприятий "Дорожной карты" и достижении целевых показателей, установленных "Дорожной картой".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районов и городских округов Томской области разработать и представить в Департамент экономики Администрации Томской области в течение 3 месяцев с даты подписания настоящего распоряжения план мероприятий по развитию конкуренции на территории муниципального района (городского округа) Томской области.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4. Департаменту экономики Администрации Томской области ежегодно, в срок до 10 марта года, следующего за отчетным, проводить мониторинг достижения целевых показателей развития конкуренции и выполнения мероприятий "Дорожной карты". Результаты мониторинга включать в ежегодный доклад о состоянии и развитии конкурентной среды на рынках товаров, работ и услуг на территории Томской области.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D746D6" w:rsidRDefault="00D746D6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Губернатора Томской области от 07.11.2018 N 291-р "Об организации работы по достижению ключевых показателей развития конкуренции в отраслях экономики Томской области";</w:t>
      </w:r>
    </w:p>
    <w:p w:rsidR="00D746D6" w:rsidRDefault="00D746D6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Губернатора Томской области от 30.11.2018 N 310-р "О внесении изменений в распоряжение Губернатора Томской области от 07.11.2018 N 291-р";</w:t>
      </w:r>
    </w:p>
    <w:p w:rsidR="00D746D6" w:rsidRDefault="00D746D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распоряжение</w:t>
        </w:r>
      </w:hyperlink>
      <w:r>
        <w:t xml:space="preserve"> Губернатора Томской области от 28.03.2019 N 78-р "О внесении изменений в распоряжение Губернатора Томской области от 07.11.2018 N 291-р";</w:t>
      </w:r>
    </w:p>
    <w:p w:rsidR="00D746D6" w:rsidRDefault="00D746D6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распоряжение</w:t>
        </w:r>
      </w:hyperlink>
      <w:r>
        <w:t xml:space="preserve"> Губернатора Томской области от 30.12.2015 N 379-р "О реализации стандарта развития конкуренции в субъектах Российской Федерации на территории Томской области";</w:t>
      </w:r>
    </w:p>
    <w:p w:rsidR="00D746D6" w:rsidRDefault="00D746D6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1</w:t>
        </w:r>
      </w:hyperlink>
      <w:r>
        <w:t xml:space="preserve"> распоряжения Губернатора Томской области от 09.03.2016 N 66-р "О внесении </w:t>
      </w:r>
      <w:r>
        <w:lastRenderedPageBreak/>
        <w:t>изменений в отдельные правовые акты Губернатора Томской области";</w:t>
      </w:r>
    </w:p>
    <w:p w:rsidR="00D746D6" w:rsidRDefault="00D746D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распоряжение</w:t>
        </w:r>
      </w:hyperlink>
      <w:r>
        <w:t xml:space="preserve"> Губернатора Томской области от 21.07.2016 N 199-р "О внесении изменений в распоряжение Губернатора Томской области от 30.12.2015 N 379-р";</w:t>
      </w:r>
    </w:p>
    <w:p w:rsidR="00D746D6" w:rsidRDefault="00D746D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2</w:t>
        </w:r>
      </w:hyperlink>
      <w:r>
        <w:t xml:space="preserve"> распоряжения Губернатора Томской области от 10.02.2017 N 36-р "О внесении изменений в отдельные распоряжения Губернатора Томской области";</w:t>
      </w:r>
    </w:p>
    <w:p w:rsidR="00D746D6" w:rsidRDefault="00D746D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1</w:t>
        </w:r>
      </w:hyperlink>
      <w:r>
        <w:t xml:space="preserve"> распоряжения Губернатора Томской области от 01.03.2018 N 59-р "О внесении изменений в отдельные распоряжения Губернатора Томской области".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возложить на заместителя Губернатора Томской области по экономике.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right"/>
      </w:pPr>
      <w:r>
        <w:t>Губернатор</w:t>
      </w:r>
    </w:p>
    <w:p w:rsidR="00D746D6" w:rsidRDefault="00D746D6">
      <w:pPr>
        <w:pStyle w:val="ConsPlusNormal"/>
        <w:jc w:val="right"/>
      </w:pPr>
      <w:r>
        <w:t>Томской области</w:t>
      </w:r>
    </w:p>
    <w:p w:rsidR="00D746D6" w:rsidRDefault="00D746D6">
      <w:pPr>
        <w:pStyle w:val="ConsPlusNormal"/>
        <w:jc w:val="right"/>
      </w:pPr>
      <w:r>
        <w:t>С.А.ЖВАЧКИН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right"/>
        <w:outlineLvl w:val="0"/>
      </w:pPr>
      <w:r>
        <w:t>Утвержден</w:t>
      </w:r>
    </w:p>
    <w:p w:rsidR="00D746D6" w:rsidRDefault="00D746D6">
      <w:pPr>
        <w:pStyle w:val="ConsPlusNormal"/>
        <w:jc w:val="right"/>
      </w:pPr>
      <w:r>
        <w:t>распоряжением</w:t>
      </w:r>
    </w:p>
    <w:p w:rsidR="00D746D6" w:rsidRDefault="00D746D6">
      <w:pPr>
        <w:pStyle w:val="ConsPlusNormal"/>
        <w:jc w:val="right"/>
      </w:pPr>
      <w:r>
        <w:t>Губернатора Томской области</w:t>
      </w:r>
    </w:p>
    <w:p w:rsidR="00D746D6" w:rsidRDefault="00D746D6">
      <w:pPr>
        <w:pStyle w:val="ConsPlusNormal"/>
        <w:jc w:val="right"/>
      </w:pPr>
      <w:r>
        <w:t>от 29.11.2019 N 269-р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</w:pPr>
      <w:bookmarkStart w:id="0" w:name="P40"/>
      <w:bookmarkEnd w:id="0"/>
      <w:r>
        <w:t>ПЛАН</w:t>
      </w:r>
    </w:p>
    <w:p w:rsidR="00D746D6" w:rsidRDefault="00D746D6">
      <w:pPr>
        <w:pStyle w:val="ConsPlusTitle"/>
        <w:jc w:val="center"/>
      </w:pPr>
      <w:r>
        <w:t>МЕРОПРИЯТИЙ ("ДОРОЖНАЯ КАРТА") ПО СОДЕЙСТВИЮ РАЗВИТИЮ</w:t>
      </w:r>
    </w:p>
    <w:p w:rsidR="00D746D6" w:rsidRDefault="00D746D6">
      <w:pPr>
        <w:pStyle w:val="ConsPlusTitle"/>
        <w:jc w:val="center"/>
      </w:pPr>
      <w:r>
        <w:t>КОНКУРЕНЦИИ НА ТЕРРИТОРИИ ТОМСКОЙ ОБЛАСТИ ДО 2022 ГОДА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1. Рынок услуг дошкольного образования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Система дошкольного образования Томской области представлена следующими организациями, реализующими основные общеобразовательные программы - образовательные программы дошкольного образования: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муниципальные дошкольные образовательные учреждения;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общеобразовательные учреждения, имеющие группы дошкольной подготовки и/или дошкольные отделения;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ведомственные детские сады (ФГАОУ ВО "Национальный исследовательский Томский государственный университет", ФГАОУ ВО "Национальный исследовательский Томский политехнический университет");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негосударственные дошкольные образовательные организации.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Томской области действуют 14 дошкольных образовательных организаций частной формы собственности, что составляет около 6% от общего количества дошкольных образовательных организаций, которые посещают 2995 детей (5%), из них до 3 лет - 1230. Все частные дошкольные образовательные организации функционируют на территории г. Томска.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 xml:space="preserve">По результатам опроса потребителей товаров и услуг, проводимого в 2018 году в Томской </w:t>
      </w:r>
      <w:r>
        <w:lastRenderedPageBreak/>
        <w:t>области, более половины (56%) опрошенных удовлетворены возможностью выбора дошкольных учреждений на территории муниципальных образований Томской области. 59% оценили количество организаций дошкольного образования как достаточное.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Определяющими факторами выбора частной дошкольной образовательной организации являются: квалификация педагогов, территориальное удобство и стоимость услуг.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услуг дошкольного образования в Томской области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недостаточный уровень платежеспособности населения;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сложный порядок лицензирования образовательной деятельности, высокие требования к организации для получения лицензии;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отсутствие специализированных помещений в отдельных муниципальных образованиях Томской области;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наличие разнообразной сети муниципальных и государственных дошкольных организаций.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</w:t>
            </w:r>
            <w:r>
              <w:lastRenderedPageBreak/>
              <w:t>образования, %</w:t>
            </w:r>
          </w:p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D746D6">
        <w:tc>
          <w:tcPr>
            <w:tcW w:w="24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Количество частных образовательных организаций,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44" w:type="dxa"/>
            <w:vMerge/>
          </w:tcPr>
          <w:p w:rsidR="00D746D6" w:rsidRDefault="00D746D6"/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 w:rsidSect="00B654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721"/>
        <w:gridCol w:w="1954"/>
        <w:gridCol w:w="3061"/>
        <w:gridCol w:w="1489"/>
        <w:gridCol w:w="2149"/>
        <w:gridCol w:w="1789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72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5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306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4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14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7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D746D6" w:rsidRDefault="00D746D6">
            <w:pPr>
              <w:pStyle w:val="ConsPlusNormal"/>
            </w:pPr>
            <w:r>
              <w:t>Предоставление субсидии организациям, осуществляющим обучение (за исключением государственных (муниципальных) учреждений), частным дошкольным образовательным организациям на возмещение затрат, связанных с обеспечением получения дошкольного образования</w:t>
            </w:r>
          </w:p>
        </w:tc>
        <w:tc>
          <w:tcPr>
            <w:tcW w:w="1954" w:type="dxa"/>
          </w:tcPr>
          <w:p w:rsidR="00D746D6" w:rsidRDefault="00D746D6">
            <w:pPr>
              <w:pStyle w:val="ConsPlusNormal"/>
            </w:pPr>
            <w:r>
              <w:t>Обеспечение доступности дошкольного образования</w:t>
            </w:r>
          </w:p>
        </w:tc>
        <w:tc>
          <w:tcPr>
            <w:tcW w:w="3061" w:type="dxa"/>
          </w:tcPr>
          <w:p w:rsidR="00D746D6" w:rsidRDefault="00D746D6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Закон</w:t>
              </w:r>
            </w:hyperlink>
            <w:r>
              <w:t xml:space="preserve"> Томской области от 27 декабря 2013 года N 232-ОЗ "О наделении органов местного самоуправления отдельными государственными полномочиями по финансовому обеспечению получения дошкольного образования в организациях, осуществляющих обучение, частных дошкольных образовательных организациях"</w:t>
            </w:r>
          </w:p>
        </w:tc>
        <w:tc>
          <w:tcPr>
            <w:tcW w:w="1489" w:type="dxa"/>
          </w:tcPr>
          <w:p w:rsidR="00D746D6" w:rsidRDefault="00D746D6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2149" w:type="dxa"/>
          </w:tcPr>
          <w:p w:rsidR="00D746D6" w:rsidRDefault="00D746D6">
            <w:pPr>
              <w:pStyle w:val="ConsPlusNormal"/>
            </w:pPr>
            <w:r>
              <w:t>Обеспечение возможности получения дошкольного образования за счет бюджета как в государственных и муниципальных, так и в частных образовательных организациях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общего образования Томской области;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D746D6" w:rsidRDefault="00D746D6">
            <w:pPr>
              <w:pStyle w:val="ConsPlusNormal"/>
            </w:pPr>
            <w:r>
              <w:t>Увеличение количества вновь созданных мест в организациях частной формы собственности в Томской области, оказывающих услуги дошкольного образования</w:t>
            </w:r>
          </w:p>
        </w:tc>
        <w:tc>
          <w:tcPr>
            <w:tcW w:w="1954" w:type="dxa"/>
          </w:tcPr>
          <w:p w:rsidR="00D746D6" w:rsidRDefault="00D746D6">
            <w:pPr>
              <w:pStyle w:val="ConsPlusNormal"/>
            </w:pPr>
            <w:r>
              <w:t>Ликвидация очередности в дошкольные образовательные организации, развитие сети дошкольных образовательных организаций</w:t>
            </w:r>
          </w:p>
        </w:tc>
        <w:tc>
          <w:tcPr>
            <w:tcW w:w="3061" w:type="dxa"/>
            <w:vMerge w:val="restart"/>
          </w:tcPr>
          <w:p w:rsidR="00D746D6" w:rsidRDefault="00D746D6">
            <w:pPr>
              <w:pStyle w:val="ConsPlusNormal"/>
            </w:pPr>
            <w:r>
              <w:t>В рамках реализации регионального проекта "Содействие занятости женщин - создание условий дошкольного образования для детей в возрасте до трех лет", утвержденного протоколом Совета при Губернаторе Томской области по стратегическому развитию и приоритетным проектам 05.04.2019 N СЖ-Пр-632</w:t>
            </w:r>
          </w:p>
        </w:tc>
        <w:tc>
          <w:tcPr>
            <w:tcW w:w="1489" w:type="dxa"/>
          </w:tcPr>
          <w:p w:rsidR="00D746D6" w:rsidRDefault="00D746D6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2149" w:type="dxa"/>
          </w:tcPr>
          <w:p w:rsidR="00D746D6" w:rsidRDefault="00D746D6">
            <w:pPr>
              <w:pStyle w:val="ConsPlusNormal"/>
            </w:pPr>
            <w:r>
              <w:t>Расширение возможностей для выхода на товарный рынок хозяйствующим субъектам частной формы собственности или расширение сферы их деятельности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общего образования Томской области;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D746D6" w:rsidRDefault="00D746D6">
            <w:pPr>
              <w:pStyle w:val="ConsPlusNormal"/>
            </w:pPr>
            <w:r>
              <w:t xml:space="preserve">Консультирование частных образовательных организаций и индивидуальных </w:t>
            </w:r>
            <w:r>
              <w:lastRenderedPageBreak/>
              <w:t>предпринимателей по вопросам ведения образовательной деятельности</w:t>
            </w:r>
          </w:p>
        </w:tc>
        <w:tc>
          <w:tcPr>
            <w:tcW w:w="1954" w:type="dxa"/>
          </w:tcPr>
          <w:p w:rsidR="00D746D6" w:rsidRDefault="00D746D6">
            <w:pPr>
              <w:pStyle w:val="ConsPlusNormal"/>
            </w:pPr>
            <w:r>
              <w:lastRenderedPageBreak/>
              <w:t>Развитие инфраструктуры дошкольного образования</w:t>
            </w:r>
          </w:p>
        </w:tc>
        <w:tc>
          <w:tcPr>
            <w:tcW w:w="3061" w:type="dxa"/>
            <w:vMerge/>
          </w:tcPr>
          <w:p w:rsidR="00D746D6" w:rsidRDefault="00D746D6"/>
        </w:tc>
        <w:tc>
          <w:tcPr>
            <w:tcW w:w="1489" w:type="dxa"/>
          </w:tcPr>
          <w:p w:rsidR="00D746D6" w:rsidRDefault="00D746D6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2149" w:type="dxa"/>
          </w:tcPr>
          <w:p w:rsidR="00D746D6" w:rsidRDefault="00D746D6">
            <w:pPr>
              <w:pStyle w:val="ConsPlusNormal"/>
            </w:pPr>
            <w:r>
              <w:t xml:space="preserve">Развитие сети частных дошкольных организаций и индивидуальных </w:t>
            </w:r>
            <w:r>
              <w:lastRenderedPageBreak/>
              <w:t>предпринимателей, реализующих программы дошкольного образования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 xml:space="preserve">Департамент общего образования Томской области; </w:t>
            </w:r>
            <w:r>
              <w:lastRenderedPageBreak/>
              <w:t>органы местного самоуправления муниципальных образований Томской области (по согласованию)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2. Рынок услуг среднего профессионального образования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В Томской области подготовка кадров по программам среднего профессионального образования ведется в 29 профессиональных образовательных организациях (25 областных государственных учреждений, 4 негосударственных, 9 филиалов), 1 филиале образовательной организации Жирновского техникума (Волгоград), 4 структурных подразделениях организаций высшего образования (ФГБОУ ВО "Томский государственный архитектурно-строительный университет", ФГБОУ ВО "Сибирский государственный медицинский университет" Министерства здравоохранения Российской Федерации, филиал ФГБОУ ВО "Российский государственный университет правосудия", филиал ФГБОУ ВО "Сибирский государственный университет путей сообщения - Томский техникум железнодорожного транспорта").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К концу 2018 года контингент в системе среднего профессионального образования составил 24464 человека, по сравнению с 2016 годом общий контингент обучающихся увеличился на 2,0%.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настоящее время на территории Томской области действуют 4 частные профессиональные образовательные организации, реализующие программы среднего профессионального образования.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услуг среднего профессионального образования в Томской области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отсутствие прогноза потребности в кадрах;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слабая материально-техническая база образовательных организаций;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нехватка современной инфраструктуры для подготовки высококвалифицированных специалистов;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необходимость формирования кадрового потенциала образовательных организаций для проведения обучения и оценки соответствующей квалификации.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перспективными направлениями развития рынка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обновление содержания и технологий реализации основных профессиональных образовательных программ с учетом требований работодателей, стратегии социально-экономического развития Томской области;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внедрение новых вариативных образовательных программ на основе индивидуализации образовательных траекторий, а также технологий проектного обучения, в том числе обеспечение доступности профессионального образования для групп с ограниченными возможностями здоровья;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развитие системы непрерывного профессионального образования путем поддержания программы повышения квалификации и профессиональной переподготовки кадров для государственного и корпоративного сектора экономики через центр опережающей профессиональной подготовки, в том числе по сквозным цифровым компетенциям.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204"/>
        <w:gridCol w:w="1204"/>
        <w:gridCol w:w="1204"/>
        <w:gridCol w:w="1204"/>
        <w:gridCol w:w="2041"/>
      </w:tblGrid>
      <w:tr w:rsidR="00D746D6">
        <w:tc>
          <w:tcPr>
            <w:tcW w:w="2211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Целевые значения показателя</w:t>
            </w:r>
          </w:p>
        </w:tc>
        <w:tc>
          <w:tcPr>
            <w:tcW w:w="2041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 xml:space="preserve">Ответственный </w:t>
            </w:r>
            <w:r>
              <w:lastRenderedPageBreak/>
              <w:t>исполнитель</w:t>
            </w:r>
          </w:p>
        </w:tc>
      </w:tr>
      <w:tr w:rsidR="00D746D6">
        <w:tc>
          <w:tcPr>
            <w:tcW w:w="2211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2041" w:type="dxa"/>
            <w:vMerge/>
          </w:tcPr>
          <w:p w:rsidR="00D746D6" w:rsidRDefault="00D746D6"/>
        </w:tc>
      </w:tr>
      <w:tr w:rsidR="00D746D6">
        <w:tc>
          <w:tcPr>
            <w:tcW w:w="2211" w:type="dxa"/>
          </w:tcPr>
          <w:p w:rsidR="00D746D6" w:rsidRDefault="00D746D6">
            <w:pPr>
              <w:pStyle w:val="ConsPlusNormal"/>
              <w:jc w:val="center"/>
            </w:pPr>
            <w:r>
              <w:t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2041" w:type="dxa"/>
            <w:vMerge w:val="restart"/>
          </w:tcPr>
          <w:p w:rsidR="00D746D6" w:rsidRDefault="00D746D6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D746D6">
        <w:tc>
          <w:tcPr>
            <w:tcW w:w="2211" w:type="dxa"/>
          </w:tcPr>
          <w:p w:rsidR="00D746D6" w:rsidRDefault="00D746D6">
            <w:pPr>
              <w:pStyle w:val="ConsPlusNormal"/>
              <w:jc w:val="center"/>
            </w:pPr>
            <w:r>
              <w:t>Количество частных образовательных организаций, реализующих основные профессиональные образовательные программы - образовательные программы среднего профессионального образования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/>
          </w:tcPr>
          <w:p w:rsidR="00D746D6" w:rsidRDefault="00D746D6"/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608"/>
        <w:gridCol w:w="2134"/>
        <w:gridCol w:w="2778"/>
        <w:gridCol w:w="1399"/>
        <w:gridCol w:w="2134"/>
        <w:gridCol w:w="213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60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3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77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13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13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:rsidR="00D746D6" w:rsidRDefault="00D746D6">
            <w:pPr>
              <w:pStyle w:val="ConsPlusNormal"/>
            </w:pPr>
            <w:r>
              <w:t>Проведение ежегодного публичного конкурса по распределению контрольных цифр приема на обучение по профессиям, специальностям и (или) укрупненным группам профессий, специальностей за счет бюджетных ассигнований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Необходимость развития частных организаций, осуществляющих образовательную деятельность по программам среднего профессионального образования</w:t>
            </w:r>
          </w:p>
        </w:tc>
        <w:tc>
          <w:tcPr>
            <w:tcW w:w="2778" w:type="dxa"/>
          </w:tcPr>
          <w:p w:rsidR="00D746D6" w:rsidRDefault="00D746D6">
            <w:pPr>
              <w:pStyle w:val="ConsPlusNormal"/>
            </w:pPr>
            <w:r>
              <w:t>Объявление о проведении публичного конкурса по распределению контрольных цифр приема на обучение по профессиям, специальностям и (или) укрупненным группам профессий, специальностей за счет бюджетных ассигнований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ежегодно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Участие негосударственных организаций в публичном конкурсе по распределению контрольных цифр приема за счет бюджетных ассигнований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D746D6" w:rsidRDefault="00D746D6">
            <w:pPr>
              <w:pStyle w:val="ConsPlusNormal"/>
            </w:pPr>
            <w:r>
              <w:t>Привлечение профессиональных образовательных организаций частной формы собственности к разработке дополнительных программ подготовки кадров по наиболее востребованным и перспективным профессиям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Необходимость развития частных организаций, осуществляющих образовательную деятельность по программам среднего профессионального образования</w:t>
            </w:r>
          </w:p>
        </w:tc>
        <w:tc>
          <w:tcPr>
            <w:tcW w:w="2778" w:type="dxa"/>
          </w:tcPr>
          <w:p w:rsidR="00D746D6" w:rsidRDefault="00D746D6">
            <w:pPr>
              <w:pStyle w:val="ConsPlusNormal"/>
            </w:pPr>
            <w:r>
              <w:t>Программы дополнительного профессионального образования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ежегодно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Участие в формировании профессионального кадрового потенциала, отвечающего вызовам современности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3. Рынок услуг дополнительного образования детей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На территории Томской области по состоянию на 01.01.2019 функционируют 128 образовательных организаций дополнительного образования, в том числе государственных - 120 организаций, негосударственных - 8 организаций. Из 128 организаций дополнительного образования детей 55 расположены в сельской местности.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Общая численность детей и молодежи в возрасте от 5 до 18 лет, проживающих на территории Томской области и получающих услуги в сфере дополнительного образования в образовательных организациях дополнительного образования, составляет 96369 человек.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Общий охват детей в возрасте от 5 до 18 лет дополнительным образованием с учетом детей, обучающихся на базе школ, детских садов, во всех организациях, реализующих дополнительные общеобразовательные программы, по итогам 2018 года составил 78%, а охват программами естественно-научной и технической направленностей - 12%.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численности детей и молодежи в возрасте от 5 до 18 лет, проживающих на территории Томской области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составляет 5% (на 01.01.2019).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результатам опроса потребителей товаров и услуг, проводимого в 2018 году в Томской области, более половины (58%) опрошенных удовлетворены возможностью выбора услуг дополнительного образования детей на территории муниципальных образований Томской области. 60% респондентов удовлетворены качеством оказываемых услуг, 53% оценили количество организаций дополнительного образования детей как достаточное.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услуг дополнительного образования детей в Томской области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сложный порядок лицензирования образовательной деятельности, излишние требования к организации для получения лицензии;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высокая стоимость услуг частных образовательных организаций;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недостаточное количество организаций, функционирующих в сфере дополнительного детского образования в малонаселенных пунктах.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услуг дополнительного образования детей,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419"/>
        <w:gridCol w:w="2164"/>
        <w:gridCol w:w="3458"/>
        <w:gridCol w:w="1399"/>
        <w:gridCol w:w="2254"/>
        <w:gridCol w:w="147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41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6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345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25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7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9" w:type="dxa"/>
          </w:tcPr>
          <w:p w:rsidR="00D746D6" w:rsidRDefault="00D746D6">
            <w:pPr>
              <w:pStyle w:val="ConsPlusNormal"/>
            </w:pPr>
            <w:r>
              <w:t>Внедрение общедоступного навигатора по дополнительным общеобразовательным программам</w:t>
            </w:r>
          </w:p>
        </w:tc>
        <w:tc>
          <w:tcPr>
            <w:tcW w:w="2164" w:type="dxa"/>
          </w:tcPr>
          <w:p w:rsidR="00D746D6" w:rsidRDefault="00D746D6">
            <w:pPr>
              <w:pStyle w:val="ConsPlusNormal"/>
            </w:pPr>
            <w:r>
              <w:t>Создание условий для модернизации и устойчивого развития системы дополнительного образования, обеспечивающих разнообразие ресурсов для разностороннего развития и самореализации обучающихся</w:t>
            </w:r>
          </w:p>
        </w:tc>
        <w:tc>
          <w:tcPr>
            <w:tcW w:w="3458" w:type="dxa"/>
          </w:tcPr>
          <w:p w:rsidR="00D746D6" w:rsidRDefault="00D746D6">
            <w:pPr>
              <w:pStyle w:val="ConsPlusNormal"/>
            </w:pPr>
            <w:r>
              <w:t>Размещение в информационно-телекоммуникационной сети "Интернет" соответствующей информации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2254" w:type="dxa"/>
          </w:tcPr>
          <w:p w:rsidR="00D746D6" w:rsidRDefault="00D746D6">
            <w:pPr>
              <w:pStyle w:val="ConsPlusNormal"/>
            </w:pPr>
            <w:r>
              <w:t>Повышение уровня информированности организаций и населения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9" w:type="dxa"/>
          </w:tcPr>
          <w:p w:rsidR="00D746D6" w:rsidRDefault="00D746D6">
            <w:pPr>
              <w:pStyle w:val="ConsPlusNormal"/>
            </w:pPr>
            <w: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2164" w:type="dxa"/>
          </w:tcPr>
          <w:p w:rsidR="00D746D6" w:rsidRDefault="00D746D6">
            <w:pPr>
              <w:pStyle w:val="ConsPlusNormal"/>
            </w:pPr>
            <w:r>
              <w:t xml:space="preserve">Создание системы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увеличение доли охвата детей дополнительными </w:t>
            </w:r>
            <w:r>
              <w:lastRenderedPageBreak/>
              <w:t>образовательными программами, направленными на развитие их способностей</w:t>
            </w:r>
          </w:p>
        </w:tc>
        <w:tc>
          <w:tcPr>
            <w:tcW w:w="3458" w:type="dxa"/>
          </w:tcPr>
          <w:p w:rsidR="00D746D6" w:rsidRDefault="00D746D6">
            <w:pPr>
              <w:pStyle w:val="ConsPlusNormal"/>
            </w:pPr>
            <w:r>
              <w:lastRenderedPageBreak/>
              <w:t>Разработка и утверждение программы по проведению выставок/ярмарок. Размещение соответствующей информации в сети Интернет, предоставление отчета о мероприятии в уполномоченный орган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2254" w:type="dxa"/>
          </w:tcPr>
          <w:p w:rsidR="00D746D6" w:rsidRDefault="00D746D6">
            <w:pPr>
              <w:pStyle w:val="ConsPlusNormal"/>
            </w:pPr>
            <w:r>
              <w:t>Повышение уровня информированности организаций и населения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9" w:type="dxa"/>
          </w:tcPr>
          <w:p w:rsidR="00D746D6" w:rsidRDefault="00D746D6">
            <w:pPr>
              <w:pStyle w:val="ConsPlusNormal"/>
            </w:pPr>
            <w: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Томской области</w:t>
            </w:r>
          </w:p>
        </w:tc>
        <w:tc>
          <w:tcPr>
            <w:tcW w:w="2164" w:type="dxa"/>
          </w:tcPr>
          <w:p w:rsidR="00D746D6" w:rsidRDefault="00D746D6">
            <w:pPr>
              <w:pStyle w:val="ConsPlusNormal"/>
            </w:pPr>
            <w:r>
              <w:t>Распространение сетевых форм организации дополнительного образования детей, создание на территории региона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3458" w:type="dxa"/>
          </w:tcPr>
          <w:p w:rsidR="00D746D6" w:rsidRDefault="00D746D6">
            <w:pPr>
              <w:pStyle w:val="ConsPlusNormal"/>
            </w:pPr>
            <w:r>
              <w:t>Размещение в информационно-телекоммуникационной сети "Интернет" соответствующей информации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2254" w:type="dxa"/>
          </w:tcPr>
          <w:p w:rsidR="00D746D6" w:rsidRDefault="00D746D6">
            <w:pPr>
              <w:pStyle w:val="ConsPlusNormal"/>
            </w:pPr>
            <w:r>
              <w:t>Повышение уровня информированности организаций и населения, расширение круга потребителей организаций частной формы собственности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4. Рынок медицинских услуг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4.1.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Рынок медицинских услуг в Томской области представлен медицинскими организациями как государственной, так и частной формы собственности.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Объемы предоставления медицинской помощи, установленные Программой государственных гарантий бесплатного оказания гражданам медицинской помощи на территории Томской области (далее - Программа), распределяются решением Комиссии по разработке территориальной программы обязательного медицинского страхования в Томской области между страховыми медицинскими организациями и между медицинскими организациями исходя из количества, пола и возраста застрахованных лиц, количества прикрепленных застрахованных лиц к медицинским организациям, оказывающим амбулаторно-поликлиническую помощь, а также потребности застрахованных лиц в медицинской помощи.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Наблюдается положительная динамика увеличения количества медицинских организаций негосударственной (немуниципальной) формы собственности в общем количестве медицинских организаций, участвующих в Программе: в 2018 году участвовало 112 медицинских организаций, в том числе 48 негосударственной (немуниципальной) формы собственности, в 2019 году - 120 медицинских организаций, в том числе 57 негосударственной (немуниципальной) формы собственности.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Спектр предоставляемых населению видов медицинской помощи, оказываемых негосударственными медицинскими организациями, значительно расширился. Это услуги по проведению программного гемодиализа, лабораторной и ультразвуковой диагностики, первичной медико-санитарной помощи (прием врачей узких специалистов).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Одной из проблем на рынке медицинских услуг является отсутствие механизмов привлечения дополнительных медицинских организаций и функционирование уже действующих в системе обязательного медицинского страхования дольше, чем на год, следующий за подачей заявки о вступлении в данную систему. Такая ситуация приводит к нестабильности как числа частных медицинских организаций - участников системы обязательного медицинского страхования, так и их качественного состава (по перечню оказываемых медицинских услуг).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Кроме того, по результатам опроса потребителей товаров и услуг, проводимого в 2018 году в Томской области, 61% опрошенных не удовлетворены возможностью выбора медицинских услуг на территории муниципальных образований Томской области. Только треть респондентов удовлетворены качеством оказываемых услуг, 57% оценили количество медицинских организаций как недостаточное.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4.2.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204"/>
        <w:gridCol w:w="1204"/>
        <w:gridCol w:w="1204"/>
        <w:gridCol w:w="1204"/>
        <w:gridCol w:w="1864"/>
      </w:tblGrid>
      <w:tr w:rsidR="00D746D6">
        <w:tc>
          <w:tcPr>
            <w:tcW w:w="2381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86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381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864" w:type="dxa"/>
            <w:vMerge/>
          </w:tcPr>
          <w:p w:rsidR="00D746D6" w:rsidRDefault="00D746D6"/>
        </w:tc>
      </w:tr>
      <w:tr w:rsidR="00D746D6">
        <w:tc>
          <w:tcPr>
            <w:tcW w:w="2381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Доля медицинских организаций частной системы здравоохранения, участвующих в </w:t>
            </w:r>
            <w:r>
              <w:lastRenderedPageBreak/>
              <w:t>реализации территориальных программ обязательного медицинского страхования,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4,3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6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здравоохранения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4.3.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104"/>
        <w:gridCol w:w="1909"/>
        <w:gridCol w:w="3061"/>
        <w:gridCol w:w="1729"/>
        <w:gridCol w:w="2389"/>
        <w:gridCol w:w="198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1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0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306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2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3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98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Методическая помощь при проведении процедуры лицензирования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Недостаточный уровень знаний нормативных правовых актов в сфере лицензирования медицинской деятельности</w:t>
            </w:r>
          </w:p>
        </w:tc>
        <w:tc>
          <w:tcPr>
            <w:tcW w:w="3061" w:type="dxa"/>
          </w:tcPr>
          <w:p w:rsidR="00D746D6" w:rsidRDefault="00D746D6">
            <w:pPr>
              <w:pStyle w:val="ConsPlusNormal"/>
            </w:pPr>
            <w:r>
              <w:t>Размещение на официальном сайте Комитета по лицензированию Томской области информации о необходимых условиях и перечне документов для процедур лицензирования с учетом регламентирующих нормативных правовых документов. Поддержание указанной информации в актуальном состоянии</w:t>
            </w:r>
          </w:p>
        </w:tc>
        <w:tc>
          <w:tcPr>
            <w:tcW w:w="172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Повышение доступности вхождения субъектов предпринимательства в сферу предоставления медицинских услуг</w:t>
            </w:r>
          </w:p>
        </w:tc>
        <w:tc>
          <w:tcPr>
            <w:tcW w:w="1984" w:type="dxa"/>
          </w:tcPr>
          <w:p w:rsidR="00D746D6" w:rsidRDefault="00D746D6">
            <w:pPr>
              <w:pStyle w:val="ConsPlusNormal"/>
              <w:jc w:val="center"/>
            </w:pPr>
            <w:r>
              <w:t>Комитет по лицензированию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 xml:space="preserve">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субъекта Российской Федерации. Предоставление услуги электронной записи на прием заявителя при подаче заявления на </w:t>
            </w:r>
            <w:r>
              <w:lastRenderedPageBreak/>
              <w:t>получение лицензии на осуществление медицинской деятельности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lastRenderedPageBreak/>
              <w:t>Оптимизация процесса получения лицензии на медицинскую деятельность</w:t>
            </w:r>
          </w:p>
        </w:tc>
        <w:tc>
          <w:tcPr>
            <w:tcW w:w="3061" w:type="dxa"/>
          </w:tcPr>
          <w:p w:rsidR="00D746D6" w:rsidRDefault="00D746D6">
            <w:pPr>
              <w:pStyle w:val="ConsPlusNormal"/>
            </w:pPr>
            <w:r>
              <w:t>Издание соответствующего акта, информация на едином официальном сайте государственных органов</w:t>
            </w:r>
          </w:p>
        </w:tc>
        <w:tc>
          <w:tcPr>
            <w:tcW w:w="1729" w:type="dxa"/>
          </w:tcPr>
          <w:p w:rsidR="00D746D6" w:rsidRDefault="00D746D6">
            <w:pPr>
              <w:pStyle w:val="ConsPlusNormal"/>
            </w:pPr>
            <w:r>
              <w:t>2020 - 2021 годы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Повышение доступности вхождения субъектов предпринимательства в сферу оказания медицинских услуг</w:t>
            </w:r>
          </w:p>
        </w:tc>
        <w:tc>
          <w:tcPr>
            <w:tcW w:w="1984" w:type="dxa"/>
          </w:tcPr>
          <w:p w:rsidR="00D746D6" w:rsidRDefault="00D746D6">
            <w:pPr>
              <w:pStyle w:val="ConsPlusNormal"/>
              <w:jc w:val="center"/>
            </w:pPr>
            <w:r>
              <w:t>Комитет по лицензированию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Информирование медицинских организаций об условиях участия медицинских организаций в системе обязательного медицинского страхования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Увеличение доли медицинских организаций частной формы собственности,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3061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Департамента здравоохранения Томской области (https://kl.tomsk.gov.ru/meditsinskaja-dejatelnost), организация предоставления услуги</w:t>
            </w:r>
          </w:p>
        </w:tc>
        <w:tc>
          <w:tcPr>
            <w:tcW w:w="1729" w:type="dxa"/>
          </w:tcPr>
          <w:p w:rsidR="00D746D6" w:rsidRDefault="00D746D6">
            <w:pPr>
              <w:pStyle w:val="ConsPlusNormal"/>
            </w:pPr>
            <w:r>
              <w:t>2019 - 2021 годы;</w:t>
            </w:r>
          </w:p>
          <w:p w:rsidR="00D746D6" w:rsidRDefault="00D746D6">
            <w:pPr>
              <w:pStyle w:val="ConsPlusNormal"/>
            </w:pPr>
            <w:r>
              <w:t>1 раз в год/по мере внесения изменений в нормативные правовые акты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Повышение доступности вхождения субъектов предпринимательства в систему обязательного медицинского страхования</w:t>
            </w:r>
          </w:p>
        </w:tc>
        <w:tc>
          <w:tcPr>
            <w:tcW w:w="198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здравоохранения Томской области, Территориальный фонд обязательного медицинского страхования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Проведение анализа распределения объемов комиссией по разработке территориальной программы обязательного медицинского страхования в Томской области, а также условий выплат по оказанным медицинским услугам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Повышение эффективности деятельности комиссии по разработке территориальной программы обязательного медицинского страхования в Томской области</w:t>
            </w:r>
          </w:p>
        </w:tc>
        <w:tc>
          <w:tcPr>
            <w:tcW w:w="3061" w:type="dxa"/>
          </w:tcPr>
          <w:p w:rsidR="00D746D6" w:rsidRDefault="00D746D6">
            <w:pPr>
              <w:pStyle w:val="ConsPlusNormal"/>
            </w:pPr>
            <w:r>
              <w:t>Регламент работы рабочей группы</w:t>
            </w:r>
          </w:p>
        </w:tc>
        <w:tc>
          <w:tcPr>
            <w:tcW w:w="172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Увеличение качества и доступности медицинской помощи для жителей Томской области</w:t>
            </w:r>
          </w:p>
        </w:tc>
        <w:tc>
          <w:tcPr>
            <w:tcW w:w="198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здравоохранения Томской области, Территориальный фонд обязательного медицинского страхования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Мониторинг участия организаций негосударственных форм собственности в системе обязательного медицинского страхования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Необходимость актуализации сведений о количестве медицинских организаций в системе обязательного медицинского страхования</w:t>
            </w:r>
          </w:p>
        </w:tc>
        <w:tc>
          <w:tcPr>
            <w:tcW w:w="3061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Департамента здравоохранения Томской области (https://zdrav.tomsk.ru/ru/dokumenty/territorialnaya-programma-gosudarstvennyh-garantiy/monitoring-uchastiya-mo-v-sisteme-oms)</w:t>
            </w:r>
          </w:p>
        </w:tc>
        <w:tc>
          <w:tcPr>
            <w:tcW w:w="1729" w:type="dxa"/>
          </w:tcPr>
          <w:p w:rsidR="00D746D6" w:rsidRDefault="00D746D6">
            <w:pPr>
              <w:pStyle w:val="ConsPlusNormal"/>
            </w:pPr>
            <w:r>
              <w:t>2019 - 2021 годы; ежеквартально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Контроль за количеством медицинских организаций в системе обязательного медицинского страхования</w:t>
            </w:r>
          </w:p>
        </w:tc>
        <w:tc>
          <w:tcPr>
            <w:tcW w:w="198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здравоохранения Томской области, Территориальный фонд обязательного медицинского страхования Томской области (по согласованию)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5. Розничная торговля лекарственными препаратами, изделиями</w:t>
      </w:r>
    </w:p>
    <w:p w:rsidR="00D746D6" w:rsidRDefault="00D746D6">
      <w:pPr>
        <w:pStyle w:val="ConsPlusTitle"/>
        <w:jc w:val="center"/>
      </w:pPr>
      <w:r>
        <w:t>медицинского назначения и сопутствующими товарами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5.1.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Включение рынка розничной торговли лекарственными препаратами, изделиями медицинского назначения и сопутствующими товарами в перечень рынков для развития конкуренции обусловлено необходимостью повышения физической и экономической доступности товаров. Аптечная организация, с одной стороны, - это предприятие торговли, несущее все платежи и нагрузку как и любой торговый объект, а с другой - социальный объект со многими обязательствами по соблюдению ряда требований, в том числе лицензионных.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Томской области 210 действующих лицензий на фармацевтическую деятельность.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 территории Томской области расположено 839 объектов розничной торговли лекарственными препаратами, в том числе из которых 265 объектов обособленных подразделений государственных учреждений здравоохранения Томской области, расположенных в сельской местности (фельдшерско-акушерские пункты, врачи общей практики, амбулатории).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частных аптечных организаций (точек продаж) на рынке по отношению к общему количеству аптечных организаций (точек продаж) по состоянию на 01.01.2019 составляет 68%.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5.2.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204"/>
        <w:gridCol w:w="1204"/>
        <w:gridCol w:w="1204"/>
        <w:gridCol w:w="1204"/>
        <w:gridCol w:w="1894"/>
      </w:tblGrid>
      <w:tr w:rsidR="00D746D6">
        <w:tc>
          <w:tcPr>
            <w:tcW w:w="232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8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32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894" w:type="dxa"/>
            <w:vMerge/>
          </w:tcPr>
          <w:p w:rsidR="00D746D6" w:rsidRDefault="00D746D6"/>
        </w:tc>
      </w:tr>
      <w:tr w:rsidR="00D746D6">
        <w:tc>
          <w:tcPr>
            <w:tcW w:w="232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на рынке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89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здравоохранения Томской области, Комитет по лицензированию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5.3.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005"/>
        <w:gridCol w:w="2029"/>
        <w:gridCol w:w="2494"/>
        <w:gridCol w:w="1399"/>
        <w:gridCol w:w="2389"/>
        <w:gridCol w:w="189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005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2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4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3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8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D746D6" w:rsidRDefault="00D746D6">
            <w:pPr>
              <w:pStyle w:val="ConsPlusNormal"/>
            </w:pPr>
            <w: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029" w:type="dxa"/>
          </w:tcPr>
          <w:p w:rsidR="00D746D6" w:rsidRDefault="00D746D6">
            <w:pPr>
              <w:pStyle w:val="ConsPlusNormal"/>
            </w:pPr>
            <w:r>
              <w:t>Недостаточный уровень знаний нормативных правовых актов в сфере лицензирования фармацевтической деятельности</w:t>
            </w:r>
          </w:p>
        </w:tc>
        <w:tc>
          <w:tcPr>
            <w:tcW w:w="2494" w:type="dxa"/>
          </w:tcPr>
          <w:p w:rsidR="00D746D6" w:rsidRDefault="00D746D6">
            <w:pPr>
              <w:pStyle w:val="ConsPlusNormal"/>
            </w:pPr>
            <w:r>
              <w:t>Проведение круглых столов, вебинаров, консультаций с действующими и потенциальными предпринимателями и коммерческими организациями. Поддержание в актуальном состоянии нормативных правовых актов в сфере лицензирования фармацевтической деятельности, размещенных на официальном сайте Комитета по лицензированию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Повышение информационной грамотности предпринимателей, осуществляющих хозяйственную деятельность на рынке</w:t>
            </w:r>
          </w:p>
        </w:tc>
        <w:tc>
          <w:tcPr>
            <w:tcW w:w="1894" w:type="dxa"/>
          </w:tcPr>
          <w:p w:rsidR="00D746D6" w:rsidRDefault="00D746D6">
            <w:pPr>
              <w:pStyle w:val="ConsPlusNormal"/>
              <w:jc w:val="center"/>
            </w:pPr>
            <w:r>
              <w:t>Комитет по лицензированию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D746D6" w:rsidRDefault="00D746D6">
            <w:pPr>
              <w:pStyle w:val="ConsPlusNormal"/>
            </w:pPr>
            <w:r>
              <w:t>Внедрение системы электронного документооборота в рамках лицензирования организаций розничной торговли фармацевтической продукцией, включая подачу документов в электронном виде с помощью сети Интернет</w:t>
            </w:r>
          </w:p>
        </w:tc>
        <w:tc>
          <w:tcPr>
            <w:tcW w:w="2029" w:type="dxa"/>
          </w:tcPr>
          <w:p w:rsidR="00D746D6" w:rsidRDefault="00D746D6">
            <w:pPr>
              <w:pStyle w:val="ConsPlusNormal"/>
            </w:pPr>
            <w:r>
              <w:t>Оптимизация процесса подачи заявлений на лицензирование фармацевтической деятельности</w:t>
            </w:r>
          </w:p>
        </w:tc>
        <w:tc>
          <w:tcPr>
            <w:tcW w:w="2494" w:type="dxa"/>
          </w:tcPr>
          <w:p w:rsidR="00D746D6" w:rsidRDefault="00D746D6">
            <w:pPr>
              <w:pStyle w:val="ConsPlusNormal"/>
            </w:pPr>
            <w:r>
              <w:t>Издание соответствующего акта, информация на едином официальном сайте государственных органов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2020 - 2021 годы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 xml:space="preserve">Повышение доступности вхождения субъектов предпринимательства в сферу торговли лекарственными препаратами, медицинскими изделиями и сопутствующими </w:t>
            </w:r>
            <w:r>
              <w:lastRenderedPageBreak/>
              <w:t>товарами</w:t>
            </w:r>
          </w:p>
        </w:tc>
        <w:tc>
          <w:tcPr>
            <w:tcW w:w="189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Комитет по лицензированию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</w:tcPr>
          <w:p w:rsidR="00D746D6" w:rsidRDefault="00D746D6">
            <w:pPr>
              <w:pStyle w:val="ConsPlusNormal"/>
            </w:pPr>
            <w:r>
              <w:t>Приватизация предприятий государственной и муниципальной форм собственности, осуществляющих торговлю лекарственными препаратами, медицинскими изделиями и сопутствующими товарами</w:t>
            </w:r>
          </w:p>
        </w:tc>
        <w:tc>
          <w:tcPr>
            <w:tcW w:w="2029" w:type="dxa"/>
          </w:tcPr>
          <w:p w:rsidR="00D746D6" w:rsidRDefault="00D746D6">
            <w:pPr>
              <w:pStyle w:val="ConsPlusNormal"/>
            </w:pPr>
            <w:r>
              <w:t>Увеличение доли частных организаций, осуществляющих торговлю лекарственными препаратами, медицинскими изделиями и сопутствующими товарами</w:t>
            </w:r>
          </w:p>
        </w:tc>
        <w:tc>
          <w:tcPr>
            <w:tcW w:w="2494" w:type="dxa"/>
          </w:tcPr>
          <w:p w:rsidR="00D746D6" w:rsidRDefault="00D746D6">
            <w:pPr>
              <w:pStyle w:val="ConsPlusNormal"/>
            </w:pPr>
            <w:r>
              <w:t>Включение предприятий государственной и муниципальной форм собственности в план приватизации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2020 - 2021 годы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Снижение количества предприятий государственной и муниципальной форм собственности на товарном рынке</w:t>
            </w:r>
          </w:p>
        </w:tc>
        <w:tc>
          <w:tcPr>
            <w:tcW w:w="189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здравоохранения Томской области, Департамент по управлению государственной собственностью Томской области, органы местного самоуправления муниципальных образований Томской области (по согласованию)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6. Рынок услуг психолого-педагогического сопровождения</w:t>
      </w:r>
    </w:p>
    <w:p w:rsidR="00D746D6" w:rsidRDefault="00D746D6">
      <w:pPr>
        <w:pStyle w:val="ConsPlusTitle"/>
        <w:jc w:val="center"/>
      </w:pPr>
      <w:r>
        <w:t>детей с ограниченными возможностями здоровья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6.1.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Услуги психолого-педагогического сопровождения детей с ограниченными возможностями здоровья (далее - ОВЗ) в Томской области оказываются в 76 организациях, в том числе в организациях частной формы собственности. Психолого-педагогическое сопровождение осуществляется в детских садах и школах специалистами: психологами, логопедами, дефектологами. Для детей, не посещающих дошкольные образовательные организации, работают консультационные центры при образовательных организациях.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негосударственных (немуниципальных) организаций, оказывающих услуги ранней диагностики, социализации и реабилитации детей с ОВЗ, в общем количестве организаций, оказывающих услуги психолого-педагогического сопровождения детей с ОВЗ, составляет 13,7%.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результатам опроса потребителей товаров и услуг, проведенного в 2018 году в Томской области, только треть опрошенных удовлетворены уровнем цен, качеством и возможностью выбора услуг психолого-педагогического сопровождения детей с ОВЗ на территории муниципальных образований Томской области. 25% респондентов отметили недостаточное количество таких организаций.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услуг психолого-педагогического сопровождения детей с ОВЗ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сложный порядок лицензирования деятельности, излишние требования к организации для получения лицензии;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низкая платежеспособность населения;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недостаток квалифицированных специалистов в данной сфере в районах области, особенно учителей-дефектологов (олигофренопедагогов, тифлопедагогов и сурдопедагогов).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6.2.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44" w:type="dxa"/>
            <w:vMerge w:val="restart"/>
          </w:tcPr>
          <w:p w:rsidR="00D746D6" w:rsidRDefault="00D746D6">
            <w:pPr>
              <w:pStyle w:val="ConsPlusNormal"/>
              <w:jc w:val="center"/>
            </w:pPr>
            <w:r>
              <w:t>Департамент общего образования Томской области, Департамент по вопросам семьи и детей Томской области</w:t>
            </w:r>
          </w:p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Доля детей с ограниченными возможностями здоровья (в возрасте до </w:t>
            </w:r>
            <w:r>
              <w:lastRenderedPageBreak/>
              <w:t>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4" w:type="dxa"/>
            <w:vMerge/>
          </w:tcPr>
          <w:p w:rsidR="00D746D6" w:rsidRDefault="00D746D6"/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6.3.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929"/>
        <w:gridCol w:w="2665"/>
        <w:gridCol w:w="1924"/>
        <w:gridCol w:w="1399"/>
        <w:gridCol w:w="2778"/>
        <w:gridCol w:w="147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92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65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19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77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7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</w:pPr>
            <w:r>
              <w:t>1.</w:t>
            </w:r>
          </w:p>
        </w:tc>
        <w:tc>
          <w:tcPr>
            <w:tcW w:w="2929" w:type="dxa"/>
          </w:tcPr>
          <w:p w:rsidR="00D746D6" w:rsidRDefault="00D746D6">
            <w:pPr>
              <w:pStyle w:val="ConsPlusNormal"/>
            </w:pPr>
            <w:r>
              <w:t>Предоставление субсидий на организацию предоставления услуг психолого-педагогического сопровождения детям-инвалидам Томской области</w:t>
            </w:r>
          </w:p>
        </w:tc>
        <w:tc>
          <w:tcPr>
            <w:tcW w:w="2665" w:type="dxa"/>
          </w:tcPr>
          <w:p w:rsidR="00D746D6" w:rsidRDefault="00D746D6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детей-инвалидов</w:t>
            </w:r>
          </w:p>
        </w:tc>
        <w:tc>
          <w:tcPr>
            <w:tcW w:w="192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778" w:type="dxa"/>
          </w:tcPr>
          <w:p w:rsidR="00D746D6" w:rsidRDefault="00D746D6">
            <w:pPr>
              <w:pStyle w:val="ConsPlusNormal"/>
            </w:pPr>
            <w:r>
              <w:t>Развитие сектора частных организаций, оказывающих услуги ранней диагностики, социализации и реабилитации детей с ограниченными возможностями здоровья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</w:pPr>
            <w:r>
              <w:t>2.</w:t>
            </w:r>
          </w:p>
        </w:tc>
        <w:tc>
          <w:tcPr>
            <w:tcW w:w="2929" w:type="dxa"/>
          </w:tcPr>
          <w:p w:rsidR="00D746D6" w:rsidRDefault="00D746D6">
            <w:pPr>
              <w:pStyle w:val="ConsPlusNormal"/>
            </w:pPr>
            <w:r>
              <w:t>Закупки на конкурсной основе у юридических лиц услуг по социальному обслуживанию детей с ограниченными возможностями здоровья</w:t>
            </w:r>
          </w:p>
        </w:tc>
        <w:tc>
          <w:tcPr>
            <w:tcW w:w="2665" w:type="dxa"/>
          </w:tcPr>
          <w:p w:rsidR="00D746D6" w:rsidRDefault="00D746D6">
            <w:pPr>
              <w:pStyle w:val="ConsPlusNormal"/>
            </w:pPr>
            <w:r>
              <w:t>Оказание социальных услуг семьям с детьми с ОВЗ от 0 до 3 лет по минимальным стандартам "Раннее вмешательство", "Домашнее визитирование"</w:t>
            </w:r>
          </w:p>
        </w:tc>
        <w:tc>
          <w:tcPr>
            <w:tcW w:w="1924" w:type="dxa"/>
          </w:tcPr>
          <w:p w:rsidR="00D746D6" w:rsidRDefault="00D746D6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Томской области от 04.05.2018 N 277-ра "Об утверждении Программы ранней помощи в Томской области на 2018 - 2020 годы"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2019 - 2020 годы</w:t>
            </w:r>
          </w:p>
        </w:tc>
        <w:tc>
          <w:tcPr>
            <w:tcW w:w="2778" w:type="dxa"/>
          </w:tcPr>
          <w:p w:rsidR="00D746D6" w:rsidRDefault="00D746D6">
            <w:pPr>
              <w:pStyle w:val="ConsPlusNormal"/>
            </w:pPr>
            <w:r>
              <w:t xml:space="preserve">Раннее выявление риска развития нарушений здоровья детей от рождения до 3 лет, развитие системы мероприятий по профилактике инвалидности и нарушений здоровья у детей, оказание помощи родителям в создании оптимальных условий для развития и обучения ребенка в условиях семьи, в повышении уровня компетентности родителей и других членов семьи для расширения их возможностей по созданию условий для индивидуального </w:t>
            </w:r>
            <w:r>
              <w:lastRenderedPageBreak/>
              <w:t>маршрута роста и развития ребенка, планирования жизни ребенка в будущем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Департамент по вопросам семьи и детей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7. Рынок социальных услуг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7.1.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В Томской области по состоянию на 01.01.2019 в сфере социального обслуживания совершеннолетних граждан действуют: 32 областных государственных учреждения, из которых 18 центров социальной поддержки населения, 2 комплексных центра социального обслуживания населения, 1 центр социальной адаптации г. Томска, 11 учреждений стационарного социального обслуживания, 5 социально ориентированных негосударственных организаций (далее - СОНКО), которые осуществляют деятельность в городе Томске и Томской области.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сфере социального обслуживания несовершеннолетних граждан действуют: 24 областных государственных учреждения, из которых 8 центров помощи детям, оставшимся без попечения родителей, 6 социально-реабилитационных центров для несовершеннолетних, 7 центров социальной помощи семье и детям, 2 реабилитационных центра для детей с ограниченными возможностями здоровья, 1 детский дом-интернат для умственно отсталых детей (учреждение психоневрологического профиля), из них 17 учреждений стационарного социального обслуживания, 7 учреждений - полустационарного. Также социальные услуги несовершеннолетним гражданам оказывают 3 СОНКО, которые осуществляют деятельность в городе Томске.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Рынок социальных услуг представлен в каждом муниципальном образовании Томской области. Наибольшее количество негосударственных организаций представлено на рынках города Томска и ЗАТО Северск. Количество граждан, получающих социальные услуги, ежегодно увеличивается.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Численность получателей социальных выплат с учетом детей, на которых назначены выплаты, по итогам 2018 года составила 391,4 тыс. человек. В течение 2018 года социальные услуги получили более 9 тыс. человек. Кроме того, 13,4 тыс. человек в 2018 году получили срочные социальные услуги (обеспечение горячим питанием, содействие в получении временного жилого помещения, оказание экстренной психологической помощи, телефон доверия, помощь из салонов дареных вещей).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Количество граждан, получивших социальные услуги в форме социального обслуживания на дому, в том числе получивших срочные социальные услуги у негосударственных (немуниципальных) организаций в 2018 году, составило 1269 человек, в полустационарной форме - 125 человек.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Удельный вес негосударственных (немуниципальных) организаций, оказывающих социальные услуги, в общем количестве организаций социального обслуживания всех форм собственности на 01.01.2019 составил 13,8%.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результатам опроса потребителей товаров и услуг, проводимого в 2018 году в Томской области, только треть опрошенных удовлетворены уровнем цен, качеством и возможностью выбора социальных услуг на территории муниципальных образований Томской области. 29% респондентов отметили недостаточное количество таких организаций.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социальных услуг в Томской области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высокая стоимость услуг частных организаций для категории потребителей, нуждающихся в услугах;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низкая инвестиционная привлекательность социальной сферы.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lastRenderedPageBreak/>
        <w:t>7.2.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4"/>
        <w:gridCol w:w="1204"/>
        <w:gridCol w:w="1204"/>
        <w:gridCol w:w="1204"/>
        <w:gridCol w:w="1204"/>
        <w:gridCol w:w="2098"/>
      </w:tblGrid>
      <w:tr w:rsidR="00D746D6">
        <w:tc>
          <w:tcPr>
            <w:tcW w:w="210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2098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10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2098" w:type="dxa"/>
            <w:vMerge/>
          </w:tcPr>
          <w:p w:rsidR="00D746D6" w:rsidRDefault="00D746D6"/>
        </w:tc>
      </w:tr>
      <w:tr w:rsidR="00D746D6">
        <w:tc>
          <w:tcPr>
            <w:tcW w:w="2104" w:type="dxa"/>
          </w:tcPr>
          <w:p w:rsidR="00D746D6" w:rsidRDefault="00D746D6">
            <w:pPr>
              <w:pStyle w:val="ConsPlusNormal"/>
              <w:jc w:val="center"/>
            </w:pPr>
            <w:r>
              <w:t>Доля негосударственных организаций социального обслуживания, предоставляющих социальные услуги,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социальной защиты населения Томской области, Департамент по вопросам семьи и детей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7.3.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634"/>
        <w:gridCol w:w="2254"/>
        <w:gridCol w:w="2098"/>
        <w:gridCol w:w="1399"/>
        <w:gridCol w:w="2254"/>
        <w:gridCol w:w="1531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63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5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09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25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53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34" w:type="dxa"/>
          </w:tcPr>
          <w:p w:rsidR="00D746D6" w:rsidRDefault="00D746D6">
            <w:pPr>
              <w:pStyle w:val="ConsPlusNormal"/>
            </w:pPr>
            <w:r>
              <w:t>Разработка и утверждение плана информационно-разъяснительной работы с некоммерческими организациями социального обслуживания</w:t>
            </w:r>
          </w:p>
        </w:tc>
        <w:tc>
          <w:tcPr>
            <w:tcW w:w="2254" w:type="dxa"/>
          </w:tcPr>
          <w:p w:rsidR="00D746D6" w:rsidRDefault="00D746D6">
            <w:pPr>
              <w:pStyle w:val="ConsPlusNormal"/>
            </w:pPr>
            <w:r>
              <w:t>Улучшение информированности некоммерческих организаций социального обслуживания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План информационно-разъяснительной работы с негосударственными организациями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декабрь 2020 года</w:t>
            </w:r>
          </w:p>
        </w:tc>
        <w:tc>
          <w:tcPr>
            <w:tcW w:w="2254" w:type="dxa"/>
          </w:tcPr>
          <w:p w:rsidR="00D746D6" w:rsidRDefault="00D746D6">
            <w:pPr>
              <w:pStyle w:val="ConsPlusNormal"/>
            </w:pPr>
            <w:r>
              <w:t>Повышение информированности некоммерческих организаций социального обслуживания</w:t>
            </w:r>
          </w:p>
        </w:tc>
        <w:tc>
          <w:tcPr>
            <w:tcW w:w="1531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социальной защиты населения Томской области, Департамент по вопросам семьи и детей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34" w:type="dxa"/>
          </w:tcPr>
          <w:p w:rsidR="00D746D6" w:rsidRDefault="00D746D6">
            <w:pPr>
              <w:pStyle w:val="ConsPlusNormal"/>
            </w:pPr>
            <w:r>
              <w:t>Осуществление мониторинга реализации в Томской области государственной программы "Социальная поддержка населения Томской области" в части реализации мероприятий по поддержке (стимулированию) негосударственных организаций социального обслуживания</w:t>
            </w:r>
          </w:p>
        </w:tc>
        <w:tc>
          <w:tcPr>
            <w:tcW w:w="2254" w:type="dxa"/>
          </w:tcPr>
          <w:p w:rsidR="00D746D6" w:rsidRDefault="00D746D6">
            <w:pPr>
              <w:pStyle w:val="ConsPlusNormal"/>
            </w:pPr>
            <w:r>
              <w:t>Постоянный анализ и мониторинг ситуации на рынке социальных услуг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Отчет Департамента социальной защиты населения Томской области и Департамента по вопросам семьи и детей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ежегодно, декабрь, начиная с 2021 года</w:t>
            </w:r>
          </w:p>
        </w:tc>
        <w:tc>
          <w:tcPr>
            <w:tcW w:w="2254" w:type="dxa"/>
          </w:tcPr>
          <w:p w:rsidR="00D746D6" w:rsidRDefault="00D746D6">
            <w:pPr>
              <w:pStyle w:val="ConsPlusNormal"/>
            </w:pPr>
            <w:r>
              <w:t>Анализ на рынке социальных услуг проведен. Выявлены проблемы, откорректированы показатели</w:t>
            </w:r>
          </w:p>
        </w:tc>
        <w:tc>
          <w:tcPr>
            <w:tcW w:w="1531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социальной защиты населения Томской области, Департамент по вопросам семьи и детей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8. Рынок теплоснабжения (производство тепловой энергии)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8.1.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 xml:space="preserve">Тепловая энергия согласно </w:t>
      </w:r>
      <w:hyperlink r:id="rId16" w:history="1">
        <w:r>
          <w:rPr>
            <w:color w:val="0000FF"/>
          </w:rPr>
          <w:t>статье 2</w:t>
        </w:r>
      </w:hyperlink>
      <w:r>
        <w:t xml:space="preserve"> Федерального закона от 27 июля 2010 года N 190-ФЗ "О теплоснабжении" представляет собой энергетический ресурс, при потреблении которого изменяются термодинамические параметры теплоносителей (температура, давление).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Тепловая энергия поставляется в жилые и нежилые здания (сооружения) для обеспечения коммунальных (отопление, горячее водоснабжение) и технологических нужд потребителей. Передается тепловая энергия потребителям от источников тепловой энергии к теплопотребляющим установкам, технологически соединенным тепловыми сетями. Основными источниками тепла являются теплоэлектроцентрали (ТЭЦ), осуществляющие комбинированную выработку электрической и тепловой энергии, котельные установки большой мощности (тепловые станции) и т.д. В зависимости от вида теплоносителя тепловая энергия поставляется в паре и в горячей воде.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Основные проблемы на рынке теплоснабжения: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необходимость осуществления значительных первоначальных капитальных вложений;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высокий износ тепловых сетей и оборудования;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длительные сроки организации производства служат препятствием для входа новых субъектов на рынок, что дает возможность уже функционирующему хозяйствующему субъекту значительное время оказывать существенное воздействие на рынок.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Томской области большая часть тепловой энергии отпускается потребителям от теплоисточников, эксплуатируемых организациями частной формы собственности. Однако в связи со сложной процедурой передачи муниципальных объектов теплоснабжения в эксплуатацию на основании концессионных соглашений (требование федерального законодательства) и отсутствием бюджетной поддержки на реализацию таких соглашений, необходимой для недопущения резкого роста тарифов для населения, прогнозируется снижение доли частных компаний на рынке.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результатам опроса потребителей товаров и услуг, проведенного в 2018 году в Томской области, 62% опрошенных удовлетворены качеством услуг теплоснабжающих организаций на территории муниципальных образований Томской области.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8.2.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204"/>
        <w:gridCol w:w="1204"/>
        <w:gridCol w:w="1204"/>
        <w:gridCol w:w="1204"/>
        <w:gridCol w:w="1924"/>
      </w:tblGrid>
      <w:tr w:rsidR="00D746D6">
        <w:tc>
          <w:tcPr>
            <w:tcW w:w="232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92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32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924" w:type="dxa"/>
            <w:vMerge/>
          </w:tcPr>
          <w:p w:rsidR="00D746D6" w:rsidRDefault="00D746D6"/>
        </w:tc>
      </w:tr>
      <w:tr w:rsidR="00D746D6">
        <w:tc>
          <w:tcPr>
            <w:tcW w:w="232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92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ЖКХ и государственного жилищного надзора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8.3.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402"/>
        <w:gridCol w:w="2209"/>
        <w:gridCol w:w="1819"/>
        <w:gridCol w:w="1399"/>
        <w:gridCol w:w="2438"/>
        <w:gridCol w:w="192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402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0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181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43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9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D746D6" w:rsidRDefault="00D746D6">
            <w:pPr>
              <w:pStyle w:val="ConsPlusNormal"/>
            </w:pPr>
            <w:r>
              <w:t>Оформление правоустанавливающих документов 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2209" w:type="dxa"/>
          </w:tcPr>
          <w:p w:rsidR="00D746D6" w:rsidRDefault="00D746D6">
            <w:pPr>
              <w:pStyle w:val="ConsPlusNormal"/>
            </w:pPr>
            <w:r>
              <w:t>Законодательные ограничения при заключении концессионного соглашения в случае наличия высокой доли бесхозяйных объектов</w:t>
            </w:r>
          </w:p>
        </w:tc>
        <w:tc>
          <w:tcPr>
            <w:tcW w:w="1819" w:type="dxa"/>
          </w:tcPr>
          <w:p w:rsidR="00D746D6" w:rsidRDefault="00D746D6">
            <w:pPr>
              <w:pStyle w:val="ConsPlusNormal"/>
            </w:pPr>
            <w:r>
              <w:t>-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постоянно</w:t>
            </w:r>
          </w:p>
        </w:tc>
        <w:tc>
          <w:tcPr>
            <w:tcW w:w="2438" w:type="dxa"/>
          </w:tcPr>
          <w:p w:rsidR="00D746D6" w:rsidRDefault="00D746D6">
            <w:pPr>
              <w:pStyle w:val="ConsPlusNormal"/>
            </w:pPr>
            <w:r>
              <w:t>Снятие законодательных ограничений по передаче объектов систем теплоснабжения в рамках концессионных соглашений</w:t>
            </w:r>
          </w:p>
        </w:tc>
        <w:tc>
          <w:tcPr>
            <w:tcW w:w="1924" w:type="dxa"/>
          </w:tcPr>
          <w:p w:rsidR="00D746D6" w:rsidRDefault="00D746D6">
            <w:pPr>
              <w:pStyle w:val="ConsPlusNormal"/>
              <w:jc w:val="center"/>
            </w:pPr>
            <w:r>
              <w:t>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D746D6" w:rsidRDefault="00D746D6">
            <w:pPr>
              <w:pStyle w:val="ConsPlusNormal"/>
            </w:pPr>
            <w:r>
              <w:t>Организация разработки документации для заключения концессионных соглашений в отношении объектов теплоснабжения (финансово-экономические модели, шаблоны соглашений, проведение инвентаризации объектов систем теплоснабжения, корректировка схем теплоснабжения)</w:t>
            </w:r>
          </w:p>
        </w:tc>
        <w:tc>
          <w:tcPr>
            <w:tcW w:w="2209" w:type="dxa"/>
          </w:tcPr>
          <w:p w:rsidR="00D746D6" w:rsidRDefault="00D746D6">
            <w:pPr>
              <w:pStyle w:val="ConsPlusNormal"/>
            </w:pPr>
            <w:r>
              <w:t>Отсутствие документации для организации конкурса на право заключения концессионного соглашения</w:t>
            </w:r>
          </w:p>
        </w:tc>
        <w:tc>
          <w:tcPr>
            <w:tcW w:w="1819" w:type="dxa"/>
          </w:tcPr>
          <w:p w:rsidR="00D746D6" w:rsidRDefault="00D746D6">
            <w:pPr>
              <w:pStyle w:val="ConsPlusNormal"/>
            </w:pPr>
            <w:r>
              <w:t>-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постоянно</w:t>
            </w:r>
          </w:p>
        </w:tc>
        <w:tc>
          <w:tcPr>
            <w:tcW w:w="2438" w:type="dxa"/>
          </w:tcPr>
          <w:p w:rsidR="00D746D6" w:rsidRDefault="00D746D6">
            <w:pPr>
              <w:pStyle w:val="ConsPlusNormal"/>
            </w:pPr>
            <w:r>
              <w:t>Увеличение количества потенциальных участников конкурсов на право заключения концессионных соглашений</w:t>
            </w:r>
          </w:p>
        </w:tc>
        <w:tc>
          <w:tcPr>
            <w:tcW w:w="1924" w:type="dxa"/>
          </w:tcPr>
          <w:p w:rsidR="00D746D6" w:rsidRDefault="00D746D6">
            <w:pPr>
              <w:pStyle w:val="ConsPlusNormal"/>
              <w:jc w:val="center"/>
            </w:pPr>
            <w:r>
              <w:t>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D746D6" w:rsidRDefault="00D746D6">
            <w:pPr>
              <w:pStyle w:val="ConsPlusNormal"/>
            </w:pPr>
            <w:r>
              <w:t>Разработка мер государственной поддержки реализации концессионных соглашений</w:t>
            </w:r>
          </w:p>
        </w:tc>
        <w:tc>
          <w:tcPr>
            <w:tcW w:w="2209" w:type="dxa"/>
          </w:tcPr>
          <w:p w:rsidR="00D746D6" w:rsidRDefault="00D746D6">
            <w:pPr>
              <w:pStyle w:val="ConsPlusNormal"/>
            </w:pPr>
            <w:r>
              <w:t>Отсутствие заинтересованности частного бизнеса в участии в концессионных проектах в сфере теплоснабжения</w:t>
            </w:r>
          </w:p>
        </w:tc>
        <w:tc>
          <w:tcPr>
            <w:tcW w:w="1819" w:type="dxa"/>
          </w:tcPr>
          <w:p w:rsidR="00D746D6" w:rsidRDefault="00D746D6">
            <w:pPr>
              <w:pStyle w:val="ConsPlusNormal"/>
            </w:pPr>
            <w:r>
              <w:t xml:space="preserve">Нормативный правовой акт о субсидировании расходных обязательств муниципальных образований Томской области (платы концедента) по заключенным </w:t>
            </w:r>
            <w:r>
              <w:lastRenderedPageBreak/>
              <w:t>концессионным соглашениям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lastRenderedPageBreak/>
              <w:t>2020 год</w:t>
            </w:r>
          </w:p>
        </w:tc>
        <w:tc>
          <w:tcPr>
            <w:tcW w:w="2438" w:type="dxa"/>
          </w:tcPr>
          <w:p w:rsidR="00D746D6" w:rsidRDefault="00D746D6">
            <w:pPr>
              <w:pStyle w:val="ConsPlusNormal"/>
            </w:pPr>
            <w:r>
              <w:t>Привлечение на рынок теплоснабжения частных инвесторов для реализации проектов модернизации в рамках концессионных соглашений</w:t>
            </w:r>
          </w:p>
        </w:tc>
        <w:tc>
          <w:tcPr>
            <w:tcW w:w="192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ЖКХ и государственного жилищного надзора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9. Рынок услуг по сбору и транспортированию</w:t>
      </w:r>
    </w:p>
    <w:p w:rsidR="00D746D6" w:rsidRDefault="00D746D6">
      <w:pPr>
        <w:pStyle w:val="ConsPlusTitle"/>
        <w:jc w:val="center"/>
      </w:pPr>
      <w:r>
        <w:t>твердых коммунальных отходов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9.1.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Рынок обращения с твердыми коммунальными отходами в соответствии с действующим законодательством является конкурентным и его участники определяются на конкурсной основе.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Департаментом природных ресурсов и охраны окружающей среды Томской области в соответствии с возложенными на него полномочиями проведены конкурсные отборы региональных операторов по обращению с твердыми коммунальными отходами (далее - ТКО) во всех зонах деятельности региональных операторов, заключены соглашения со всеми региональными операторами на срок 10 лет.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 xml:space="preserve">Региональный оператор в 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 проводит торги по транспортированию ТКО в случаях, если: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1) в зоне деятельности регионального оператора образуется более 30% ТКО, образующихся на территории субъекта Российской Федерации;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2) требование к формированию по результатам торгов цен на услуги по сбору и транспортированию ТКО для регионального оператора было установлено при проведении конкурсного отбора регионального оператора и определено в соглашении, заключенном между органами исполнительной власти субъектов Российской Федерации и региональным оператором. Такие требования в утвержденной документации об отборе региональных операторов в Томской области отсутствуют, за исключением г. Томска, Томского района, где региональный оператор обязан провести торги в отношении территорий, на которых образуется не менее 50% ТКО, образующихся в зоне деятельности регионального оператора.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Таким образом, региональный оператор как хозяйствующий субъект вправе самостоятельно принимать решение о проведении торгов на оказание услуги по сбору и транспортированию ТКО, за исключением территории г. Томска и Томского района. Кроме того, принять участие в данных торгах может любое лицо, имеющее лицензию на обращении с отходами I - IV классов опасности, в том числе предприятие муниципальной или государственной собственности.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Основные проблемы на рынке сбора и транспортирования ТКО: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необходимость капитальных затрат на создание и внедрение системы по сбору ТКО, в том числе их раздельному сбору, обработке, сортировке, утилизации и размещению отходов;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наличие несанкционированных свалок.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 период 2019 - 2021 годов запланирована разработка проектно-сметной документации на строительство 6 полигонов ТКО (с. Александровское, с. Чажемто, с. Зырянское, с. Киреевск, с. Красный Яр, с. Плотниково) и 2 мусоросортировочных комплексов (с. Бакчар, с. Мельниково).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рамках национального проекта "Экология" запланирована реализация региональных проектов "Чистая страна", "Комплексная система обращения с ТКО", которые предусматривают мероприятия по строительству объектов по обезвреживанию, сортировке и захоронению ТКО, а также ликвидацию объектов накопленного вреда окружающей среде.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9.2.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63,2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63,2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63,2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63,2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природных ресурсов и охраны окружающей среды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9.3.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891"/>
        <w:gridCol w:w="2149"/>
        <w:gridCol w:w="2665"/>
        <w:gridCol w:w="1399"/>
        <w:gridCol w:w="2584"/>
        <w:gridCol w:w="147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89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4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665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58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7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D746D6" w:rsidRDefault="00D746D6">
            <w:pPr>
              <w:pStyle w:val="ConsPlusNormal"/>
            </w:pPr>
            <w:r>
              <w:t>Проведение торгов,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</w:t>
            </w:r>
          </w:p>
        </w:tc>
        <w:tc>
          <w:tcPr>
            <w:tcW w:w="2149" w:type="dxa"/>
          </w:tcPr>
          <w:p w:rsidR="00D746D6" w:rsidRDefault="00D746D6">
            <w:pPr>
              <w:pStyle w:val="ConsPlusNormal"/>
            </w:pPr>
            <w:r>
              <w:t>Развитие конкуренции на рынке сбора и транспортирования ТКО</w:t>
            </w:r>
          </w:p>
        </w:tc>
        <w:tc>
          <w:tcPr>
            <w:tcW w:w="2665" w:type="dxa"/>
          </w:tcPr>
          <w:p w:rsidR="00D746D6" w:rsidRDefault="00D746D6">
            <w:pPr>
              <w:pStyle w:val="ConsPlusNormal"/>
            </w:pPr>
            <w:r>
              <w:t>Дополнение соглашения, заключаемого субъектом Российской Федерации с региональным оператором о проведении торгов, по результатам которых формируются цены на услуги по транспортированию твердых коммунальных отходов, в отношении всего объема твердых коммунальных отходов, образующихся в зоне (зонах) его деятельности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>Повышение экономической эффективности и конкурентоспособности хозяйствующих субъектов на рынке транспортирования твердых коммунальных отходов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природных ресурсов и охраны окружающей среды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D746D6" w:rsidRDefault="00D746D6">
            <w:pPr>
              <w:pStyle w:val="ConsPlusNormal"/>
            </w:pPr>
            <w:r>
              <w:t>Стимулирование новых предпринимательских инициатив и частной инициативы по транспортированию ТКО</w:t>
            </w:r>
          </w:p>
        </w:tc>
        <w:tc>
          <w:tcPr>
            <w:tcW w:w="2149" w:type="dxa"/>
          </w:tcPr>
          <w:p w:rsidR="00D746D6" w:rsidRDefault="00D746D6">
            <w:pPr>
              <w:pStyle w:val="ConsPlusNormal"/>
            </w:pPr>
            <w:r>
              <w:t>Информационная поддержка субъектов рынка сбора и транспортирования ТКО</w:t>
            </w:r>
          </w:p>
        </w:tc>
        <w:tc>
          <w:tcPr>
            <w:tcW w:w="2665" w:type="dxa"/>
          </w:tcPr>
          <w:p w:rsidR="00D746D6" w:rsidRDefault="00D746D6">
            <w:pPr>
              <w:pStyle w:val="ConsPlusNormal"/>
            </w:pPr>
            <w:r>
              <w:t>Проведение круглых столов, вебинаров, консультаций с действующими и потенциальными предпринимателями и коммерческими организациями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>Образовательные мероприятия, обеспечивающие возможность для поиска, отбора и обучения потенциальных предпринимателей и некоммерческих организаций с целью стимулирования новых предпринимательских инициатив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природных ресурсов и охраны окружающей среды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D746D6" w:rsidRDefault="00D746D6">
            <w:pPr>
              <w:pStyle w:val="ConsPlusNormal"/>
            </w:pPr>
            <w:r>
              <w:t xml:space="preserve">Разделение региональным оператором на большее </w:t>
            </w:r>
            <w:r>
              <w:lastRenderedPageBreak/>
              <w:t>количество лотов услуги по транспортированию ТКО в зоне его деятельности, а также увеличение объема услуг по транспортированию ТКО, выделенных в отдельные лоты, участниками аукционов по которым могут быть только субъекты малого и среднего предпринимательства</w:t>
            </w:r>
          </w:p>
        </w:tc>
        <w:tc>
          <w:tcPr>
            <w:tcW w:w="2149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Развитие конкуренции на </w:t>
            </w:r>
            <w:r>
              <w:lastRenderedPageBreak/>
              <w:t>рынке сбора и транспортирования ТКО</w:t>
            </w:r>
          </w:p>
        </w:tc>
        <w:tc>
          <w:tcPr>
            <w:tcW w:w="2665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Разработка типовой документации для </w:t>
            </w:r>
            <w:r>
              <w:lastRenderedPageBreak/>
              <w:t>регионального оператора либо дополнение соглашения, заключаемого субъектом Российской Федерации с региональным оператором, положениями о разделении объема закупаемых услуг по транспортировке ТКО на большее количество лотов при проведении торгов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lastRenderedPageBreak/>
              <w:t>2019 - 2021 годы</w:t>
            </w:r>
          </w:p>
        </w:tc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 xml:space="preserve">Увеличение количества организаций частной </w:t>
            </w:r>
            <w:r>
              <w:lastRenderedPageBreak/>
              <w:t>формы собственности на указанном рынке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 xml:space="preserve">Департамент природных </w:t>
            </w:r>
            <w:r>
              <w:lastRenderedPageBreak/>
              <w:t>ресурсов и охраны окружающей среды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10. Рынок выполнения работ по благоустройству</w:t>
      </w:r>
    </w:p>
    <w:p w:rsidR="00D746D6" w:rsidRDefault="00D746D6">
      <w:pPr>
        <w:pStyle w:val="ConsPlusTitle"/>
        <w:jc w:val="center"/>
      </w:pPr>
      <w:r>
        <w:t>городской среды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10.1.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В 2018 году приоритетный проект "Формирование комфортной городской среды" реализовывался на территории 20 муниципальных образований Томской области. Запланированные работы завершены в полном объеме на 123 объектах, в том числе в природном парке ЗАТО Северск, на 30 общественных пространствах и 92 дворовых территориях.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Финансирование благоустроительных работ составило 317 млн рублей, в том числе за счет федерального бюджета - 257,1 млн рублей, областного бюджета - 52,7 млн рублей.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Представители общественных организаций и граждане были вовлечены на всех этапах проведения работ по реализации приоритетного проекта "Формирование комфортной городской среды" - 760 человек приняли трудовое участие в благоустройстве дворовых территорий, более 2 тысяч человек приняли участие во встречах по обсуждению дизайн-проектов благоустройства общественных территорий и 106 тысяч человек приняли участие в рейтинговом голосовании по отбору территорий, которые были благоустроены в первоочередном порядке в Томской области.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данным Томскстата за 2017 год: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организаций частной формы собственности в общем количестве хозяйствующих субъектов на рынке благоустройства городской среды составляет 96,9%;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97,5%.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отсутствие льгот для организаций, осуществляющих деятельность в сфере благоустройства, и для организаций, осуществляющих благоустройство на территориях, на которых они располагаются;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сложность получения кредитов для закупки необходимой техники и оборудования для благоустройства городской среды;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низкая инвестиционная привлекательность;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повышенные требования к оперативности выполнения работ по благоустройству городской среды (сезонность);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неудобство проведения уборочных работ на дворовых территориях за счет сужения проезжей части и наличия припаркованных автомобилей;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низкий уровень качества работ по благоустройству в связи с отсутствием установленных на законодательном уровне требований к проектированию и, как следствие, - отсутствие проектирования либо некачественное проектирование.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10.2.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01.01.2019 </w:t>
            </w:r>
            <w:r>
              <w:lastRenderedPageBreak/>
              <w:t>(оценка)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10.3.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288"/>
        <w:gridCol w:w="1864"/>
        <w:gridCol w:w="3231"/>
        <w:gridCol w:w="1399"/>
        <w:gridCol w:w="1804"/>
        <w:gridCol w:w="1579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28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6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323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18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57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D746D6" w:rsidRDefault="00D746D6">
            <w:pPr>
              <w:pStyle w:val="ConsPlusNormal"/>
            </w:pPr>
            <w: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1864" w:type="dxa"/>
          </w:tcPr>
          <w:p w:rsidR="00D746D6" w:rsidRDefault="00D746D6">
            <w:pPr>
              <w:pStyle w:val="ConsPlusNormal"/>
            </w:pPr>
            <w:r>
              <w:t>Отсутствие актуальной информации об организациях, осуществляющих деятельность на рынке благоустройства городской среды</w:t>
            </w:r>
          </w:p>
        </w:tc>
        <w:tc>
          <w:tcPr>
            <w:tcW w:w="3231" w:type="dxa"/>
          </w:tcPr>
          <w:p w:rsidR="00D746D6" w:rsidRDefault="00D746D6">
            <w:pPr>
              <w:pStyle w:val="ConsPlusNormal"/>
            </w:pPr>
            <w:r>
              <w:t>Размещение информации на официальном сайте Департамента архитектуры и строительства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2019 - 2020 годы</w:t>
            </w:r>
          </w:p>
        </w:tc>
        <w:tc>
          <w:tcPr>
            <w:tcW w:w="1804" w:type="dxa"/>
          </w:tcPr>
          <w:p w:rsidR="00D746D6" w:rsidRDefault="00D746D6">
            <w:pPr>
              <w:pStyle w:val="ConsPlusNormal"/>
            </w:pPr>
            <w:r>
              <w:t>Наличие актуальной информации о количестве и формах собственности организаций, находящихся на рынке благоустройства городской среды субъекта</w:t>
            </w:r>
          </w:p>
        </w:tc>
        <w:tc>
          <w:tcPr>
            <w:tcW w:w="157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D746D6" w:rsidRDefault="00D746D6">
            <w:pPr>
              <w:pStyle w:val="ConsPlusNormal"/>
            </w:pPr>
            <w:r>
              <w:t>Сокращение количества унитарных предприятий, оказывающих услуги по благоустройству городской среды</w:t>
            </w:r>
          </w:p>
        </w:tc>
        <w:tc>
          <w:tcPr>
            <w:tcW w:w="1864" w:type="dxa"/>
          </w:tcPr>
          <w:p w:rsidR="00D746D6" w:rsidRDefault="00D746D6">
            <w:pPr>
              <w:pStyle w:val="ConsPlusNormal"/>
            </w:pPr>
            <w:r>
              <w:t>Необходимость увеличения доли частных организаций на рынке благоустройства городской среды</w:t>
            </w:r>
          </w:p>
        </w:tc>
        <w:tc>
          <w:tcPr>
            <w:tcW w:w="3231" w:type="dxa"/>
          </w:tcPr>
          <w:p w:rsidR="00D746D6" w:rsidRDefault="00D746D6">
            <w:pPr>
              <w:pStyle w:val="ConsPlusNormal"/>
            </w:pPr>
            <w:r>
              <w:t>Включение унитарных предприятий в план приватизации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1804" w:type="dxa"/>
          </w:tcPr>
          <w:p w:rsidR="00D746D6" w:rsidRDefault="00D746D6">
            <w:pPr>
              <w:pStyle w:val="ConsPlusNormal"/>
            </w:pPr>
            <w:r>
              <w:t>Выведение с конкурентного рынка унитарных предприятий, оказывающих услуги по благоустройству городской среды</w:t>
            </w:r>
          </w:p>
        </w:tc>
        <w:tc>
          <w:tcPr>
            <w:tcW w:w="157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D746D6" w:rsidRDefault="00D746D6">
            <w:pPr>
              <w:pStyle w:val="ConsPlusNormal"/>
            </w:pPr>
            <w:r>
              <w:t xml:space="preserve"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</w:t>
            </w:r>
            <w:r>
              <w:lastRenderedPageBreak/>
              <w:t>уменьшения</w:t>
            </w:r>
          </w:p>
        </w:tc>
        <w:tc>
          <w:tcPr>
            <w:tcW w:w="1864" w:type="dxa"/>
          </w:tcPr>
          <w:p w:rsidR="00D746D6" w:rsidRDefault="00D746D6">
            <w:pPr>
              <w:pStyle w:val="ConsPlusNormal"/>
            </w:pPr>
            <w:r>
              <w:lastRenderedPageBreak/>
              <w:t>Необходимость увеличения доли частных организаций на рынке благоустройства городской среды</w:t>
            </w:r>
          </w:p>
        </w:tc>
        <w:tc>
          <w:tcPr>
            <w:tcW w:w="3231" w:type="dxa"/>
          </w:tcPr>
          <w:p w:rsidR="00D746D6" w:rsidRDefault="00D746D6">
            <w:pPr>
              <w:pStyle w:val="ConsPlusNormal"/>
            </w:pPr>
            <w:r>
              <w:t xml:space="preserve">Разработка типовой документации, предусматривающей 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работ. </w:t>
            </w:r>
            <w:r>
              <w:lastRenderedPageBreak/>
              <w:t>Увеличение количества информации о таких торгах в средствах массовой информации для привлечения большего числа участников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lastRenderedPageBreak/>
              <w:t>2019 - 2021 годы</w:t>
            </w:r>
          </w:p>
        </w:tc>
        <w:tc>
          <w:tcPr>
            <w:tcW w:w="1804" w:type="dxa"/>
          </w:tcPr>
          <w:p w:rsidR="00D746D6" w:rsidRDefault="00D746D6">
            <w:pPr>
              <w:pStyle w:val="ConsPlusNormal"/>
            </w:pPr>
            <w:r>
              <w:t>Увеличение количества организаций частной формы собственности на указанном рынке</w:t>
            </w:r>
          </w:p>
        </w:tc>
        <w:tc>
          <w:tcPr>
            <w:tcW w:w="157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11. Рынок выполнения работ по содержанию и текущему</w:t>
      </w:r>
    </w:p>
    <w:p w:rsidR="00D746D6" w:rsidRDefault="00D746D6">
      <w:pPr>
        <w:pStyle w:val="ConsPlusTitle"/>
        <w:jc w:val="center"/>
      </w:pPr>
      <w:r>
        <w:t>ремонту общего имущества собственников помещений</w:t>
      </w:r>
    </w:p>
    <w:p w:rsidR="00D746D6" w:rsidRDefault="00D746D6">
      <w:pPr>
        <w:pStyle w:val="ConsPlusTitle"/>
        <w:jc w:val="center"/>
      </w:pPr>
      <w:r>
        <w:t>в многоквартирном доме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11.1.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По состоянию на 01.01.2019 на территории Томской области расположено 7342 многоквартирных дома (далее - МКД) без учета домов блокированной застройки, из которых 135 МКД - в государственной или муниципальной собственности и 5 МКД - в частной собственности граждан и юридических лиц. Число МКД, в которых доля Российской Федерации, субъекта Российской Федерации или муниципального образования в праве общей собственности на общее имущество в многоквартирных домах составляла более чем 50%, составляло 135.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Общая площадь жилых помещений в МКД составляла 16489 тыс. м</w:t>
      </w:r>
      <w:r>
        <w:rPr>
          <w:vertAlign w:val="superscript"/>
        </w:rPr>
        <w:t>2</w:t>
      </w:r>
      <w:r>
        <w:t>, в том числе 63,9 тыс. м</w:t>
      </w:r>
      <w:r>
        <w:rPr>
          <w:vertAlign w:val="superscript"/>
        </w:rPr>
        <w:t>2</w:t>
      </w:r>
      <w:r>
        <w:t xml:space="preserve"> - общая площадь жилых помещений в многоквартирных домах государственной или муниципальной собственности, 2,6 тыс. м</w:t>
      </w:r>
      <w:r>
        <w:rPr>
          <w:vertAlign w:val="superscript"/>
        </w:rPr>
        <w:t>2</w:t>
      </w:r>
      <w:r>
        <w:t xml:space="preserve"> - в частной собственности граждан и юридических лиц. Общая площадь жилых помещений в МКД, в которых доля Российской Федерации, субъекта Российской Федерации или муниципального образования в праве общей собственности на общее имущество в многоквартирных домах составляла более чем 50%, составляла 167,1 тыс. м</w:t>
      </w:r>
      <w:r>
        <w:rPr>
          <w:vertAlign w:val="superscript"/>
        </w:rPr>
        <w:t>2</w:t>
      </w:r>
      <w:r>
        <w:t>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 xml:space="preserve">По данным Федеральной налоговой службы, в Томской области на 01.01.2019 насчитывается 293 субъекта малого и среднего бизнеса, которые осуществляют деятельность в сфере управления эксплуатацией жилого фонда за вознаграждение или на договорной основе </w:t>
      </w:r>
      <w:hyperlink r:id="rId18" w:history="1">
        <w:r>
          <w:rPr>
            <w:color w:val="0000FF"/>
          </w:rPr>
          <w:t>(ОКВЭД 68.32.1)</w:t>
        </w:r>
      </w:hyperlink>
      <w:r>
        <w:t>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несоответствие качества и стоимости услуг в сфере ЖКХ;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отсутствие единых стандартов управления МКД с учетом мнения собственников;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запущенное состояние мест общего пользования МКД по причинам невыполнения часто сменяющимися управляющими организациями обязательств по текущему ремонту;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слабая материально-техническая база и недостаточный уровень квалификации персонала управляющих организаций.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11.2.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204"/>
        <w:gridCol w:w="1204"/>
        <w:gridCol w:w="1204"/>
        <w:gridCol w:w="1204"/>
        <w:gridCol w:w="1924"/>
      </w:tblGrid>
      <w:tr w:rsidR="00D746D6">
        <w:tc>
          <w:tcPr>
            <w:tcW w:w="232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92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32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924" w:type="dxa"/>
            <w:vMerge/>
          </w:tcPr>
          <w:p w:rsidR="00D746D6" w:rsidRDefault="00D746D6"/>
        </w:tc>
      </w:tr>
      <w:tr w:rsidR="00D746D6">
        <w:tc>
          <w:tcPr>
            <w:tcW w:w="232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91,8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92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ЖКХ и государственного жилищного надзора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11.3.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835"/>
        <w:gridCol w:w="2209"/>
        <w:gridCol w:w="2239"/>
        <w:gridCol w:w="1399"/>
        <w:gridCol w:w="2721"/>
        <w:gridCol w:w="1789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835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0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23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72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7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D746D6" w:rsidRDefault="00D746D6">
            <w:pPr>
              <w:pStyle w:val="ConsPlusNormal"/>
            </w:pPr>
            <w:r>
              <w:t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2209" w:type="dxa"/>
          </w:tcPr>
          <w:p w:rsidR="00D746D6" w:rsidRDefault="00D746D6">
            <w:pPr>
              <w:pStyle w:val="ConsPlusNormal"/>
            </w:pPr>
            <w:r>
              <w:t>Отсутствие информации о проведении конкурсов на право управления многоквартирными домами, введенными в эксплуатацию</w:t>
            </w:r>
          </w:p>
        </w:tc>
        <w:tc>
          <w:tcPr>
            <w:tcW w:w="2239" w:type="dxa"/>
          </w:tcPr>
          <w:p w:rsidR="00D746D6" w:rsidRDefault="00D746D6">
            <w:pPr>
              <w:pStyle w:val="ConsPlusNormal"/>
            </w:pPr>
            <w:r>
              <w:t>Издание соответствующего акта органами местного самоуправления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постоянно</w:t>
            </w:r>
          </w:p>
        </w:tc>
        <w:tc>
          <w:tcPr>
            <w:tcW w:w="2721" w:type="dxa"/>
          </w:tcPr>
          <w:p w:rsidR="00D746D6" w:rsidRDefault="00D746D6">
            <w:pPr>
              <w:pStyle w:val="ConsPlusNormal"/>
            </w:pPr>
            <w:r>
              <w:t>Размещение информации на имеющихся информационных порталах органов местного самоуправления либо создание нового портала в сети Интернет, обеспечение общественного контроля за соблюдением органами власти сроков объявления аукционов по выбору управляющих организаций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t>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D746D6" w:rsidRDefault="00D746D6">
            <w:pPr>
              <w:pStyle w:val="ConsPlusNormal"/>
            </w:pPr>
            <w:r>
              <w:t xml:space="preserve">Недопущение необоснованного укрупнения лотов при организации и проведении конкурсов по отбору управляющей организации, предусмотренных Жилищным </w:t>
            </w:r>
            <w:hyperlink r:id="rId1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и </w:t>
            </w:r>
            <w:hyperlink r:id="rId20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проведения органом местного самоуправления открытого конкурса по отбору </w:t>
            </w:r>
            <w:r>
              <w:lastRenderedPageBreak/>
              <w:t>управляющей организации для управления многоквартирным домом, утвержденными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2209" w:type="dxa"/>
          </w:tcPr>
          <w:p w:rsidR="00D746D6" w:rsidRDefault="00D746D6">
            <w:pPr>
              <w:pStyle w:val="ConsPlusNormal"/>
            </w:pPr>
            <w:r>
              <w:lastRenderedPageBreak/>
              <w:t>Отсутствие заинтересованности небольших организаций в участии в конкурсах</w:t>
            </w:r>
          </w:p>
        </w:tc>
        <w:tc>
          <w:tcPr>
            <w:tcW w:w="2239" w:type="dxa"/>
          </w:tcPr>
          <w:p w:rsidR="00D746D6" w:rsidRDefault="00D746D6">
            <w:pPr>
              <w:pStyle w:val="ConsPlusNormal"/>
            </w:pPr>
            <w:r>
              <w:t>Разработка типовой конкурсной документации, предусматривающей разделение многоквартирных домов, для управления которыми организуются конкурсы, на большее количество отдельных лотов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постоянно</w:t>
            </w:r>
          </w:p>
        </w:tc>
        <w:tc>
          <w:tcPr>
            <w:tcW w:w="2721" w:type="dxa"/>
          </w:tcPr>
          <w:p w:rsidR="00D746D6" w:rsidRDefault="00D746D6">
            <w:pPr>
              <w:pStyle w:val="ConsPlusNormal"/>
            </w:pPr>
            <w:r>
              <w:t>Увеличение количества организаций частной формы собственности на указанном рынке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t>Органы местного самоуправления муниципальных образований Томской области (по согласованию)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12. Рынок поставки сжиженного газа в баллонах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12.1.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На территории Томской области в сфере поставок населению сжиженного газа в баллонах действует единственное предприятие - ООО Торговый дом АО "Томскоблгаз". Поставка сжиженного газа осуществляется в 14 муниципальных образованиях, в том числе в двух городских округах (Томск, Северск) и 12 муниципальных районах (Асиновский, Бакчарский, Зырянский, Кожевниковский, Колпашевский, Кривошеинский, Молчановский, Первомайский, Тегульдетский, Томский, Чаинский, Шегарский). Потребление сниженного газа в Томской области в 2018 году составило 1360 тонн.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Деятельность по реализации сжиженного газа населению является регулируемым видом деятельности, и на возмещение недополученных доходов газоснабжающим организациям в связи с реализацией сжиженного газа населению по регулируемым ценам выделяются субсидии из областного бюджета.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 ограничением, выступающим в качестве барьера входа на розничный рынок поставки сжиженного газа, является затратность деятельности.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результатам опроса потребителей товаров и услуг, проведенного в 2018 году в Томской области, 25% опрошенных удовлетворены качеством поставки сжиженного газа на территории муниципальных образований Томской области, 52% затруднились ответить, что обусловлено ограниченным кругом потребителей газа среди населения Томской области.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12.2.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204"/>
        <w:gridCol w:w="1204"/>
        <w:gridCol w:w="1204"/>
        <w:gridCol w:w="1204"/>
        <w:gridCol w:w="1939"/>
      </w:tblGrid>
      <w:tr w:rsidR="00D746D6">
        <w:tc>
          <w:tcPr>
            <w:tcW w:w="2268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939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268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939" w:type="dxa"/>
            <w:vMerge/>
          </w:tcPr>
          <w:p w:rsidR="00D746D6" w:rsidRDefault="00D746D6"/>
        </w:tc>
      </w:tr>
      <w:tr w:rsidR="00D746D6">
        <w:tc>
          <w:tcPr>
            <w:tcW w:w="2268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поставки сжиженного газа в баллонах,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промышленности и энергетики Администрации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12.3.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402"/>
        <w:gridCol w:w="1399"/>
        <w:gridCol w:w="2014"/>
        <w:gridCol w:w="1399"/>
        <w:gridCol w:w="3005"/>
        <w:gridCol w:w="1939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402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01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3005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93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D746D6" w:rsidRDefault="00D746D6">
            <w:pPr>
              <w:pStyle w:val="ConsPlusNormal"/>
            </w:pPr>
            <w:r>
              <w:t>Ежегодный анализ данных об объемах потребления сжиженного газа населением субъекта и реализации сжиженного газа населению газораспределительной организацией, уполномоченной на поставку сжиженного газа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Развитие рынка поставки сжиженного газа в баллонах</w:t>
            </w:r>
          </w:p>
        </w:tc>
        <w:tc>
          <w:tcPr>
            <w:tcW w:w="2014" w:type="dxa"/>
          </w:tcPr>
          <w:p w:rsidR="00D746D6" w:rsidRDefault="00D746D6">
            <w:pPr>
              <w:pStyle w:val="ConsPlusNormal"/>
            </w:pPr>
            <w:r>
              <w:t>Информационный бюллетень/ размещение информации на официальном сайте уполномоченного органа власти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3005" w:type="dxa"/>
          </w:tcPr>
          <w:p w:rsidR="00D746D6" w:rsidRDefault="00D746D6">
            <w:pPr>
              <w:pStyle w:val="ConsPlusNormal"/>
            </w:pPr>
            <w:r>
              <w:t>Формирование данных о потреблении сжиженного газа населением субъекта и реализации (продаже) объемов сжиженного газа населению газораспределительной организацией для бытовых нужд</w:t>
            </w:r>
          </w:p>
        </w:tc>
        <w:tc>
          <w:tcPr>
            <w:tcW w:w="193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промышленности и энергетики Администрации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13. Рынок купли-продажи электрической энергии (мощности)</w:t>
      </w:r>
    </w:p>
    <w:p w:rsidR="00D746D6" w:rsidRDefault="00D746D6">
      <w:pPr>
        <w:pStyle w:val="ConsPlusTitle"/>
        <w:jc w:val="center"/>
      </w:pPr>
      <w:r>
        <w:t>на розничном рынке электрической энергии (мощности)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13.1.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В рамках розничных рынков продажу электроэнергии конечным потребителям осуществляют: гарантирующие поставщики; энергосбытовые (энергоснабжающие) организации; производители электрической энергии (мощности) на розничных рынках.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 территории Томской области действуют 27 субъектов, осуществляющих розничную куплю-продажу электрической энергии (мощности), из них 9 организаций частной формы собственности. Основной объем купли-продажи электрической энергии (мощности) на розничном рынке электрической энергии (мощности) формируется энергосбытовыми организациями для собственных нужд.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Деятельность энергоснабжающих организаций преимущественно муниципальной формы собственности, функционирующих в изолированных территориальных электроэнергетических системах, субсидируется из областного и местного бюджетов на компенсацию расходов, возникающих при применении установленных тарифов на электрическую энергию, вырабатываемую дизельными электростанциями.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результатам опроса потребителей товаров и услуг, проведенного в 2018 году в Томской области, 79% опрошенных удовлетворены качеством услуг электроснабжения на территории муниципальных образований Томской области.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13.2.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204"/>
        <w:gridCol w:w="1204"/>
        <w:gridCol w:w="1204"/>
        <w:gridCol w:w="1204"/>
        <w:gridCol w:w="1939"/>
      </w:tblGrid>
      <w:tr w:rsidR="00D746D6">
        <w:tc>
          <w:tcPr>
            <w:tcW w:w="2268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939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268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939" w:type="dxa"/>
            <w:vMerge/>
          </w:tcPr>
          <w:p w:rsidR="00D746D6" w:rsidRDefault="00D746D6"/>
        </w:tc>
      </w:tr>
      <w:tr w:rsidR="00D746D6">
        <w:tc>
          <w:tcPr>
            <w:tcW w:w="2268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93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промышленности и энергетики Администрации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13.3.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749"/>
        <w:gridCol w:w="1909"/>
        <w:gridCol w:w="1849"/>
        <w:gridCol w:w="1399"/>
        <w:gridCol w:w="2014"/>
        <w:gridCol w:w="3288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74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0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184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01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328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</w:pPr>
            <w:r>
              <w:t>1.</w:t>
            </w:r>
          </w:p>
        </w:tc>
        <w:tc>
          <w:tcPr>
            <w:tcW w:w="2749" w:type="dxa"/>
          </w:tcPr>
          <w:p w:rsidR="00D746D6" w:rsidRDefault="00D746D6">
            <w:pPr>
              <w:pStyle w:val="ConsPlusNormal"/>
            </w:pPr>
            <w:r>
              <w:t>Передача объектов жилищно-коммунального хозяйства неэффективных энергосбытовых организаций частным операторам на основе концессионных соглашений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Повышение эффективности электросбытовых организаций</w:t>
            </w:r>
          </w:p>
        </w:tc>
        <w:tc>
          <w:tcPr>
            <w:tcW w:w="1849" w:type="dxa"/>
          </w:tcPr>
          <w:p w:rsidR="00D746D6" w:rsidRDefault="00D746D6">
            <w:pPr>
              <w:pStyle w:val="ConsPlusNormal"/>
            </w:pPr>
            <w:r>
              <w:t>Заключение концессионных соглашений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014" w:type="dxa"/>
          </w:tcPr>
          <w:p w:rsidR="00D746D6" w:rsidRDefault="00D746D6">
            <w:pPr>
              <w:pStyle w:val="ConsPlusNormal"/>
            </w:pPr>
            <w:r>
              <w:t>Повышение корпоративного управления и качества электроснабжения потребителей</w:t>
            </w:r>
          </w:p>
        </w:tc>
        <w:tc>
          <w:tcPr>
            <w:tcW w:w="3288" w:type="dxa"/>
          </w:tcPr>
          <w:p w:rsidR="00D746D6" w:rsidRDefault="00D746D6">
            <w:pPr>
              <w:pStyle w:val="ConsPlusNormal"/>
            </w:pPr>
            <w:r>
              <w:t>Департамент ЖКХ и государственного жилищного надзора Томской области, Департамент промышленности и энергетики Администрации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</w:pPr>
            <w:r>
              <w:t>2.</w:t>
            </w:r>
          </w:p>
        </w:tc>
        <w:tc>
          <w:tcPr>
            <w:tcW w:w="2749" w:type="dxa"/>
          </w:tcPr>
          <w:p w:rsidR="00D746D6" w:rsidRDefault="00D746D6">
            <w:pPr>
              <w:pStyle w:val="ConsPlusNormal"/>
            </w:pPr>
            <w:r>
              <w:t>Содействие приватизации муниципальных предприятий, осуществляющих куплю-продажу электроэнергии (мощности) на розничном рынке электрической энергии (мощности)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Развитие конкуренции на рынке купли-продажи электрической энергии</w:t>
            </w:r>
          </w:p>
        </w:tc>
        <w:tc>
          <w:tcPr>
            <w:tcW w:w="1849" w:type="dxa"/>
          </w:tcPr>
          <w:p w:rsidR="00D746D6" w:rsidRDefault="00D746D6">
            <w:pPr>
              <w:pStyle w:val="ConsPlusNormal"/>
            </w:pPr>
            <w:r>
              <w:t>Включение унитарных предприятий в прогнозный план приватизации муниципального имущества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014" w:type="dxa"/>
          </w:tcPr>
          <w:p w:rsidR="00D746D6" w:rsidRDefault="00D746D6">
            <w:pPr>
              <w:pStyle w:val="ConsPlusNormal"/>
            </w:pPr>
            <w:r>
              <w:t>Снижение количества унитарных предприятий на рынке купли-продажи электроэнергии</w:t>
            </w:r>
          </w:p>
        </w:tc>
        <w:tc>
          <w:tcPr>
            <w:tcW w:w="3288" w:type="dxa"/>
          </w:tcPr>
          <w:p w:rsidR="00D746D6" w:rsidRDefault="00D746D6">
            <w:pPr>
              <w:pStyle w:val="ConsPlusNormal"/>
            </w:pPr>
            <w:r>
              <w:t>Департамент ЖКХ и государственного жилищного надзора Томской области, Департамент промышленности и энергетики Администрации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14. Рынок производства электрической энергии (мощности)</w:t>
      </w:r>
    </w:p>
    <w:p w:rsidR="00D746D6" w:rsidRDefault="00D746D6">
      <w:pPr>
        <w:pStyle w:val="ConsPlusTitle"/>
        <w:jc w:val="center"/>
      </w:pPr>
      <w:r>
        <w:t>на розничном рынке электрической энергии (мощности),</w:t>
      </w:r>
    </w:p>
    <w:p w:rsidR="00D746D6" w:rsidRDefault="00D746D6">
      <w:pPr>
        <w:pStyle w:val="ConsPlusTitle"/>
        <w:jc w:val="center"/>
      </w:pPr>
      <w:r>
        <w:t>включая производство в режиме когенерации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14.1.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Производитель электрической энергии (мощности) на розничном рынке - собственник или иной законный владелец объекта по производству электрической энергии (мощности), который входит в Единую энергетическую систему России, в отношении которого на оптовом рынке электрической энергии и мощности (далее - оптовый рынок) не зарегистрированы группы точек поставки, и установленная генерирующая мощность которого составляет менее 25 МВт или равна либо превышает 25 МВт, а также собственник или иной законный владелец объекта по производству электрической энергии (мощности)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 территории Томской области действуют 28 субъектов, осуществляющих производство электрической энергии на розничном рынке электрической энергии (мощности), включая производство в режиме когенерации, в том числе 10 организаций частной формы собственности. Основной объем производства электрической энергии (мощности) на розничном рынке электрической энергии (мощности) формируется организациями промышленности и нефтегазодобывающего комплекса для собственных нужд.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Деятельность ресурсоснабжающих организаций преимущественно муниципальной формы собственности, функционирующих в изолированных территориальных энергетических системах, субсидируется из областного и местного бюджетов на компенсацию расходов, возникающих при применении установленных тарифов на электрическую энергию, вырабатываемую дизельными электростанциями.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Установленная мощность электростанций энергосистемы Томской области розничного рынка электрической энергии (мощности) по состоянию на 01.01.2019 составила 136,75 МВт, из них в изолированных территориальных энергетических системах, вырабатываемых дизельными электростанциями, - 12,69 МВт.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14.2.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204"/>
        <w:gridCol w:w="1204"/>
        <w:gridCol w:w="1204"/>
        <w:gridCol w:w="1204"/>
        <w:gridCol w:w="1939"/>
      </w:tblGrid>
      <w:tr w:rsidR="00D746D6">
        <w:tc>
          <w:tcPr>
            <w:tcW w:w="2268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939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268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939" w:type="dxa"/>
            <w:vMerge/>
          </w:tcPr>
          <w:p w:rsidR="00D746D6" w:rsidRDefault="00D746D6"/>
        </w:tc>
      </w:tr>
      <w:tr w:rsidR="00D746D6">
        <w:tc>
          <w:tcPr>
            <w:tcW w:w="2268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Доля организаций частной формы собственности на рынке производства электрической энергии (мощности) на розничном рынке электрической энергии (мощности), включая производство электрической </w:t>
            </w:r>
            <w:r>
              <w:lastRenderedPageBreak/>
              <w:t>энергии (мощности) в режиме когенерации,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98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93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промышленности и энергетики Администрации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14.3.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134"/>
        <w:gridCol w:w="2551"/>
        <w:gridCol w:w="1849"/>
        <w:gridCol w:w="1399"/>
        <w:gridCol w:w="2014"/>
        <w:gridCol w:w="3231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13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184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01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323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Поддержка инвестиционных проектов, направленных на внедрение новых современных технологий, в том числе энергосберегающих</w:t>
            </w:r>
          </w:p>
        </w:tc>
        <w:tc>
          <w:tcPr>
            <w:tcW w:w="2551" w:type="dxa"/>
          </w:tcPr>
          <w:p w:rsidR="00D746D6" w:rsidRDefault="00D746D6">
            <w:pPr>
              <w:pStyle w:val="ConsPlusNormal"/>
            </w:pPr>
            <w:r>
              <w:t>Развитие энергосберегающих технологий</w:t>
            </w:r>
          </w:p>
        </w:tc>
        <w:tc>
          <w:tcPr>
            <w:tcW w:w="1849" w:type="dxa"/>
          </w:tcPr>
          <w:p w:rsidR="00D746D6" w:rsidRDefault="00D746D6">
            <w:pPr>
              <w:pStyle w:val="ConsPlusNormal"/>
            </w:pPr>
            <w:r>
              <w:t>Издание нормативного правового акта, определяющего порядок предоставления субсидий, финансирование проектов, направленных на внедрение новых современных технологий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014" w:type="dxa"/>
          </w:tcPr>
          <w:p w:rsidR="00D746D6" w:rsidRDefault="00D746D6">
            <w:pPr>
              <w:pStyle w:val="ConsPlusNormal"/>
            </w:pPr>
            <w:r>
              <w:t>Повышение корпоративного управления и качества электроснабжения потребителей</w:t>
            </w:r>
          </w:p>
        </w:tc>
        <w:tc>
          <w:tcPr>
            <w:tcW w:w="3231" w:type="dxa"/>
          </w:tcPr>
          <w:p w:rsidR="00D746D6" w:rsidRDefault="00D746D6">
            <w:pPr>
              <w:pStyle w:val="ConsPlusNormal"/>
            </w:pPr>
            <w:r>
              <w:t>Департамент ЖКХ и государственного жилищного надзора Томской области, Департамент промышленности и энергетики Администрации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Приватизация организаций с участием муниципальных образований, осуществляющих производство электроэнергии</w:t>
            </w:r>
          </w:p>
        </w:tc>
        <w:tc>
          <w:tcPr>
            <w:tcW w:w="2551" w:type="dxa"/>
          </w:tcPr>
          <w:p w:rsidR="00D746D6" w:rsidRDefault="00D746D6">
            <w:pPr>
              <w:pStyle w:val="ConsPlusNormal"/>
            </w:pPr>
            <w:r>
              <w:t>Развитие конкуренции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849" w:type="dxa"/>
          </w:tcPr>
          <w:p w:rsidR="00D746D6" w:rsidRDefault="00D746D6">
            <w:pPr>
              <w:pStyle w:val="ConsPlusNormal"/>
            </w:pPr>
            <w:r>
              <w:t>Включение унитарных предприятий в прогнозный план приватизации муниципального имущества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014" w:type="dxa"/>
          </w:tcPr>
          <w:p w:rsidR="00D746D6" w:rsidRDefault="00D746D6">
            <w:pPr>
              <w:pStyle w:val="ConsPlusNormal"/>
            </w:pPr>
            <w:r>
              <w:t>Создание условий для развития конкуренции на рынке производства электроэнергии</w:t>
            </w:r>
          </w:p>
        </w:tc>
        <w:tc>
          <w:tcPr>
            <w:tcW w:w="3231" w:type="dxa"/>
          </w:tcPr>
          <w:p w:rsidR="00D746D6" w:rsidRDefault="00D746D6">
            <w:pPr>
              <w:pStyle w:val="ConsPlusNormal"/>
            </w:pPr>
            <w:r>
              <w:t>Департамент ЖКХ и государственного жилищного надзора Томской области, Департамент промышленности и энергетики Администрации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15. Рынок оказания услуг по перевозке пассажиров</w:t>
      </w:r>
    </w:p>
    <w:p w:rsidR="00D746D6" w:rsidRDefault="00D746D6">
      <w:pPr>
        <w:pStyle w:val="ConsPlusTitle"/>
        <w:jc w:val="center"/>
      </w:pPr>
      <w:r>
        <w:t>автомобильным транспортом по муниципальным</w:t>
      </w:r>
    </w:p>
    <w:p w:rsidR="00D746D6" w:rsidRDefault="00D746D6">
      <w:pPr>
        <w:pStyle w:val="ConsPlusTitle"/>
        <w:jc w:val="center"/>
      </w:pPr>
      <w:r>
        <w:t>маршрутам регулярных перевозок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15.1.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Транспортная инфраструктура является важной жизнеобеспечивающей системой, неразрывно связанной с нуждами населения округа, работой предприятий и организаций промышленности, топливно-энергетического комплекса, сельского хозяйства и социальной сферы, и относится к перечню социально значимых рынков услуг.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транспорта частных перевозчиков на муниципальных маршрутах составляет 85% (около 700 ед. автобусов) в общем объеме транспортных средств, ежедневно выходящих на линию.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перевозок,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наличие административных барьеров, затрудняющих ведения бизнеса на рынке пассажирских перевозок;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отставание темпов развития транспортной инфраструктуры от темпов социально-экономического развития региона;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этих вложений.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15.2.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80,3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транспорта, дорожной деятельности и связи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15.3.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948"/>
        <w:gridCol w:w="2224"/>
        <w:gridCol w:w="2134"/>
        <w:gridCol w:w="1699"/>
        <w:gridCol w:w="2104"/>
        <w:gridCol w:w="2098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94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13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6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1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09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D746D6" w:rsidRDefault="00D746D6">
            <w:pPr>
              <w:pStyle w:val="ConsPlusNormal"/>
            </w:pPr>
            <w: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Недостаточная информированность субъектов рынка пассажирских перевозок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Акт, регламентирующий процедуру размещения информации</w:t>
            </w:r>
          </w:p>
        </w:tc>
        <w:tc>
          <w:tcPr>
            <w:tcW w:w="1699" w:type="dxa"/>
          </w:tcPr>
          <w:p w:rsidR="00D746D6" w:rsidRDefault="00D746D6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Обеспечение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Департамент транспорта, дорожной деятельности и связи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D746D6" w:rsidRDefault="00D746D6">
            <w:pPr>
              <w:pStyle w:val="ConsPlusNormal"/>
            </w:pPr>
            <w:r>
              <w:t>Создание и развитие частного сектора по перевозке пассажиров автотранспортом и благоприятных условий субъектам транспортной инфраструктуры, включая:</w:t>
            </w:r>
          </w:p>
          <w:p w:rsidR="00D746D6" w:rsidRDefault="00D746D6">
            <w:pPr>
              <w:pStyle w:val="ConsPlusNormal"/>
            </w:pPr>
            <w:r>
              <w:t>формирование сети регулярных маршрутов с учетом предложений, изложенных в обращениях негосударственных перевозчиков; создание условий, обеспечивающих безопасное и качественное предоставление услуг по перевозке пассажиров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Развитие рынка пассажирских перевозок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Правовой акт об утверждении порядка формирования сети регулярных автобусных маршрутов</w:t>
            </w:r>
          </w:p>
        </w:tc>
        <w:tc>
          <w:tcPr>
            <w:tcW w:w="1699" w:type="dxa"/>
          </w:tcPr>
          <w:p w:rsidR="00D746D6" w:rsidRDefault="00D746D6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Увеличение количества перевозчиков негосударственных форм собственности; наличие сети регулярных маршрутов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Департамент транспорта, дорожной деятельности и связи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948" w:type="dxa"/>
          </w:tcPr>
          <w:p w:rsidR="00D746D6" w:rsidRDefault="00D746D6">
            <w:pPr>
              <w:pStyle w:val="ConsPlusNormal"/>
            </w:pPr>
            <w:r>
              <w:t>Организация мероприятий по пресечению деятельности нелегальных перевозчиков, включая: организацию взаимодействия с территориальным органом Федеральной службы по надзору в сфере транспорта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Пресечение деятельности нелегальных перевозчиков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Акт комиссии по координации пресечения деятельности нелегальных перевозчиков пассажиров и багажа автомобильным транспортом</w:t>
            </w:r>
          </w:p>
        </w:tc>
        <w:tc>
          <w:tcPr>
            <w:tcW w:w="1699" w:type="dxa"/>
          </w:tcPr>
          <w:p w:rsidR="00D746D6" w:rsidRDefault="00D746D6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Вытеснение с рынка нелегальных перевозчиков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Департамент транспорта, дорожной деятельности и связи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D746D6" w:rsidRDefault="00D746D6">
            <w:pPr>
              <w:pStyle w:val="ConsPlusNormal"/>
            </w:pPr>
            <w:r>
              <w:t>Мониторинг пассажиропотока и потребностей региона в корректировке существующей маршрутной сети и создание новых маршрутов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Оптимизация пассажиропотока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1699" w:type="dxa"/>
          </w:tcPr>
          <w:p w:rsidR="00D746D6" w:rsidRDefault="00D746D6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Создание новых маршрутов, удовлетворение в полном объеме потребностей населения в перевозках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Департамент транспорта, дорожной деятельности и связи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D746D6" w:rsidRDefault="00D746D6">
            <w:pPr>
              <w:pStyle w:val="ConsPlusNormal"/>
            </w:pPr>
            <w:r>
              <w:t>Разработка и актуализация документа планирования регулярных автоперевозок пассажиров по муниципальным маршрутам с учетом полученной в ходе мониторинга информации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Оптимизация пассажиропотока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Акт об утверждении документа планирования регулярных автоперевозок</w:t>
            </w:r>
          </w:p>
        </w:tc>
        <w:tc>
          <w:tcPr>
            <w:tcW w:w="1699" w:type="dxa"/>
          </w:tcPr>
          <w:p w:rsidR="00D746D6" w:rsidRDefault="00D746D6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 xml:space="preserve">Удовлетворение в полном объеме потребностей населения в перевозках; развитие сектора регулярных </w:t>
            </w:r>
            <w:r>
              <w:lastRenderedPageBreak/>
              <w:t>перевозок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Департамент транспорта, дорожной деятельности и связи Томской области, органы местного </w:t>
            </w:r>
            <w:r>
              <w:lastRenderedPageBreak/>
              <w:t>самоуправления муниципальных образований Томской области (по согласованию)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16. Рынок оказания услуг по перевозке пассажиров</w:t>
      </w:r>
    </w:p>
    <w:p w:rsidR="00D746D6" w:rsidRDefault="00D746D6">
      <w:pPr>
        <w:pStyle w:val="ConsPlusTitle"/>
        <w:jc w:val="center"/>
      </w:pPr>
      <w:r>
        <w:t>автомобильным транспортом по межмуниципальным</w:t>
      </w:r>
    </w:p>
    <w:p w:rsidR="00D746D6" w:rsidRDefault="00D746D6">
      <w:pPr>
        <w:pStyle w:val="ConsPlusTitle"/>
        <w:jc w:val="center"/>
      </w:pPr>
      <w:r>
        <w:t>маршрутам регулярных перевозок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16.1.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Межмуниципальная маршрутная сеть на территории Томской области включает 42 автобусных маршрута, которые обеспечивают транспортную связь населения административных центров 15 муниципальных районов (городских округов Томской области) и более 50 сельских населенных пунктов Томского района с областным центром.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Услуги по регулярным перевозкам пассажиров и багажа по межмуниципальным маршрутам пригородного и междугородного сообщения оказывают 13 перевозчиков. Имеющийся у данных перевозчиков автобусный парк в значительной степени не отвечает современным техническим требованиям по безопасности и комфортабельности.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Стоимость проезда по межмуниципальным маршрутам регулярных перевозок пригородного сообщения определяется по тарифам на перевозку пассажиров в пригородном сообщении в зависимости от расстояния поездки, количества поездок или тарифам, установленным по отдельным маршрутам.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Организация транспортного обслуживания населения по межмуниципальным маршрутам осуществляется в соответствии с государственными контрактами на выполнение работ по перевозке пассажиров по маршрутам регулярных перевозок по регулируемым тарифам.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проблемами, препятствующими развитию конкуренции на рынке оказания услуг по перевозке пассажиров автомобильным транспортом по межмуниципальным маршрутам регулярных перевозок,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наличие административных барьеров, затрудняющих ведение бизнеса на рынке пассажирских перевозок;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снижение пассажиропотока, увеличение количества частного транспорта и миграция населения из муниципальных районов и городских округов в областной центр;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отставание темпов развития транспортной инфраструктуры от темпов социально-экономического развития региона;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недостаточная частота движения и отсутствие инфраструктуры, обеспечивающей интермодальность пассажирского транспорта;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этих вложений.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16.2.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Доля услуг (работ) по перевозке пассажиров </w:t>
            </w:r>
            <w:r>
              <w:lastRenderedPageBreak/>
              <w:t>автомобильным транспортом по межмуниципальным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95,1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95,3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Департамент транспорта, </w:t>
            </w:r>
            <w:r>
              <w:lastRenderedPageBreak/>
              <w:t>дорожной деятельности и связи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16.3.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835"/>
        <w:gridCol w:w="2224"/>
        <w:gridCol w:w="2134"/>
        <w:gridCol w:w="1699"/>
        <w:gridCol w:w="2104"/>
        <w:gridCol w:w="2211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835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13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6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1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D746D6" w:rsidRDefault="00D746D6">
            <w:pPr>
              <w:pStyle w:val="ConsPlusNormal"/>
            </w:pPr>
            <w: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Недостаточная информированность субъектов рынка пассажирских перевозок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Акт, регламентирующий процедуру размещения информации</w:t>
            </w:r>
          </w:p>
        </w:tc>
        <w:tc>
          <w:tcPr>
            <w:tcW w:w="1699" w:type="dxa"/>
          </w:tcPr>
          <w:p w:rsidR="00D746D6" w:rsidRDefault="00D746D6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Обеспечение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211" w:type="dxa"/>
          </w:tcPr>
          <w:p w:rsidR="00D746D6" w:rsidRDefault="00D746D6">
            <w:pPr>
              <w:pStyle w:val="ConsPlusNormal"/>
            </w:pPr>
            <w:r>
              <w:t>Департамент транспорта, дорожной деятельности и связи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D746D6" w:rsidRDefault="00D746D6">
            <w:pPr>
              <w:pStyle w:val="ConsPlusNormal"/>
            </w:pPr>
            <w:r>
              <w:t>Создание и развитие частного сектора по перевозке пассажиров автотранспортом и благоприятных условий субъектам транспортной инфраструктуры, включая: формирование сети регулярных маршрутов с учетом предложений, изложенных в обращениях негосударственных перевозчиков; создание условий, обеспечивающих безопасное и качественное предоставление услуг по перевозке пассажиров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Развитие рынка пассажирских перевозок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Правовой акт об утверждении порядка формирования сети регулярных автобусных маршрутов</w:t>
            </w:r>
          </w:p>
        </w:tc>
        <w:tc>
          <w:tcPr>
            <w:tcW w:w="1699" w:type="dxa"/>
          </w:tcPr>
          <w:p w:rsidR="00D746D6" w:rsidRDefault="00D746D6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Увеличение количества перевозчиков негосударственных форм собственности; наличие сети регулярных маршрутов</w:t>
            </w:r>
          </w:p>
        </w:tc>
        <w:tc>
          <w:tcPr>
            <w:tcW w:w="2211" w:type="dxa"/>
          </w:tcPr>
          <w:p w:rsidR="00D746D6" w:rsidRDefault="00D746D6">
            <w:pPr>
              <w:pStyle w:val="ConsPlusNormal"/>
            </w:pPr>
            <w:r>
              <w:t>Департамент транспорта, дорожной деятельности и связи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D746D6" w:rsidRDefault="00D746D6">
            <w:pPr>
              <w:pStyle w:val="ConsPlusNormal"/>
            </w:pPr>
            <w:r>
              <w:t xml:space="preserve">Организация мероприятий </w:t>
            </w:r>
            <w:r>
              <w:lastRenderedPageBreak/>
              <w:t>по пресечению деятельности нелегальных перевозчиков, включая: организацию взаимодействия с территориальным органом Федеральной службы по надзору в сфере транспорта с целью пресечения деятельности по перевозке пассажиров по межмуниципальным маршрутам без заключения договоров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Деятельность </w:t>
            </w:r>
            <w:r>
              <w:lastRenderedPageBreak/>
              <w:t>нелегальных перевозчиков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Акт комиссии по </w:t>
            </w:r>
            <w:r>
              <w:lastRenderedPageBreak/>
              <w:t>координации пресечения деятельности нелегальных перевозчиков пассажиров и багажа автомобильным транспортом</w:t>
            </w:r>
          </w:p>
        </w:tc>
        <w:tc>
          <w:tcPr>
            <w:tcW w:w="1699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На постоянной </w:t>
            </w:r>
            <w:r>
              <w:lastRenderedPageBreak/>
              <w:t>основе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Вытеснение с рынка </w:t>
            </w:r>
            <w:r>
              <w:lastRenderedPageBreak/>
              <w:t>нелегальных перевозчиков</w:t>
            </w:r>
          </w:p>
        </w:tc>
        <w:tc>
          <w:tcPr>
            <w:tcW w:w="2211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транспорта, дорожной деятельности и связи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35" w:type="dxa"/>
          </w:tcPr>
          <w:p w:rsidR="00D746D6" w:rsidRDefault="00D746D6">
            <w:pPr>
              <w:pStyle w:val="ConsPlusNormal"/>
            </w:pPr>
            <w:r>
              <w:t>Мониторинг пассажиропотока и потребностей региона в корректировке существующей маршрутной сети и создание новых маршрутов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Оптимизация пассажиропотока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1699" w:type="dxa"/>
          </w:tcPr>
          <w:p w:rsidR="00D746D6" w:rsidRDefault="00D746D6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Создание новых маршрутов, удовлетворение в полном объеме потребностей населения в перевозках</w:t>
            </w:r>
          </w:p>
        </w:tc>
        <w:tc>
          <w:tcPr>
            <w:tcW w:w="2211" w:type="dxa"/>
          </w:tcPr>
          <w:p w:rsidR="00D746D6" w:rsidRDefault="00D746D6">
            <w:pPr>
              <w:pStyle w:val="ConsPlusNormal"/>
            </w:pPr>
            <w:r>
              <w:t>Департамент транспорта, дорожной деятельности и связи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D746D6" w:rsidRDefault="00D746D6">
            <w:pPr>
              <w:pStyle w:val="ConsPlusNormal"/>
            </w:pPr>
            <w:r>
              <w:t xml:space="preserve">Разработка и актуализация документа планирования регулярных автоперевозок пассажиров по межмуниципальным маршрутам с учетом полученной в ходе </w:t>
            </w:r>
            <w:r>
              <w:lastRenderedPageBreak/>
              <w:t>мониторинга информации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lastRenderedPageBreak/>
              <w:t>Оптимизация пассажиропотока</w:t>
            </w:r>
          </w:p>
        </w:tc>
        <w:tc>
          <w:tcPr>
            <w:tcW w:w="2134" w:type="dxa"/>
          </w:tcPr>
          <w:p w:rsidR="00D746D6" w:rsidRDefault="00D746D6">
            <w:pPr>
              <w:pStyle w:val="ConsPlusNormal"/>
            </w:pPr>
            <w:r>
              <w:t>Акт об утверждении документа планирования регулярных автоперевозок</w:t>
            </w:r>
          </w:p>
        </w:tc>
        <w:tc>
          <w:tcPr>
            <w:tcW w:w="1699" w:type="dxa"/>
          </w:tcPr>
          <w:p w:rsidR="00D746D6" w:rsidRDefault="00D746D6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 xml:space="preserve">Удовлетворение в полном объеме потребностей населения в перевозках; развитие сектора регулярных </w:t>
            </w:r>
            <w:r>
              <w:lastRenderedPageBreak/>
              <w:t>перевозок</w:t>
            </w:r>
          </w:p>
        </w:tc>
        <w:tc>
          <w:tcPr>
            <w:tcW w:w="2211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Департамент транспорта, дорожной деятельности и связи Томской области, органы местного самоуправления </w:t>
            </w:r>
            <w:r>
              <w:lastRenderedPageBreak/>
              <w:t>муниципальных образований Томской области (по согласованию)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17. Рынок оказания услуг по перевозке пассажиров</w:t>
      </w:r>
    </w:p>
    <w:p w:rsidR="00D746D6" w:rsidRDefault="00D746D6">
      <w:pPr>
        <w:pStyle w:val="ConsPlusTitle"/>
        <w:jc w:val="center"/>
      </w:pPr>
      <w:r>
        <w:t>и багажа легковым такси на территории Томской области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17.1.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Деятельность по перевозке пассажиров и багажа легковым такси на территории Томской области осуществляется при условии получения юридическим лицом или индивидуальным предпринимателем разрешения.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Комитет по лицензированию Томской области устанавливает форму разрешения на осуществление деятельности по перевозке пассажиров и багажа легковым такси, срок его действия, порядок подачи заявления о его выдаче,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состоянию на 01.01.2019 доля частных перевозчиков легковыми такси оценивается в 100%.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Согласно Единому реестру субъектов малого и среднего предпринимательства Федеральной налоговой службы в Томской области на 01.01.2019 по виду деятельности "49.32. Деятельность такси" насчитывалось 495 субъектов, в том числе 464 индивидуальных предпринимателя.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Большое развитие на рынке оказания услуг по перевозке пассажиров и багажа легковым такси получили агрегаторы такси, позволяющие водителям оперативно получать заказы.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Основной проблемой на рынке оказания услуг по перевозке пассажиров и багажа легковым такси в Томской области является наличие нелегальных перевозчиков такси.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17.2.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204"/>
        <w:gridCol w:w="1204"/>
        <w:gridCol w:w="1204"/>
        <w:gridCol w:w="1204"/>
        <w:gridCol w:w="1894"/>
      </w:tblGrid>
      <w:tr w:rsidR="00D746D6">
        <w:tc>
          <w:tcPr>
            <w:tcW w:w="232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8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32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894" w:type="dxa"/>
            <w:vMerge/>
          </w:tcPr>
          <w:p w:rsidR="00D746D6" w:rsidRDefault="00D746D6"/>
        </w:tc>
      </w:tr>
      <w:tr w:rsidR="00D746D6">
        <w:tc>
          <w:tcPr>
            <w:tcW w:w="232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94" w:type="dxa"/>
          </w:tcPr>
          <w:p w:rsidR="00D746D6" w:rsidRDefault="00D746D6">
            <w:pPr>
              <w:pStyle w:val="ConsPlusNormal"/>
              <w:jc w:val="center"/>
            </w:pPr>
            <w:r>
              <w:t>Комитет по лицензированию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17.3.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154"/>
        <w:gridCol w:w="2211"/>
        <w:gridCol w:w="4139"/>
        <w:gridCol w:w="1399"/>
        <w:gridCol w:w="1384"/>
        <w:gridCol w:w="189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15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413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138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8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</w:pPr>
            <w:r>
              <w:t>Оптимизация процедуры выдачи 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2211" w:type="dxa"/>
          </w:tcPr>
          <w:p w:rsidR="00D746D6" w:rsidRDefault="00D746D6">
            <w:pPr>
              <w:pStyle w:val="ConsPlusNormal"/>
            </w:pPr>
            <w:r>
              <w:t>Сокращение срока ожидания в очереди при получении результата предоставления государственной услуги в Комитете по лицензированию Томской области</w:t>
            </w:r>
          </w:p>
        </w:tc>
        <w:tc>
          <w:tcPr>
            <w:tcW w:w="4139" w:type="dxa"/>
          </w:tcPr>
          <w:p w:rsidR="00D746D6" w:rsidRDefault="00D746D6">
            <w:pPr>
              <w:pStyle w:val="ConsPlusNormal"/>
            </w:pPr>
            <w:r>
              <w:t>Внесение изменений в приказ Комитета по лицензированию Томской области от 25.08.2017 N 1928 "Об утверждении Административного регламента предоставления государственной услуги "Выдача разрешений на осуществление деятельности по перевозке пассажиров и багажа легковым такси" на территории Томской области"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2019 - 2020 годы</w:t>
            </w:r>
          </w:p>
        </w:tc>
        <w:tc>
          <w:tcPr>
            <w:tcW w:w="1384" w:type="dxa"/>
          </w:tcPr>
          <w:p w:rsidR="00D746D6" w:rsidRDefault="00D746D6">
            <w:pPr>
              <w:pStyle w:val="ConsPlusNormal"/>
            </w:pPr>
            <w:r>
              <w:t>Сокращение сроков оказания услуги</w:t>
            </w:r>
          </w:p>
        </w:tc>
        <w:tc>
          <w:tcPr>
            <w:tcW w:w="1894" w:type="dxa"/>
          </w:tcPr>
          <w:p w:rsidR="00D746D6" w:rsidRDefault="00D746D6">
            <w:pPr>
              <w:pStyle w:val="ConsPlusNormal"/>
            </w:pPr>
            <w:r>
              <w:t>Комитет по лицензированию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18. Рынок оказания услуг по ремонту автотранспортных средств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18.1.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Согласно Единому реестру субъектов малого и среднего предпринимательства Федеральной налоговой службы в Томской области по виду деятельности "45.20. Техническое обслуживание и ремонт автотранспортных средств" действует 812 субъектов, в том числе 548 индивидуальных предпринимателей и 264 юридических лица.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организаций частной формы собственности в общем количестве хозяйствующих субъектов, осуществляющих деятельность на данном рынке, составляет 97,5%, что демонстрирует отсутствие предпосылок по монополистической деятельности на рынке оказания услуг по ремонту автотранспортных средств Томской области.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факторами, сдерживающими развитие данного рынка, являются рост потребительских цен и снижение покупательской способности.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Основные направления развития рынка ремонта автотранспортных средств - увеличение уровня обеспеченности населения Томской области отраслевыми предприятиями, а также повышение качества и уровня обслуживания населения.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18.2.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204"/>
        <w:gridCol w:w="1204"/>
        <w:gridCol w:w="1204"/>
        <w:gridCol w:w="1204"/>
        <w:gridCol w:w="1939"/>
      </w:tblGrid>
      <w:tr w:rsidR="00D746D6">
        <w:tc>
          <w:tcPr>
            <w:tcW w:w="2268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939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268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939" w:type="dxa"/>
            <w:vMerge/>
          </w:tcPr>
          <w:p w:rsidR="00D746D6" w:rsidRDefault="00D746D6"/>
        </w:tc>
      </w:tr>
      <w:tr w:rsidR="00D746D6">
        <w:tc>
          <w:tcPr>
            <w:tcW w:w="2268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93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потребительского рынка Администрации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18.3.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029"/>
        <w:gridCol w:w="2608"/>
        <w:gridCol w:w="2324"/>
        <w:gridCol w:w="1399"/>
        <w:gridCol w:w="2254"/>
        <w:gridCol w:w="2551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02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0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3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25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55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29" w:type="dxa"/>
          </w:tcPr>
          <w:p w:rsidR="00D746D6" w:rsidRDefault="00D746D6">
            <w:pPr>
              <w:pStyle w:val="ConsPlusNormal"/>
            </w:pPr>
            <w:r>
              <w:t>Формирование Перечня организаций, оказывающих услуги на рынке ремонта автотранспортных средств Томской области</w:t>
            </w:r>
          </w:p>
        </w:tc>
        <w:tc>
          <w:tcPr>
            <w:tcW w:w="2608" w:type="dxa"/>
          </w:tcPr>
          <w:p w:rsidR="00D746D6" w:rsidRDefault="00D746D6">
            <w:pPr>
              <w:pStyle w:val="ConsPlusNormal"/>
            </w:pPr>
            <w:r>
              <w:t>Отсутствие достоверной информации о количестве действующих организаций, оказывающих услуги на рынке ремонта автотранспортных средств Томской области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Перечень организаций, оказывающих услуги на рынке ремонта автотранспортных средств Томской области с размещением в сети Интернет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2019 - 2020 годы</w:t>
            </w:r>
          </w:p>
        </w:tc>
        <w:tc>
          <w:tcPr>
            <w:tcW w:w="2254" w:type="dxa"/>
          </w:tcPr>
          <w:p w:rsidR="00D746D6" w:rsidRDefault="00D746D6">
            <w:pPr>
              <w:pStyle w:val="ConsPlusNormal"/>
            </w:pPr>
            <w:r>
              <w:t>Повышение уровня информированности организаций и населения</w:t>
            </w:r>
          </w:p>
        </w:tc>
        <w:tc>
          <w:tcPr>
            <w:tcW w:w="2551" w:type="dxa"/>
          </w:tcPr>
          <w:p w:rsidR="00D746D6" w:rsidRDefault="00D746D6">
            <w:pPr>
              <w:pStyle w:val="ConsPlusNormal"/>
            </w:pPr>
            <w:r>
              <w:t>Департамент потребительского рынка Администрации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29" w:type="dxa"/>
          </w:tcPr>
          <w:p w:rsidR="00D746D6" w:rsidRDefault="00D746D6">
            <w:pPr>
              <w:pStyle w:val="ConsPlusNormal"/>
            </w:pPr>
            <w:r>
              <w:t>Проведение мониторинга организаций, оказывающих услуги на рынке ремонта автотранспортных средств на территории муниципальных образований Томской области</w:t>
            </w:r>
          </w:p>
        </w:tc>
        <w:tc>
          <w:tcPr>
            <w:tcW w:w="2608" w:type="dxa"/>
          </w:tcPr>
          <w:p w:rsidR="00D746D6" w:rsidRDefault="00D746D6">
            <w:pPr>
              <w:pStyle w:val="ConsPlusNormal"/>
            </w:pPr>
            <w:r>
              <w:t>Отсутствие достоверной информации о количестве фактически действующих организаций, оказывающих услуги на рынке ремонта автотранспортных средств в разрезе муниципальных образований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Использование информации для формирования Перечня организаций, оказывающих услуги на рынке ремонта автотранспортных средств Томской области, с размещением в сети Интернет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2019 - 2020 годы</w:t>
            </w:r>
          </w:p>
        </w:tc>
        <w:tc>
          <w:tcPr>
            <w:tcW w:w="2254" w:type="dxa"/>
          </w:tcPr>
          <w:p w:rsidR="00D746D6" w:rsidRDefault="00D746D6">
            <w:pPr>
              <w:pStyle w:val="ConsPlusNormal"/>
            </w:pPr>
            <w:r>
              <w:t>Повышение уровня информированности организаций и населения</w:t>
            </w:r>
          </w:p>
        </w:tc>
        <w:tc>
          <w:tcPr>
            <w:tcW w:w="2551" w:type="dxa"/>
          </w:tcPr>
          <w:p w:rsidR="00D746D6" w:rsidRDefault="00D746D6">
            <w:pPr>
              <w:pStyle w:val="ConsPlusNormal"/>
            </w:pPr>
            <w:r>
              <w:t>Органы местного самоуправления муниципальных образований Томской области (по согласованию)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19. Рынок услуг связи, в том числе услуг по предоставлению</w:t>
      </w:r>
    </w:p>
    <w:p w:rsidR="00D746D6" w:rsidRDefault="00D746D6">
      <w:pPr>
        <w:pStyle w:val="ConsPlusTitle"/>
        <w:jc w:val="center"/>
      </w:pPr>
      <w:r>
        <w:t>широкополосного доступа к информационно-телекоммуникационной</w:t>
      </w:r>
    </w:p>
    <w:p w:rsidR="00D746D6" w:rsidRDefault="00D746D6">
      <w:pPr>
        <w:pStyle w:val="ConsPlusTitle"/>
        <w:jc w:val="center"/>
      </w:pPr>
      <w:r>
        <w:t>сети "Интернет"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19.1.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По итогам 2018 года доля населения Томской области, пользующегося информационно-телекоммуникационной сетью Интернет, составила около 72,5% (3-е место среди регионов Сибирского федерального округа, в Новосибирской области - 75% и в Красноярском крае - 74,5%).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Быстрее всего растет аудитория, осуществляющая выход в сеть Интернет с использованием мобильных устройств (около 55%).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 рынке услуг доступа к сети Интернет в Томской области представлено более 70 операторов, однако на долю ключевых интернет-провайдеров (ПАО "Ростелеком", АО "Эр-Телеком Холдинг", ООО "Новые телесистемы" и др.) приходится более 80% рынка. Деятельность операторов сконцентрирована в городах и районных центрах региона.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Услуга доступа к сети Интернет доступна в 246 населенных пунктах Томской области. Доступ к сети Интернет не представлен преимущественно в труднодоступных и удаленных населенных пунктов региона, где прокладка линий связи является экономически невыгодной для операторов.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г. Томске, а также городах, районных центрах Томской области и крупных населенных пунктах с численностью свыше 2000 человек (более 85% населения Томской области) население имеет возможность пользоваться услугами двух и более поставщиков интернет-услуг.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При этом по состоянию 01.01.2019 около 6% населения Томской области не обеспечены широкополосным доступом к сети Интернет (скорость не ниже 512 кбит/с).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инфраструктуры.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целях обеспечения равного доступа населения к современным услугам связи на федеральном уровне с 2015 года реализуется проект "Устранение цифрового неравенства". Реализация проекта предусматривает предоставление услуги передачи данных на скорости не менее 10 Мбит/с в точках доступа, расположенных в населенных пунктах с численностью от 250 до 500 человек.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19.2.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Увеличение количества объектов государственной и муниципальной собственности, фактически </w:t>
            </w:r>
            <w:r>
              <w:lastRenderedPageBreak/>
              <w:t>используемых операторами связи для размещения и строительства сетей и сооружений связи, процентов по отношению к показателям 2018 года,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транспорта, дорожной деятельности и связи Томской области</w:t>
            </w:r>
          </w:p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транспорта, дорожной деятельности и связи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19.3.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4082"/>
        <w:gridCol w:w="2104"/>
        <w:gridCol w:w="2014"/>
        <w:gridCol w:w="1699"/>
        <w:gridCol w:w="1789"/>
        <w:gridCol w:w="1489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4082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01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6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17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D746D6" w:rsidRDefault="00D746D6">
            <w:pPr>
              <w:pStyle w:val="ConsPlusNormal"/>
            </w:pPr>
            <w:r>
              <w:t xml:space="preserve">Разработка и утверждение правового акта Томской области об отсутствии необходимости получения разрешения на строительство определенных видов сооружений связи и линий связи (в соответствии с </w:t>
            </w:r>
            <w:hyperlink r:id="rId21" w:history="1">
              <w:r>
                <w:rPr>
                  <w:color w:val="0000FF"/>
                </w:rPr>
                <w:t>пунктом 5 части 17 статьи 51</w:t>
              </w:r>
            </w:hyperlink>
            <w:r>
              <w:t xml:space="preserve"> Градостроительного кодекса Российской Федерации), в частности, об отсутствии необходимости получения разрешения на строительство в случае строительства и (или) реконструкции следующих объектов:</w:t>
            </w:r>
          </w:p>
          <w:p w:rsidR="00D746D6" w:rsidRDefault="00D746D6">
            <w:pPr>
              <w:pStyle w:val="ConsPlusNormal"/>
            </w:pPr>
            <w:r>
              <w:t>линейно-кабельных сооружений связи и кабельных линий электросвязи;</w:t>
            </w:r>
          </w:p>
          <w:p w:rsidR="00D746D6" w:rsidRDefault="00D746D6">
            <w:pPr>
              <w:pStyle w:val="ConsPlusNormal"/>
            </w:pPr>
            <w:r>
              <w:t>наземных сооружений связи, не являющихся особо опасными и технически сложными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Устранение административных барьеров на рынке связи</w:t>
            </w:r>
          </w:p>
        </w:tc>
        <w:tc>
          <w:tcPr>
            <w:tcW w:w="2014" w:type="dxa"/>
          </w:tcPr>
          <w:p w:rsidR="00D746D6" w:rsidRDefault="00D746D6">
            <w:pPr>
              <w:pStyle w:val="ConsPlusNormal"/>
            </w:pPr>
            <w:r>
              <w:t>Соответствующий правовой акт</w:t>
            </w:r>
          </w:p>
        </w:tc>
        <w:tc>
          <w:tcPr>
            <w:tcW w:w="1699" w:type="dxa"/>
          </w:tcPr>
          <w:p w:rsidR="00D746D6" w:rsidRDefault="00D746D6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</w:pPr>
            <w:r>
              <w:t>Упрощение доступа операторов связи к объектам инфраструктуры</w:t>
            </w:r>
          </w:p>
        </w:tc>
        <w:tc>
          <w:tcPr>
            <w:tcW w:w="148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транспорта, дорожной деятельности и связи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20. Рынок жилищного строительства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20.1.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За 2018 год в Томской области введено 436,9 тыс. м</w:t>
      </w:r>
      <w:r>
        <w:rPr>
          <w:vertAlign w:val="superscript"/>
        </w:rPr>
        <w:t>2</w:t>
      </w:r>
      <w:r>
        <w:t xml:space="preserve"> жилья (91,5% к уровню 2017 года). Произошло снижение ввода жилья за счет индивидуальных застройщиков на 5,9% и многоквартирного жилого строительства на 10%.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данным Томскстата, средняя стоимость одного квадратного метра жилья на первичном рынке составляет 50679 рублей/м</w:t>
      </w:r>
      <w:r>
        <w:rPr>
          <w:vertAlign w:val="superscript"/>
        </w:rPr>
        <w:t>2</w:t>
      </w:r>
      <w:r>
        <w:t>, что на 10,4% больше, чем в 2017 году.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2018 году из областного бюджета выделено 49 млн рублей для завершения строительства многоквартирных домов, включенных в региональный реестр, что позволило продолжить работы по завершению строительства проблемного объекта по ул. Нефтяной, 15 в г. Томске. В многоквартирном доме по ул. Нефтяной, 15 в г. Томске планируется предоставление квартир гражданам - участникам строительства проблемных объектов по ул. Мокрушина, 9 и ул. Нефтяной, 5 в г. Томске.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Ввод жилья за 7 месяцев 2019 года составил 155,6 тыс. м</w:t>
      </w:r>
      <w:r>
        <w:rPr>
          <w:vertAlign w:val="superscript"/>
        </w:rPr>
        <w:t>2</w:t>
      </w:r>
      <w:r>
        <w:t xml:space="preserve"> (в % к соответствующему периоду прошлого года - 60%). Снижение объемов ввода жилья произошло за счет малого объема ввода многоквартирных домов застройщиками и уменьшения ввода индивидуального жилищного строительства.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перспективными направлениями развития рынка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упрощение процедуры оформления необходимой для застройщиков документации, уменьшение совокупного времени прохождения всех процедур;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применение единых нормативно-технических требований в строительстве, находящихся в открытом доступе;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обеспечение прозрачности взаимодействия хозяйствующих субъектов и органов государственной власти Томской области, органов местного самоуправления, устранение административных барьеров.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20.2.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жилищного строительства,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20.3.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288"/>
        <w:gridCol w:w="2224"/>
        <w:gridCol w:w="1789"/>
        <w:gridCol w:w="1399"/>
        <w:gridCol w:w="2719"/>
        <w:gridCol w:w="1789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28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17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71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7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D746D6" w:rsidRDefault="00D746D6">
            <w:pPr>
              <w:pStyle w:val="ConsPlusNormal"/>
            </w:pPr>
            <w:r>
              <w:t>Опубликование на официальных сайтах Департамента архитектуры и строительства Томской области и муниципальных образований Томской области в информационно-телекоммуникационной сети "Интернет"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в том числе на картографической основе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Недостаточная информированность участников градостроительных отношений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Департамента архитектуры и строительства Томской области, официальных сайтах органов местного самоуправления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719" w:type="dxa"/>
          </w:tcPr>
          <w:p w:rsidR="00D746D6" w:rsidRDefault="00D746D6">
            <w:pPr>
              <w:pStyle w:val="ConsPlusNormal"/>
            </w:pPr>
            <w:r>
              <w:t>Информированность участников градостроительных отношений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D746D6" w:rsidRDefault="00D746D6">
            <w:pPr>
              <w:pStyle w:val="ConsPlusNormal"/>
            </w:pPr>
            <w:r>
              <w:t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Недостаточная информированность участников градостроительных отношений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</w:pPr>
            <w:r>
              <w:t>Правовой акт Департамента архитектуры и строительства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719" w:type="dxa"/>
          </w:tcPr>
          <w:p w:rsidR="00D746D6" w:rsidRDefault="00D746D6">
            <w:pPr>
              <w:pStyle w:val="ConsPlusNormal"/>
            </w:pPr>
            <w:r>
              <w:t xml:space="preserve">Размещение сведений о технических условиях подключения (технологического присоединения) объекта капитального строительства к сетям инженерно-технического обеспечения (электро-, тепло-, газо-, водоснабжения, </w:t>
            </w:r>
            <w:r>
              <w:lastRenderedPageBreak/>
              <w:t>водоотведения) в документации о проведении аукциона по продаже (на право аренды) земельных участков под строительство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Департамент архитектуры и строительства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D746D6" w:rsidRDefault="00D746D6">
            <w:pPr>
              <w:pStyle w:val="ConsPlusNormal"/>
            </w:pPr>
            <w:r>
              <w:t>Опубликование на официальных сайтах Департамента архитектуры и строительства Томской области и муниципальных образований Томской области в информационно-телекоммуникационной сети "Интернет"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Недостаточная информированность участников градостроительных отношений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Департамента архитектуры и строительства Томской области, официальных сайтах органов местного самоуправления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719" w:type="dxa"/>
          </w:tcPr>
          <w:p w:rsidR="00D746D6" w:rsidRDefault="00D746D6">
            <w:pPr>
              <w:pStyle w:val="ConsPlusNormal"/>
            </w:pPr>
            <w:r>
              <w:t>Информированность участников градостроительных отношений об актуальных планах по созданию объектов инфраструктуры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D746D6" w:rsidRDefault="00D746D6">
            <w:pPr>
              <w:pStyle w:val="ConsPlusNormal"/>
            </w:pPr>
            <w: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Увеличение объемов жилищного строительства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</w:pPr>
            <w:r>
              <w:t>Опубликование сведений о планируемых к проведению аукционов на официальном сайте Департамента архитектуры и строительства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719" w:type="dxa"/>
          </w:tcPr>
          <w:p w:rsidR="00D746D6" w:rsidRDefault="00D746D6">
            <w:pPr>
              <w:pStyle w:val="ConsPlusNormal"/>
            </w:pPr>
            <w:r>
              <w:t>Вовлечение в хозяйственный оборот земельных участков, находящихся в государственной, муниципальной собственности,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21. Рынок строительства объектов капитального строительства,</w:t>
      </w:r>
    </w:p>
    <w:p w:rsidR="00D746D6" w:rsidRDefault="00D746D6">
      <w:pPr>
        <w:pStyle w:val="ConsPlusTitle"/>
        <w:jc w:val="center"/>
      </w:pPr>
      <w:r>
        <w:t>за исключением жилищного и дорожного строительства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21.1.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Строительный комплекс занимает одну из ведущих позиций в экономике Томской области. Доля строительства в структуре валового регионального продукта Томской области составляет 6,4%.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итогам 2018 года объем работ по виду деятельности "Строительство" снизился на 18,6% по сравнению с уровнем 2017 года и составил 41,8 млрд рублей. Основное влияние на формирование показателя оказало снижение объемов работ по строительству инженерных сооружений на 10,8% и строительным специализированным работам на 20,5%, общая доля которых в общем объеме строительных работ составляет 53,3%. Также наблюдается снижение объемов работ по строительству зданий (на 17,8%).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Темп роста объема строительных работ за первое полугодие 2019 года в % к соответствующему периоду прошлого года (в сопоставимых ценах) составил 116%.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услуг строительства, кроме жилищного строительства,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сложность привлечения инвестиций в объекты капитального строительства;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недостаточно прозрачная система ценообразования в области капитального строительства;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большое количество необходимых процедур для получения разрешения на строительство;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сложность получения разрешения на строительство.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21.2.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21.3.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458"/>
        <w:gridCol w:w="2224"/>
        <w:gridCol w:w="2074"/>
        <w:gridCol w:w="1399"/>
        <w:gridCol w:w="2268"/>
        <w:gridCol w:w="1789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45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07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26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7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D746D6" w:rsidRDefault="00D746D6">
            <w:pPr>
              <w:pStyle w:val="ConsPlusNormal"/>
            </w:pPr>
            <w:r>
              <w:t>Анализ допускаемых заказчиками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документаций на проведение закупок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Наличие нарушений при проведении закупок на строительство объектов капитального строительства</w:t>
            </w:r>
          </w:p>
        </w:tc>
        <w:tc>
          <w:tcPr>
            <w:tcW w:w="2074" w:type="dxa"/>
          </w:tcPr>
          <w:p w:rsidR="00D746D6" w:rsidRDefault="00D746D6">
            <w:pPr>
              <w:pStyle w:val="ConsPlusNormal"/>
            </w:pPr>
            <w:r>
              <w:t>Информация от территориального управления антимонопольного органа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Снижение количества нарушений при проведении закупок на строительство объектов капитального строительства, обеспечение равного доступа участников на товарный рынок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D746D6" w:rsidRDefault="00D746D6">
            <w:pPr>
              <w:pStyle w:val="ConsPlusNormal"/>
            </w:pPr>
            <w:r>
              <w:t>Обеспечение предоставления государственных (муниципальных)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Административные барьеры на рынке</w:t>
            </w:r>
          </w:p>
        </w:tc>
        <w:tc>
          <w:tcPr>
            <w:tcW w:w="2074" w:type="dxa"/>
          </w:tcPr>
          <w:p w:rsidR="00D746D6" w:rsidRDefault="00D746D6">
            <w:pPr>
              <w:pStyle w:val="ConsPlusNormal"/>
            </w:pPr>
            <w:r>
              <w:t>Правовой акт Департамента архитектуры и строительства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D746D6" w:rsidRDefault="00D746D6">
            <w:pPr>
              <w:pStyle w:val="ConsPlusNormal"/>
            </w:pPr>
            <w: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Административные барьеры на рынке</w:t>
            </w:r>
          </w:p>
        </w:tc>
        <w:tc>
          <w:tcPr>
            <w:tcW w:w="2074" w:type="dxa"/>
          </w:tcPr>
          <w:p w:rsidR="00D746D6" w:rsidRDefault="00D746D6">
            <w:pPr>
              <w:pStyle w:val="ConsPlusNormal"/>
            </w:pPr>
            <w:r>
              <w:t>Правовой акт Департамента архитектуры и строительства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D746D6" w:rsidRDefault="00D746D6">
            <w:pPr>
              <w:pStyle w:val="ConsPlusNormal"/>
            </w:pPr>
            <w:r>
              <w:t xml:space="preserve">Обеспечение опубликования и актуализации на официальных сайтах субъектов Российской Федерации и муниципальных </w:t>
            </w:r>
            <w:r>
              <w:lastRenderedPageBreak/>
              <w:t>образований в информационно-телекоммуникационной сети "Интернет"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Недостаточная информированность участников градостроительных </w:t>
            </w:r>
            <w:r>
              <w:lastRenderedPageBreak/>
              <w:t>отношений</w:t>
            </w:r>
          </w:p>
        </w:tc>
        <w:tc>
          <w:tcPr>
            <w:tcW w:w="2074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Информация на официальном сайте Департамента архитектуры и </w:t>
            </w:r>
            <w:r>
              <w:lastRenderedPageBreak/>
              <w:t>строительства Томской области, официальных сайтах органов местного самоуправления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lastRenderedPageBreak/>
              <w:t>2019 - 2021 годы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Повышение информированности хозяйствующих субъектов, </w:t>
            </w:r>
            <w:r>
              <w:lastRenderedPageBreak/>
              <w:t>осуществляющих деятельность на данном рынке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 xml:space="preserve">Департамент архитектуры и строительства Томской области, </w:t>
            </w:r>
            <w:r>
              <w:lastRenderedPageBreak/>
              <w:t>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58" w:type="dxa"/>
          </w:tcPr>
          <w:p w:rsidR="00D746D6" w:rsidRDefault="00D746D6">
            <w:pPr>
              <w:pStyle w:val="ConsPlusNormal"/>
            </w:pPr>
            <w:r>
              <w:t xml:space="preserve">Создание информационной системы обеспечения градостроительной деятельности регионального уровня в электронном виде с функциями автоматизированной информационно-аналитической поддержки осуществления полномочий в области градостроительной деятельности, позволяющей в том числе осуществлять подготовку, согласование, утверждение правил землепользования и застройки, проекта планировки территории, проекта межевания территории, градостроительного плана земельного участка, разрешения на отклонение от предельных параметров разрешенного строительства, реконструкции объектов капитального строительства, </w:t>
            </w:r>
            <w:r>
              <w:lastRenderedPageBreak/>
              <w:t>разрешения на условно разрешенный вид использования земельного участка или объекта капитального строительства, разрешения на строительство,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документации, разрешение на ввод объекта в эксплуатацию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lastRenderedPageBreak/>
              <w:t>Недостаточная информированность участников градостроительных отношений</w:t>
            </w:r>
          </w:p>
        </w:tc>
        <w:tc>
          <w:tcPr>
            <w:tcW w:w="2074" w:type="dxa"/>
          </w:tcPr>
          <w:p w:rsidR="00D746D6" w:rsidRDefault="00D746D6">
            <w:pPr>
              <w:pStyle w:val="ConsPlusNormal"/>
            </w:pPr>
            <w:r>
              <w:t>Правовой акт Департамента архитектуры и строительства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2021 год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Повышение информированности хозяйствующих субъектов, осуществляющих деятельность на данном рынке, осуществление информационно-аналитической поддержки осуществления полномочий в области градостроительной деятельности. Снижение административных барьеров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22. Рынок дорожной деятельности</w:t>
      </w:r>
    </w:p>
    <w:p w:rsidR="00D746D6" w:rsidRDefault="00D746D6">
      <w:pPr>
        <w:pStyle w:val="ConsPlusTitle"/>
        <w:jc w:val="center"/>
      </w:pPr>
      <w:r>
        <w:t>(за исключением проектирования)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22.1.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Дорожное строительство, предназначением которого является создание транспортной системы как элемента инфраструктуры экономики, в том числе сети автомобильных дорог, было и остается одной из основных производственных сфер, обеспечивающих решение как общегосударственных, так и региональных социально-экономических задач, поскольку состояние и развитие дорог непосредственно влияет на валовой продукт, уровень цен, коэффициент коммерческого использования дорог отраслями экономики.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Согласно статистической информации на 01.01.2019 протяженность автомобильных дорог общего пользования на территории Томской области - 11091,2 км (федерального значения - 34,8 км, регионального или межмуниципального значения - 4122,3 км, местного значения - 6934,1 км), в том числе с твердым покрытием - 7667,2 км (федерального значения - 34,8 км, регионального или межмуниципального значения - 3384,7 км, местного значения - 4247,7 км).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 2019 года основная часть работ по ремонту автомобильных дорог проводится в рамках национального проекта "Безопасные и качественные автомобильные дороги", в связи с чем к участникам закупочных процедур выдвигаются высокие требования по качеству выполняемых работ и гарантийным обязательствам. Обеспечение данных требований участниками рынка возможно только при соблюдении технологии производства работ, что требует наличия современной дорогостоящей техники.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Еще одним из направлений на рынке дорожной деятельности является эксплуатация и содержание автомобильных дорог. Данный сектор рынка можно условно разделить на две части: эксплуатация автомобильных дорог регионального и межмуниципального значения, а также улично-дорожной сети крупных городов и содержание улично-дорожной сети иных населенных пунктов.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Эксплуатация автомобильных дорог регионального и межмуниципального значения, а также улично-дорожной сети крупных городов требует наличия значительного парка специализированной техники, что может быть обеспечено только крупными участниками рынка. Как правило, данную нишу занимают государственные или муниципальные унитарные предприятия. Содержание улично-дорожной сети малых городов, сел и деревень осуществляется предприятиями и индивидуальными предпринимателями, имеющими дорожно-строительную технику, для которых данный вид деятельности не является основным.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Учитывая недостаточность средств Дорожного фонда Томской области и дорожных фондов муниципальных образований, строительство, реконструкция автомобильных дорог и инженерных сооружений на них осуществляются в незначительном количестве, при этом для участников рынка основным сдерживающим фактором является наличие финансовых ресурсов для участия в закупочных процедурах.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проблемами, препятствующими развитию конкуренции на рынке дорожной деятельности,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необходимость осуществления значительных первоначальных капитальных вложений на приобретение необходимой дорожно-строительной техники при длительных сроках окупаемости этих вложений;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недостаточное развитие системы лизинга в части льготного кредитования дорожно-строительных организаций.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22.2.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дорожной деятельности (за исключением проектирования),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96,3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96,7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транспорта, дорожной деятельности и связи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22.3.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061"/>
        <w:gridCol w:w="1234"/>
        <w:gridCol w:w="3572"/>
        <w:gridCol w:w="1399"/>
        <w:gridCol w:w="1534"/>
        <w:gridCol w:w="2381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06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3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3572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153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38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D746D6" w:rsidRDefault="00D746D6">
            <w:pPr>
              <w:pStyle w:val="ConsPlusNormal"/>
            </w:pPr>
            <w:r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234" w:type="dxa"/>
          </w:tcPr>
          <w:p w:rsidR="00D746D6" w:rsidRDefault="00D746D6">
            <w:pPr>
              <w:pStyle w:val="ConsPlusNormal"/>
            </w:pPr>
            <w:r>
              <w:t>Наличие оборотных средств</w:t>
            </w:r>
          </w:p>
        </w:tc>
        <w:tc>
          <w:tcPr>
            <w:tcW w:w="3572" w:type="dxa"/>
          </w:tcPr>
          <w:p w:rsidR="00D746D6" w:rsidRDefault="00D746D6">
            <w:pPr>
              <w:pStyle w:val="ConsPlusNormal"/>
            </w:pPr>
            <w:r>
              <w:t>Принятие акта о порядке выявления и рассмотрения фактов несвоевременной и (или) неполной оплаты выполненных работ по надлежаще исполненным контрактам, устанавливающего меры ответственности, применяемые к должностным лицам при выявлении таких фактов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1534" w:type="dxa"/>
          </w:tcPr>
          <w:p w:rsidR="00D746D6" w:rsidRDefault="00D746D6">
            <w:pPr>
              <w:pStyle w:val="ConsPlusNormal"/>
            </w:pPr>
            <w:r>
              <w:t>Финансовое оздоровление предприятий за счет сокращения кассовых разрывов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Департамент транспорта, дорожной деятельности и связи Томской области, государственные и муниципальные заказчики работ (по согласованию)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23. Рынок архитектурно-строительного проектирования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23.1.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Рынок архитектурно-строительного проектирования обеспечивает потребность организаций строительства в проектных работах. Его деятельность нацелена на создание архитектурного объекта: здания, сооружения, комплекса зданий или сооружений, их интерьера, объектов благоустройства, ландшафтного или садово-паркового искусства.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К проблемам в развитии конкуренции на рынке архитектурно-строительного проектирования относятся: недостаточная подготовка кадров; низкое качество инженерных изысканий и оформления их результатов; отсутствие качественного отечественного программного обеспечения для выполнения проектных работ; использование устаревших программных комплексов для осуществления проектных работ и подсчета смет; отсутствие единых стандартов, определяющих основные стандарты и правила проектирования с применением технологии информационного моделирования объекта (BIM-проектирование).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Согласно Единому реестру субъектов малого и среднего предпринимательства Федеральной налоговой службы в Томской области на 01.01.2019 по виду деятельности "71.11. Деятельность в области архитектуры" работает 154 организации, в том числе 37 индивидуальных предпринимателей.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данным Томскстата, за 2017 год доля выручки организаций частной формы собственности в общем объеме выручки всех хозяйствующих субъектов на рынке архитектурно-строительного проектирования составляет 96,8%. Доля организаций частной формы собственности в общем количестве хозяйствующих субъектов, осуществляющих деятельность в данной сфере, - 99,1%.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23.2.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(оценка)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архитектурно-строительного проектирования,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23.3.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3458"/>
        <w:gridCol w:w="2224"/>
        <w:gridCol w:w="1579"/>
        <w:gridCol w:w="1399"/>
        <w:gridCol w:w="2948"/>
        <w:gridCol w:w="1579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45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157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94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57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D746D6" w:rsidRDefault="00D746D6">
            <w:pPr>
              <w:pStyle w:val="ConsPlusNormal"/>
            </w:pPr>
            <w:r>
              <w:t>Информирование заинтересованных лиц о порядке проведения экспертизы проектной документации и результатах инженерных изысканий, а также средней рыночной стоимости работ путем размещения соответствующей информации в сети Интернет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Недостаточная информированность участников рынка</w:t>
            </w:r>
          </w:p>
        </w:tc>
        <w:tc>
          <w:tcPr>
            <w:tcW w:w="1579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Департамента архитектуры и строительства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948" w:type="dxa"/>
          </w:tcPr>
          <w:p w:rsidR="00D746D6" w:rsidRDefault="00D746D6">
            <w:pPr>
              <w:pStyle w:val="ConsPlusNormal"/>
            </w:pPr>
            <w:r>
              <w:t>Наличие в сети Интернет в свободном доступе информации о порядке проведения экспертизы проектной документации и результатах инженерных изысканий, а также средней рыночной стоимости работ</w:t>
            </w:r>
          </w:p>
        </w:tc>
        <w:tc>
          <w:tcPr>
            <w:tcW w:w="1579" w:type="dxa"/>
          </w:tcPr>
          <w:p w:rsidR="00D746D6" w:rsidRDefault="00D746D6">
            <w:pPr>
              <w:pStyle w:val="ConsPlusNormal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24. Рынок кадастровых и землеустроительных работ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24.1.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Согласно Единому реестру субъектов малого и среднего предпринимательства Федеральной налоговой службы в Томской области на 01.01.2019 по виду деятельности "71.12.7 Кадастровая деятельность" работает 23 организации, в том числе 13 индивидуальных предпринимателей; по виду деятельности "71.12.46 Землеустройство" работает 38 организаций, в том числе 18 индивидуальных предпринимателей.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выручки организаций частной формы собственности в общем объеме выручки всех хозяйствующих субъектов на рынке кадастровых и землеустроительных работ оценивается в 90%.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кадастровых и землеустроительных работ являются: высокая стоимость кадастровых работ и технической инвентаризации.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перспективными направлениями развития рынка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уточнение кадастровых карт, формирование достоверного Единого государственного реестра недвижимости;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применение дистанционных методов зондирования и автоматизации кадастровой оценки;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сокращение сроков кадастрового учета и государственной регистрации прав, перевод процедур в электронный вид, стандартизация кадастровой деятельности.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24.2.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(оценка)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24.3.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381"/>
        <w:gridCol w:w="2479"/>
        <w:gridCol w:w="1579"/>
        <w:gridCol w:w="1399"/>
        <w:gridCol w:w="3742"/>
        <w:gridCol w:w="1579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38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7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157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3742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57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Принятие решения о приватизации предприятий, осуществляющих деятельность сфере кадастровых и землеустроительных работ</w:t>
            </w:r>
          </w:p>
        </w:tc>
        <w:tc>
          <w:tcPr>
            <w:tcW w:w="2479" w:type="dxa"/>
          </w:tcPr>
          <w:p w:rsidR="00D746D6" w:rsidRDefault="00D746D6">
            <w:pPr>
              <w:pStyle w:val="ConsPlusNormal"/>
            </w:pPr>
            <w:r>
              <w:t>Увеличение доли частных организаций на рынке кадастровых и землеустроительных работ</w:t>
            </w:r>
          </w:p>
        </w:tc>
        <w:tc>
          <w:tcPr>
            <w:tcW w:w="1579" w:type="dxa"/>
          </w:tcPr>
          <w:p w:rsidR="00D746D6" w:rsidRDefault="00D746D6">
            <w:pPr>
              <w:pStyle w:val="ConsPlusNormal"/>
            </w:pPr>
            <w:r>
              <w:t>Акт Департамента архитектуры и строительства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3742" w:type="dxa"/>
          </w:tcPr>
          <w:p w:rsidR="00D746D6" w:rsidRDefault="00D746D6">
            <w:pPr>
              <w:pStyle w:val="ConsPlusNormal"/>
            </w:pPr>
            <w:r>
              <w:t>Снижение доли государственного и муниципального участия путем приватизации предприятий, учреждений, хозяйственных обществ с государственным участием в сфере кадастровых и землеустроительных работ</w:t>
            </w:r>
          </w:p>
        </w:tc>
        <w:tc>
          <w:tcPr>
            <w:tcW w:w="1579" w:type="dxa"/>
          </w:tcPr>
          <w:p w:rsidR="00D746D6" w:rsidRDefault="00D746D6">
            <w:pPr>
              <w:pStyle w:val="ConsPlusNormal"/>
            </w:pPr>
            <w:r>
              <w:t>Департамент архитектуры и строительства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2479" w:type="dxa"/>
          </w:tcPr>
          <w:p w:rsidR="00D746D6" w:rsidRDefault="00D746D6">
            <w:pPr>
              <w:pStyle w:val="ConsPlusNormal"/>
            </w:pPr>
            <w:r>
              <w:t>Наличие незарегистрированных объектов недвижимости</w:t>
            </w:r>
          </w:p>
        </w:tc>
        <w:tc>
          <w:tcPr>
            <w:tcW w:w="1579" w:type="dxa"/>
          </w:tcPr>
          <w:p w:rsidR="00D746D6" w:rsidRDefault="00D746D6">
            <w:pPr>
              <w:pStyle w:val="ConsPlusNormal"/>
            </w:pPr>
            <w:r>
              <w:t>Акт Департамента архитектуры и строительства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3742" w:type="dxa"/>
          </w:tcPr>
          <w:p w:rsidR="00D746D6" w:rsidRDefault="00D746D6">
            <w:pPr>
              <w:pStyle w:val="ConsPlusNormal"/>
            </w:pPr>
            <w:r>
              <w:t>Сформирован перечень незарегистрированных объектов недвижимости. Незарегистрированные объекты недвижимости внесены в размещенную в открытом доступе базу данных и на интерактивную карту геоинформационной системы</w:t>
            </w:r>
          </w:p>
        </w:tc>
        <w:tc>
          <w:tcPr>
            <w:tcW w:w="1579" w:type="dxa"/>
          </w:tcPr>
          <w:p w:rsidR="00D746D6" w:rsidRDefault="00D746D6">
            <w:pPr>
              <w:pStyle w:val="ConsPlusNormal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25. Рынок племенного животноводства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25.1.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Отрасль животноводства в 2018 года показала наибольший прирост в агропромышленном комплексе Томской области. Индекс производства продукции животноводства составил 105,6%. В хозяйствах всех категорий произведено 155,6 тыс. тонн мяса (+15,9% к 2017 году). Томская область является лидером в Сибирском федеральном округе по молочной продуктивности. Производство молока в хозяйствах всех категорий в 2018 году составило 142,6 тыс. тонн. Надой молока на 1 корову в сельскохозяйственных организациях составил 6182 кг.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2018 году в регионе осуществляли деятельность 6 племенных хозяйств молочного скотоводства и 3 племенных хозяйства мясного скотоводства.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За 2018 год реализовано 489 голов племенного крупного рогатого скота молочного направления продуктивности (224,1 тонны) и 412 голов (135,2 тонны) племенного крупного рогатого скота мясного направления продуктивности.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племенного скота в крестьянских фермерских хозяйствах и у индивидуальных предпринимателей составляет 42,8%.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целях развития экспорта продукции агропромышленного комплекса 38 голов племенного мясного скота было поставлено в Казахстан.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организаций частной формы собственности на рынке племенного животноводства Томской области на 01.01.2019 составляет 100%.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 xml:space="preserve">В Томской области действует государственная </w:t>
      </w:r>
      <w:hyperlink r:id="rId22" w:history="1">
        <w:r>
          <w:rPr>
            <w:color w:val="0000FF"/>
          </w:rPr>
          <w:t>программа</w:t>
        </w:r>
      </w:hyperlink>
      <w:r>
        <w:t xml:space="preserve"> "Развитие сельского хозяйства и регулируемых рынков в Томской области", утвержденная постановлением Администрации Томской области от 12.12.2014 N 485а, в рамках которой осуществляется поддержка племенного животноводства с целью формирования племенной базы, обеспечивающей потребность отечественных сельскохозяйственных товаропроизводителей в племенной продукции.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Действующие меры поддержки: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поддержка производителей племенного крупного рогатого скота мясного направления;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возмещение части затрат на обеспечение технической и технологической модернизации сельскохозяйственного производства;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поддержка малых форм хозяйствования;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Проблемы рынка племенного животноводства вытекают из общих проблем сельскохозяйственной отрасли. Основными причинами, сдерживающими развитие рынка племенной продукции, остаются: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инвестиций, отсутствием собственных средств предприятий на модернизацию производства и применение современных технологий;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низкие темпы обновления основных производственных фондов;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lastRenderedPageBreak/>
        <w:t>неблагоприятные общие условия функционирования сельского хозяйства и, прежде всего, низкий уровень развития рыночной инфраструктуры, затрудняющий доступ сельхозтоваропроизводителей к финансовым, материально-техническим и информационным ресурсам;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проблема реализации собственной племенной продукции; диспаритет цен на сельскохозяйственную продукцию и товары, необходимые для ее производства (горючее, корма, ветеринарные лекарства).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25.2.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9"/>
        <w:gridCol w:w="1204"/>
        <w:gridCol w:w="1204"/>
        <w:gridCol w:w="1204"/>
        <w:gridCol w:w="1204"/>
        <w:gridCol w:w="2324"/>
      </w:tblGrid>
      <w:tr w:rsidR="00D746D6">
        <w:tc>
          <w:tcPr>
            <w:tcW w:w="1879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232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1879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2324" w:type="dxa"/>
            <w:vMerge/>
          </w:tcPr>
          <w:p w:rsidR="00D746D6" w:rsidRDefault="00D746D6"/>
        </w:tc>
      </w:tr>
      <w:tr w:rsidR="00D746D6">
        <w:tc>
          <w:tcPr>
            <w:tcW w:w="1879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на рынке племенного животноводства,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 социально-экономическому развитию села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25.3.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51"/>
        <w:gridCol w:w="1819"/>
        <w:gridCol w:w="1849"/>
        <w:gridCol w:w="1399"/>
        <w:gridCol w:w="2608"/>
        <w:gridCol w:w="297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55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184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60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97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D746D6" w:rsidRDefault="00D746D6">
            <w:pPr>
              <w:pStyle w:val="ConsPlusNormal"/>
            </w:pPr>
            <w:r>
              <w:t>Включение в программы государственной поддержки, финансируемые из регионального бюджета, направления поддержки племенного животноводства</w:t>
            </w:r>
          </w:p>
        </w:tc>
        <w:tc>
          <w:tcPr>
            <w:tcW w:w="1819" w:type="dxa"/>
          </w:tcPr>
          <w:p w:rsidR="00D746D6" w:rsidRDefault="00D746D6">
            <w:pPr>
              <w:pStyle w:val="ConsPlusNormal"/>
            </w:pPr>
            <w:r>
              <w:t>Развитие рынка племенного животноводства</w:t>
            </w:r>
          </w:p>
        </w:tc>
        <w:tc>
          <w:tcPr>
            <w:tcW w:w="1849" w:type="dxa"/>
          </w:tcPr>
          <w:p w:rsidR="00D746D6" w:rsidRDefault="00D746D6">
            <w:pPr>
              <w:pStyle w:val="ConsPlusNormal"/>
            </w:pPr>
            <w:r>
              <w:t>Издание нормативного правового акта о программе государственной поддержки племенного животноводства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608" w:type="dxa"/>
          </w:tcPr>
          <w:p w:rsidR="00D746D6" w:rsidRDefault="00D746D6">
            <w:pPr>
              <w:pStyle w:val="ConsPlusNormal"/>
            </w:pPr>
            <w:r>
              <w:t>Прирост племенного маточного поголовья сельскохозяйственных животных и птицы</w:t>
            </w:r>
          </w:p>
        </w:tc>
        <w:tc>
          <w:tcPr>
            <w:tcW w:w="297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 социально-экономическому развитию села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D746D6" w:rsidRDefault="00D746D6">
            <w:pPr>
              <w:pStyle w:val="ConsPlusNormal"/>
            </w:pPr>
            <w:r>
              <w:t>Стимулирование и оказание содействия в реализации племенного молодняка сельскохозяйственных животных и птицы</w:t>
            </w:r>
          </w:p>
        </w:tc>
        <w:tc>
          <w:tcPr>
            <w:tcW w:w="1819" w:type="dxa"/>
          </w:tcPr>
          <w:p w:rsidR="00D746D6" w:rsidRDefault="00D746D6">
            <w:pPr>
              <w:pStyle w:val="ConsPlusNormal"/>
            </w:pPr>
            <w:r>
              <w:t>Поддержка племенных хозяйств</w:t>
            </w:r>
          </w:p>
        </w:tc>
        <w:tc>
          <w:tcPr>
            <w:tcW w:w="1849" w:type="dxa"/>
          </w:tcPr>
          <w:p w:rsidR="00D746D6" w:rsidRDefault="00D746D6">
            <w:pPr>
              <w:pStyle w:val="ConsPlusNormal"/>
            </w:pPr>
            <w:r>
              <w:t>Формирование перечня потребностей организаций в продукции, его актуализация (при необходимости)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608" w:type="dxa"/>
          </w:tcPr>
          <w:p w:rsidR="00D746D6" w:rsidRDefault="00D746D6">
            <w:pPr>
              <w:pStyle w:val="ConsPlusNormal"/>
            </w:pPr>
            <w:r>
              <w:t>Увеличение доли условного племенного маточного поголовья сельскохозяйственных животных и птицы, содержащегося в организациях частной формы собственности</w:t>
            </w:r>
          </w:p>
        </w:tc>
        <w:tc>
          <w:tcPr>
            <w:tcW w:w="297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 социально-экономическому развитию села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26. Рынок семеноводства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26.1.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По итогам 2018 года в Томской области индекс физического объема в растениеводстве составил 95,6%. Урожайность зерновых и зернобобовых культур - 21,6 ц/га, урожайность картофеля в сельскохозяйственных организациях - 195 ц/га; урожайность овощей в сельскохозяйственных организациях составила 314 ц/га.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2018 году в регионе осуществляли деятельность 2 семеноводческих хозяйства, включенные в реестр семеноводческих хозяйств, сертифицированных в Системе добровольной сертификации "Россельхозцентр".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Сертификация семеноводческих хозяйств проводится на основании Положения о порядке проведения сертификации физических и юридических лиц, осуществляющих производство (выращивание), комплексную доработку (подготовку), фасовку и реализацию семян растений высших категорий, утвержденного Приказом ФГБУ "Россельхозцентр" от 24.04.2014 N 68-ОД.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Объем реализованных семян зерновых и зернобобовых культур высших репродукций сельскохозяйственными предприятиями Томской области в 2018 году составил 3064 тонны.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 основании данных филиала ФГБУ "Россельхозцентр" по Томской области, доля частных организаций на рынке семеноводства в Томской области по состоянию на 01.01.2019 составила 100%.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2018 году Сибирским НИИ сельского хозяйства и торфа получен статус селекционного семеноводческого центра по картофелеводству. Проект нацелен на обеспечение отрасли высококачественным, оздоровленным семенным материалом, создание новых сортов картофеля и подготовку специалистов.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перспективе планируется создание селекционно-семеноводческих центров по зерновым культурам, рапсу и льну, научно-производственного комплекса по производству северных садовых и лесных ягод.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семеноводства в Томской области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сложности с регистрацией селекционных достижений;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высокая зависимость от иностранных семян по ряду сельскохозяйственных культур;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значительные затраты при выведении нового сорта/гибрида;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отсутствие необходимого материально-технического оснащения, технологий и кадров;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отсутствие необходимого разнообразия селекционного материала.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26.2.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204"/>
        <w:gridCol w:w="1204"/>
        <w:gridCol w:w="1204"/>
        <w:gridCol w:w="1204"/>
        <w:gridCol w:w="2551"/>
      </w:tblGrid>
      <w:tr w:rsidR="00D746D6">
        <w:tc>
          <w:tcPr>
            <w:tcW w:w="1699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2551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1699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2551" w:type="dxa"/>
            <w:vMerge/>
          </w:tcPr>
          <w:p w:rsidR="00D746D6" w:rsidRDefault="00D746D6"/>
        </w:tc>
      </w:tr>
      <w:tr w:rsidR="00D746D6">
        <w:tc>
          <w:tcPr>
            <w:tcW w:w="1699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Доля </w:t>
            </w:r>
            <w:r>
              <w:lastRenderedPageBreak/>
              <w:t>организаций частной формы собственности на рынке семеноводства,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Департамент по </w:t>
            </w:r>
            <w:r>
              <w:lastRenderedPageBreak/>
              <w:t>социально-экономическому развитию села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26.3.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098"/>
        <w:gridCol w:w="1879"/>
        <w:gridCol w:w="2974"/>
        <w:gridCol w:w="1399"/>
        <w:gridCol w:w="1864"/>
        <w:gridCol w:w="297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09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7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97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186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97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Создание на территории Томской области благоприятных условий для локализации производства семян иностранными компаниями</w:t>
            </w:r>
          </w:p>
        </w:tc>
        <w:tc>
          <w:tcPr>
            <w:tcW w:w="1879" w:type="dxa"/>
          </w:tcPr>
          <w:p w:rsidR="00D746D6" w:rsidRDefault="00D746D6">
            <w:pPr>
              <w:pStyle w:val="ConsPlusNormal"/>
            </w:pPr>
            <w:r>
              <w:t>Развитие конкуренции на рынке семеноводства</w:t>
            </w:r>
          </w:p>
        </w:tc>
        <w:tc>
          <w:tcPr>
            <w:tcW w:w="297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1864" w:type="dxa"/>
          </w:tcPr>
          <w:p w:rsidR="00D746D6" w:rsidRDefault="00D746D6">
            <w:pPr>
              <w:pStyle w:val="ConsPlusNormal"/>
            </w:pPr>
            <w:r>
              <w:t>Увеличение организаций частной формы собственности, осуществляющих деятельность на товарном рынке по производству семян</w:t>
            </w:r>
          </w:p>
        </w:tc>
        <w:tc>
          <w:tcPr>
            <w:tcW w:w="2974" w:type="dxa"/>
          </w:tcPr>
          <w:p w:rsidR="00D746D6" w:rsidRDefault="00D746D6">
            <w:pPr>
              <w:pStyle w:val="ConsPlusNormal"/>
            </w:pPr>
            <w:r>
              <w:t>Департамент по социально-экономическому развитию села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Включение в программы государственной поддержки, финансируемые из регионального бюджета, направления поддержки семеноводства</w:t>
            </w:r>
          </w:p>
        </w:tc>
        <w:tc>
          <w:tcPr>
            <w:tcW w:w="1879" w:type="dxa"/>
          </w:tcPr>
          <w:p w:rsidR="00D746D6" w:rsidRDefault="00D746D6">
            <w:pPr>
              <w:pStyle w:val="ConsPlusNormal"/>
            </w:pPr>
            <w:r>
              <w:t>Поддержка семеноводческих хозяйств</w:t>
            </w:r>
          </w:p>
        </w:tc>
        <w:tc>
          <w:tcPr>
            <w:tcW w:w="2974" w:type="dxa"/>
          </w:tcPr>
          <w:p w:rsidR="00D746D6" w:rsidRDefault="00D746D6">
            <w:pPr>
              <w:pStyle w:val="ConsPlusNormal"/>
            </w:pPr>
            <w:r>
              <w:t>Правовой акт Департамента по социально-экономическому развитию села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1864" w:type="dxa"/>
          </w:tcPr>
          <w:p w:rsidR="00D746D6" w:rsidRDefault="00D746D6">
            <w:pPr>
              <w:pStyle w:val="ConsPlusNormal"/>
            </w:pPr>
            <w:r>
              <w:t>Увеличение числа организаций на рынке семеноводства</w:t>
            </w:r>
          </w:p>
        </w:tc>
        <w:tc>
          <w:tcPr>
            <w:tcW w:w="2974" w:type="dxa"/>
          </w:tcPr>
          <w:p w:rsidR="00D746D6" w:rsidRDefault="00D746D6">
            <w:pPr>
              <w:pStyle w:val="ConsPlusNormal"/>
            </w:pPr>
            <w:r>
              <w:t>Департамент по социально-экономическому развитию села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27. Рынок вылова водных биоресурсов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27.1.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Томская область - один из самых обеспеченных внутренними пресноводными водоемами регионов Западной Сибири (занимает 2-е место в Сибирском федеральном округе). Магистраль реки Обь на территории области составляет 1170 км, и регион обладает значительным водным фондом, имеющим рыбохозяйственное значение (около 2,5% общей площади). Естественные нерестилища муксуна и сибирского осетра расположены большей частью в средней Оби на территории Томской области.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связи с этим на территории региона находятся более 70% нерестилищ сиговых и осетровых видов рыб (осетр сибирский, нельма, муксун, пелядь) и 30% осетровых зимовальных ям всего Обского бассейна. Поэтому состояние запасов ценных видов всего Обского бассейна напрямую зависит от состояния их нерестовых стад в Томской области. Промысловые запасы водных биоресурсов Средней Оби в значительной степени связаны с мощной пойменной системой и составляют, по предварительным оценкам, не менее 12 тыс. тонн в год. Промысловое значение имеют 13 видов рыб: стерлядь, нельма, муксун, пелядь, щука, налим, язь, лещ, судак, окунь, карась, плотва, елец.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Объем вылова водных биоресурсов в 2018 году достиг уровня 3,3 тыс. тонн (рост по сравнению с 2014 годом в 1,7 раза), при этом потенциальный объем добычи рыбы в Томской области, подтвержденный научными организациями, может составлять до 6 тыс. тонн.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Положительным фактором является и значительное увеличение процента освоения предоставленных объемов добычи водных биоресурсов с 79% в 2014 году до 88% в 2018 году.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 результатам рыбохозяйственных исследований, Росрыболовство ежегодно увеличивает для Томской области объемы вылова водных биоресурсов без ущерба их популяциям, в том числе квоты по ценным видам рыб. Также, благодаря этим исследованиям, регион является единственным в Западной Сибири, где разрешен промышленный и любительский лов стерляди.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вылова водных биоресурсов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низкая инвестиционная активность на товарном рынке;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устаревшая материально-техническая база по добыче (вылову) водных биоресурсов.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27.2.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204"/>
        <w:gridCol w:w="1204"/>
        <w:gridCol w:w="1204"/>
        <w:gridCol w:w="1204"/>
        <w:gridCol w:w="1928"/>
      </w:tblGrid>
      <w:tr w:rsidR="00D746D6">
        <w:tc>
          <w:tcPr>
            <w:tcW w:w="232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928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32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928" w:type="dxa"/>
            <w:vMerge/>
          </w:tcPr>
          <w:p w:rsidR="00D746D6" w:rsidRDefault="00D746D6"/>
        </w:tc>
      </w:tr>
      <w:tr w:rsidR="00D746D6">
        <w:tc>
          <w:tcPr>
            <w:tcW w:w="232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на рынке вылова водных биоресурсов,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охотничьего и рыбного хозяйства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27.3.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572"/>
        <w:gridCol w:w="2749"/>
        <w:gridCol w:w="1789"/>
        <w:gridCol w:w="1399"/>
        <w:gridCol w:w="2119"/>
        <w:gridCol w:w="1474"/>
      </w:tblGrid>
      <w:tr w:rsidR="00D746D6">
        <w:tc>
          <w:tcPr>
            <w:tcW w:w="48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572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17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11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7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</w:tcPr>
          <w:p w:rsidR="00D746D6" w:rsidRDefault="00D746D6">
            <w:pPr>
              <w:pStyle w:val="ConsPlusNormal"/>
            </w:pPr>
            <w:r>
              <w:t>Оказание государственной поддержки рыбодобывающим предприятиям по следующим направлениям:</w:t>
            </w:r>
          </w:p>
        </w:tc>
        <w:tc>
          <w:tcPr>
            <w:tcW w:w="2749" w:type="dxa"/>
            <w:vMerge w:val="restart"/>
          </w:tcPr>
          <w:p w:rsidR="00D746D6" w:rsidRDefault="00D746D6">
            <w:pPr>
              <w:pStyle w:val="ConsPlusNormal"/>
            </w:pPr>
            <w:r>
              <w:t>Низкая инвестиционная активность на товарном рынке, устаревшая материально-техническая база по добыче (вылову) водных биоресурсов</w:t>
            </w:r>
          </w:p>
        </w:tc>
        <w:tc>
          <w:tcPr>
            <w:tcW w:w="1789" w:type="dxa"/>
            <w:vMerge w:val="restart"/>
          </w:tcPr>
          <w:p w:rsidR="00D746D6" w:rsidRDefault="00D746D6">
            <w:pPr>
              <w:pStyle w:val="ConsPlusNormal"/>
            </w:pPr>
            <w:r>
              <w:t>Правовой акт Департамента охотничьего и рыбного хозяйства Томской области о предоставлении субсидий</w:t>
            </w:r>
          </w:p>
        </w:tc>
        <w:tc>
          <w:tcPr>
            <w:tcW w:w="1399" w:type="dxa"/>
            <w:vMerge w:val="restart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119" w:type="dxa"/>
            <w:vMerge w:val="restart"/>
          </w:tcPr>
          <w:p w:rsidR="00D746D6" w:rsidRDefault="00D746D6">
            <w:pPr>
              <w:pStyle w:val="ConsPlusNormal"/>
            </w:pPr>
            <w:r>
              <w:t>Создание новых рыбодобывающих предприятий и новых рыболовецких бригад, приобретение современного рыболовного оборудования, рост объемов добычи водных биоресурсов, увеличение налоговых поступлений в бюджет</w:t>
            </w:r>
          </w:p>
        </w:tc>
        <w:tc>
          <w:tcPr>
            <w:tcW w:w="1474" w:type="dxa"/>
            <w:vMerge w:val="restart"/>
          </w:tcPr>
          <w:p w:rsidR="00D746D6" w:rsidRDefault="00D746D6">
            <w:pPr>
              <w:pStyle w:val="ConsPlusNormal"/>
            </w:pPr>
            <w:r>
              <w:t>Департамент охотничьего и рыбного хозяйства Томской области</w:t>
            </w:r>
          </w:p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72" w:type="dxa"/>
          </w:tcPr>
          <w:p w:rsidR="00D746D6" w:rsidRDefault="00D746D6">
            <w:pPr>
              <w:pStyle w:val="ConsPlusNormal"/>
            </w:pPr>
            <w:r>
              <w:t>предоставление субсидий бюджетам муниципальных образований Томской области на реализацию мероприятий по развитию рыбохозяйственного комплекса (на приобретение маломерного флота, современных орудий лова, холодильного оборудования для первичного охлаждения рыбы (в т.ч. льдогенераторы)</w:t>
            </w:r>
          </w:p>
        </w:tc>
        <w:tc>
          <w:tcPr>
            <w:tcW w:w="2749" w:type="dxa"/>
            <w:vMerge/>
          </w:tcPr>
          <w:p w:rsidR="00D746D6" w:rsidRDefault="00D746D6"/>
        </w:tc>
        <w:tc>
          <w:tcPr>
            <w:tcW w:w="1789" w:type="dxa"/>
            <w:vMerge/>
          </w:tcPr>
          <w:p w:rsidR="00D746D6" w:rsidRDefault="00D746D6"/>
        </w:tc>
        <w:tc>
          <w:tcPr>
            <w:tcW w:w="1399" w:type="dxa"/>
            <w:vMerge/>
          </w:tcPr>
          <w:p w:rsidR="00D746D6" w:rsidRDefault="00D746D6"/>
        </w:tc>
        <w:tc>
          <w:tcPr>
            <w:tcW w:w="2119" w:type="dxa"/>
            <w:vMerge/>
          </w:tcPr>
          <w:p w:rsidR="00D746D6" w:rsidRDefault="00D746D6"/>
        </w:tc>
        <w:tc>
          <w:tcPr>
            <w:tcW w:w="1474" w:type="dxa"/>
            <w:vMerge/>
          </w:tcPr>
          <w:p w:rsidR="00D746D6" w:rsidRDefault="00D746D6"/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72" w:type="dxa"/>
          </w:tcPr>
          <w:p w:rsidR="00D746D6" w:rsidRDefault="00D746D6">
            <w:pPr>
              <w:pStyle w:val="ConsPlusNormal"/>
            </w:pPr>
            <w:r>
              <w:t>предоставление субсидий бюджетам муниципальных образований Томской области на возмещение разницы в тарифах за электроэнергию, вырабатываемую дизельными электростанциями и потребляемую промышленными холодильными камерами</w:t>
            </w:r>
          </w:p>
        </w:tc>
        <w:tc>
          <w:tcPr>
            <w:tcW w:w="2749" w:type="dxa"/>
            <w:vMerge/>
          </w:tcPr>
          <w:p w:rsidR="00D746D6" w:rsidRDefault="00D746D6"/>
        </w:tc>
        <w:tc>
          <w:tcPr>
            <w:tcW w:w="1789" w:type="dxa"/>
            <w:vMerge/>
          </w:tcPr>
          <w:p w:rsidR="00D746D6" w:rsidRDefault="00D746D6"/>
        </w:tc>
        <w:tc>
          <w:tcPr>
            <w:tcW w:w="1399" w:type="dxa"/>
            <w:vMerge/>
          </w:tcPr>
          <w:p w:rsidR="00D746D6" w:rsidRDefault="00D746D6"/>
        </w:tc>
        <w:tc>
          <w:tcPr>
            <w:tcW w:w="2119" w:type="dxa"/>
            <w:vMerge/>
          </w:tcPr>
          <w:p w:rsidR="00D746D6" w:rsidRDefault="00D746D6"/>
        </w:tc>
        <w:tc>
          <w:tcPr>
            <w:tcW w:w="1474" w:type="dxa"/>
            <w:vMerge/>
          </w:tcPr>
          <w:p w:rsidR="00D746D6" w:rsidRDefault="00D746D6"/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572" w:type="dxa"/>
          </w:tcPr>
          <w:p w:rsidR="00D746D6" w:rsidRDefault="00D746D6">
            <w:pPr>
              <w:pStyle w:val="ConsPlusNormal"/>
            </w:pPr>
            <w:r>
              <w:t>предоставление субсидий на приобретение нового и ремонт существующего маломерного флота (метчики, лодки для перевозки рыбы)</w:t>
            </w:r>
          </w:p>
        </w:tc>
        <w:tc>
          <w:tcPr>
            <w:tcW w:w="2749" w:type="dxa"/>
          </w:tcPr>
          <w:p w:rsidR="00D746D6" w:rsidRDefault="00D746D6">
            <w:pPr>
              <w:pStyle w:val="ConsPlusNormal"/>
            </w:pPr>
          </w:p>
        </w:tc>
        <w:tc>
          <w:tcPr>
            <w:tcW w:w="1789" w:type="dxa"/>
          </w:tcPr>
          <w:p w:rsidR="00D746D6" w:rsidRDefault="00D746D6">
            <w:pPr>
              <w:pStyle w:val="ConsPlusNormal"/>
            </w:pP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</w:p>
        </w:tc>
        <w:tc>
          <w:tcPr>
            <w:tcW w:w="2119" w:type="dxa"/>
          </w:tcPr>
          <w:p w:rsidR="00D746D6" w:rsidRDefault="00D746D6">
            <w:pPr>
              <w:pStyle w:val="ConsPlusNormal"/>
            </w:pPr>
          </w:p>
        </w:tc>
        <w:tc>
          <w:tcPr>
            <w:tcW w:w="1474" w:type="dxa"/>
          </w:tcPr>
          <w:p w:rsidR="00D746D6" w:rsidRDefault="00D746D6">
            <w:pPr>
              <w:pStyle w:val="ConsPlusNormal"/>
            </w:pPr>
          </w:p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572" w:type="dxa"/>
          </w:tcPr>
          <w:p w:rsidR="00D746D6" w:rsidRDefault="00D746D6">
            <w:pPr>
              <w:pStyle w:val="ConsPlusNormal"/>
            </w:pPr>
            <w:r>
              <w:t>Создание возможностей для участия предприятий, занимающихся выловом водных биоресурсов, в выставках, ярмарках и фестивалях</w:t>
            </w:r>
          </w:p>
        </w:tc>
        <w:tc>
          <w:tcPr>
            <w:tcW w:w="2749" w:type="dxa"/>
          </w:tcPr>
          <w:p w:rsidR="00D746D6" w:rsidRDefault="00D746D6">
            <w:pPr>
              <w:pStyle w:val="ConsPlusNormal"/>
            </w:pPr>
            <w:r>
              <w:t>Недостаточная доля томской рыбной продукции на товарном рынке, ограниченные возможности для выхода на новые рынки сбыта</w:t>
            </w:r>
          </w:p>
        </w:tc>
        <w:tc>
          <w:tcPr>
            <w:tcW w:w="1789" w:type="dxa"/>
          </w:tcPr>
          <w:p w:rsidR="00D746D6" w:rsidRDefault="00D746D6">
            <w:pPr>
              <w:pStyle w:val="ConsPlusNormal"/>
            </w:pPr>
            <w:r>
              <w:t>Разработка и утверждение программы по проведению выставок, ярмарок, фестивалей. Размещение "календаря мероприятий" в сети Интернет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119" w:type="dxa"/>
          </w:tcPr>
          <w:p w:rsidR="00D746D6" w:rsidRDefault="00D746D6">
            <w:pPr>
              <w:pStyle w:val="ConsPlusNormal"/>
            </w:pPr>
            <w:r>
              <w:t>Участие предприятий в общеобластных мероприятиях (межрегиональная агропромышленная выставка-ярмарка "Золотая осень", международный фестиваль-конкурс "Праздник топора" и других) в целях повышения доли местной рыбной продукции на рынке Томской области, расширения географии продаж и выхода на рынки соседних регионов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</w:pPr>
            <w:r>
              <w:t>Департамент охотничьего и рыбного хозяйства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28. Рынок переработки водных биоресурсов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28.1.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За последние 5 лет в рыбохозяйственном комплексе Томской области обозначились точки роста - это 6 основных рыбоперерабатывающих предприятий (ООО "Колпашевский рыбозавод", ИП Пивиков А.В., ООО "Рыбозавод Парабельский", ООО "Авангард", ИП Седунов В.М. и ИП Половков Д.В.) и 2 рыбоводных хозяйства (ООО "ТРК" и ООО "Батуринский рыбопитомник"), выпускающих до 70% рыбопродукции от всего объема произведенной продукции в Томской области.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Эти предприятия ежегодно наращивают как объем производства, так и ассортимент выпускаемой продукции. Это достигнуто за счет повышения глубины переработки рыбного сырья и расширения ассортимента новых рыбопродуктов из речной рыбы (полуфабрикаты, купаты, тефтели, зразы, голубцы, перцы фаршированные, пельмени, колбасы, котлеты, кулинария и т.д.).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2018 году на рынок было представлено более 45 видов новой продукции, в том числе линейка рыбных продуктов для диетического питания, объектов социального общепита и детского питания, снековая рыбная продукция.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Объем переработки рыбной продукции в 2018 году вырос по сравнению с 2017 годом на 5% и составил 3,3 тыс. тонн (рост по сравнению с 2014 годом в 1,6 раза).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Учитывая повышенный спрос на рыбную продукцию, основные томские рыбоперерабатывающие предприятия обеспечили создание собственной розничной сети. В настоящее время действуют 17 специализированных рыбных магазинов с ассортиментом более 400 наименований рыбной продукции. Ряд томских рыбопереработчиков (например, ООО "Авангард", ООО "Колпашевский рыбозавод", ИП Пивиков А.В. и другие) осуществляют сотрудничество по продаже своей продукции с региональными и федеральными торговыми сетями (Лама, Абрикос, Фуд-Сити, Смайл-Сити, Spar, Быстроном, Светофор, Окей, Мария-РА), тем самым расширяя географию продаж собственной продукции и обеспечивая выход на новые рынки сбыта.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переработки водных биоресурсов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высокий уровень износа имеющихся основных производственных фондов;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недостаточное количество современного высокопроизводительного оборудования;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вывоз рыбной продукции за пределы Томской области в виде рыбы-сырца для дальнейшей переработки.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28.2.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204"/>
        <w:gridCol w:w="1204"/>
        <w:gridCol w:w="1204"/>
        <w:gridCol w:w="1204"/>
        <w:gridCol w:w="1871"/>
      </w:tblGrid>
      <w:tr w:rsidR="00D746D6">
        <w:tc>
          <w:tcPr>
            <w:tcW w:w="2381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871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381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871" w:type="dxa"/>
            <w:vMerge/>
          </w:tcPr>
          <w:p w:rsidR="00D746D6" w:rsidRDefault="00D746D6"/>
        </w:tc>
      </w:tr>
      <w:tr w:rsidR="00D746D6">
        <w:tc>
          <w:tcPr>
            <w:tcW w:w="2381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на рынке переработки водных биоресурсов,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охотничьего и рыбного хозяйства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28.3.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438"/>
        <w:gridCol w:w="2854"/>
        <w:gridCol w:w="2389"/>
        <w:gridCol w:w="1399"/>
        <w:gridCol w:w="2551"/>
        <w:gridCol w:w="1474"/>
      </w:tblGrid>
      <w:tr w:rsidR="00D746D6">
        <w:tc>
          <w:tcPr>
            <w:tcW w:w="48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43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5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3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55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7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D746D6" w:rsidRDefault="00D746D6">
            <w:pPr>
              <w:pStyle w:val="ConsPlusNormal"/>
            </w:pPr>
            <w:r>
              <w:t>Оказание государственной поддержки рыбоперерабатывающим предприятиям по следующим направлениям:</w:t>
            </w:r>
          </w:p>
        </w:tc>
        <w:tc>
          <w:tcPr>
            <w:tcW w:w="2854" w:type="dxa"/>
            <w:vMerge w:val="restart"/>
          </w:tcPr>
          <w:p w:rsidR="00D746D6" w:rsidRDefault="00D746D6">
            <w:pPr>
              <w:pStyle w:val="ConsPlusNormal"/>
            </w:pPr>
            <w:r>
              <w:t>Высокий уровень износа имеющихся основных производственных фондов, недостаточное количество современного высокопроизводительного оборудования, вывоз рыбной продукции за пределы Томской области в виде рыбы-сырца для дальнейшей переработки, усиление конкуренции со стороны переработчиков из других регионов России</w:t>
            </w:r>
          </w:p>
        </w:tc>
        <w:tc>
          <w:tcPr>
            <w:tcW w:w="2389" w:type="dxa"/>
            <w:vMerge w:val="restart"/>
          </w:tcPr>
          <w:p w:rsidR="00D746D6" w:rsidRDefault="00D746D6">
            <w:pPr>
              <w:pStyle w:val="ConsPlusNormal"/>
            </w:pPr>
            <w:r>
              <w:t>Правовой акт Департамента охотничьего и рыбного хозяйства Томской области о предоставлении субсидий</w:t>
            </w:r>
          </w:p>
        </w:tc>
        <w:tc>
          <w:tcPr>
            <w:tcW w:w="1399" w:type="dxa"/>
            <w:vMerge w:val="restart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551" w:type="dxa"/>
            <w:vMerge w:val="restart"/>
          </w:tcPr>
          <w:p w:rsidR="00D746D6" w:rsidRDefault="00D746D6">
            <w:pPr>
              <w:pStyle w:val="ConsPlusNormal"/>
            </w:pPr>
            <w:r>
              <w:t>Создание новых рыбоперерабатывающих производств и новых рабочих мест, рост объемов производства конкурентоспособной рыбной продукции, углубление степени ее переработки, улучшение качества и расширение ассортимента, повышение доли томской рыбной продукции на прилавках магазинов, увеличение налоговых поступлений в бюджет</w:t>
            </w:r>
          </w:p>
        </w:tc>
        <w:tc>
          <w:tcPr>
            <w:tcW w:w="1474" w:type="dxa"/>
            <w:vMerge w:val="restart"/>
          </w:tcPr>
          <w:p w:rsidR="00D746D6" w:rsidRDefault="00D746D6">
            <w:pPr>
              <w:pStyle w:val="ConsPlusNormal"/>
            </w:pPr>
            <w:r>
              <w:t>Департамент охотничьего и рыбного хозяйства Томской области</w:t>
            </w:r>
          </w:p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38" w:type="dxa"/>
          </w:tcPr>
          <w:p w:rsidR="00D746D6" w:rsidRDefault="00D746D6">
            <w:pPr>
              <w:pStyle w:val="ConsPlusNormal"/>
            </w:pPr>
            <w:r>
              <w:t>предоставление субсидий на возмещение части затрат, связанных с созданием и модернизацией производственных мощностей по выпуску рыбной продукции глубокой переработки</w:t>
            </w:r>
          </w:p>
        </w:tc>
        <w:tc>
          <w:tcPr>
            <w:tcW w:w="2854" w:type="dxa"/>
            <w:vMerge/>
          </w:tcPr>
          <w:p w:rsidR="00D746D6" w:rsidRDefault="00D746D6"/>
        </w:tc>
        <w:tc>
          <w:tcPr>
            <w:tcW w:w="2389" w:type="dxa"/>
            <w:vMerge/>
          </w:tcPr>
          <w:p w:rsidR="00D746D6" w:rsidRDefault="00D746D6"/>
        </w:tc>
        <w:tc>
          <w:tcPr>
            <w:tcW w:w="1399" w:type="dxa"/>
            <w:vMerge/>
          </w:tcPr>
          <w:p w:rsidR="00D746D6" w:rsidRDefault="00D746D6"/>
        </w:tc>
        <w:tc>
          <w:tcPr>
            <w:tcW w:w="2551" w:type="dxa"/>
            <w:vMerge/>
          </w:tcPr>
          <w:p w:rsidR="00D746D6" w:rsidRDefault="00D746D6"/>
        </w:tc>
        <w:tc>
          <w:tcPr>
            <w:tcW w:w="1474" w:type="dxa"/>
            <w:vMerge/>
          </w:tcPr>
          <w:p w:rsidR="00D746D6" w:rsidRDefault="00D746D6"/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38" w:type="dxa"/>
          </w:tcPr>
          <w:p w:rsidR="00D746D6" w:rsidRDefault="00D746D6">
            <w:pPr>
              <w:pStyle w:val="ConsPlusNormal"/>
            </w:pPr>
            <w:r>
              <w:t>предоставление субсидий на финансовое обеспечение затрат, связанных с созданием новых рыбоперерабатывающих производств</w:t>
            </w:r>
          </w:p>
        </w:tc>
        <w:tc>
          <w:tcPr>
            <w:tcW w:w="2854" w:type="dxa"/>
            <w:vMerge/>
          </w:tcPr>
          <w:p w:rsidR="00D746D6" w:rsidRDefault="00D746D6"/>
        </w:tc>
        <w:tc>
          <w:tcPr>
            <w:tcW w:w="2389" w:type="dxa"/>
            <w:vMerge/>
          </w:tcPr>
          <w:p w:rsidR="00D746D6" w:rsidRDefault="00D746D6"/>
        </w:tc>
        <w:tc>
          <w:tcPr>
            <w:tcW w:w="1399" w:type="dxa"/>
            <w:vMerge/>
          </w:tcPr>
          <w:p w:rsidR="00D746D6" w:rsidRDefault="00D746D6"/>
        </w:tc>
        <w:tc>
          <w:tcPr>
            <w:tcW w:w="2551" w:type="dxa"/>
            <w:vMerge/>
          </w:tcPr>
          <w:p w:rsidR="00D746D6" w:rsidRDefault="00D746D6"/>
        </w:tc>
        <w:tc>
          <w:tcPr>
            <w:tcW w:w="1474" w:type="dxa"/>
            <w:vMerge/>
          </w:tcPr>
          <w:p w:rsidR="00D746D6" w:rsidRDefault="00D746D6"/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38" w:type="dxa"/>
          </w:tcPr>
          <w:p w:rsidR="00D746D6" w:rsidRDefault="00D746D6">
            <w:pPr>
              <w:pStyle w:val="ConsPlusNormal"/>
            </w:pPr>
            <w:r>
              <w:t xml:space="preserve">предоставление субсидии бюджету муниципального </w:t>
            </w:r>
            <w:r>
              <w:lastRenderedPageBreak/>
              <w:t>образования "Александровский район" на создание новых рыбоконсервных производственных мощностей в Александровском районе</w:t>
            </w:r>
          </w:p>
        </w:tc>
        <w:tc>
          <w:tcPr>
            <w:tcW w:w="2854" w:type="dxa"/>
            <w:vMerge/>
          </w:tcPr>
          <w:p w:rsidR="00D746D6" w:rsidRDefault="00D746D6"/>
        </w:tc>
        <w:tc>
          <w:tcPr>
            <w:tcW w:w="2389" w:type="dxa"/>
            <w:vMerge/>
          </w:tcPr>
          <w:p w:rsidR="00D746D6" w:rsidRDefault="00D746D6"/>
        </w:tc>
        <w:tc>
          <w:tcPr>
            <w:tcW w:w="1399" w:type="dxa"/>
            <w:vMerge/>
          </w:tcPr>
          <w:p w:rsidR="00D746D6" w:rsidRDefault="00D746D6"/>
        </w:tc>
        <w:tc>
          <w:tcPr>
            <w:tcW w:w="2551" w:type="dxa"/>
            <w:vMerge/>
          </w:tcPr>
          <w:p w:rsidR="00D746D6" w:rsidRDefault="00D746D6"/>
        </w:tc>
        <w:tc>
          <w:tcPr>
            <w:tcW w:w="1474" w:type="dxa"/>
            <w:vMerge/>
          </w:tcPr>
          <w:p w:rsidR="00D746D6" w:rsidRDefault="00D746D6"/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D746D6" w:rsidRDefault="00D746D6">
            <w:pPr>
              <w:pStyle w:val="ConsPlusNormal"/>
            </w:pPr>
            <w:r>
              <w:t>Создание возможностей для участия предприятий, занимающихся переработкой водных биоресурсов, в выставках, ярмарках и фестивалях</w:t>
            </w:r>
          </w:p>
        </w:tc>
        <w:tc>
          <w:tcPr>
            <w:tcW w:w="2854" w:type="dxa"/>
          </w:tcPr>
          <w:p w:rsidR="00D746D6" w:rsidRDefault="00D746D6">
            <w:pPr>
              <w:pStyle w:val="ConsPlusNormal"/>
            </w:pPr>
            <w:r>
              <w:t>Недостаточная доля томской рыбной продукции на товарном рынке, ограниченные возможности для выхода на рынки соседних регионов и на экспорт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Разработка и утверждение программы по проведению выставок, ярмарок, фестивалей. Размещение "календаря мероприятий" в сети Интернет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551" w:type="dxa"/>
          </w:tcPr>
          <w:p w:rsidR="00D746D6" w:rsidRDefault="00D746D6">
            <w:pPr>
              <w:pStyle w:val="ConsPlusNormal"/>
            </w:pPr>
            <w:r>
              <w:t>Участие предприятий в общеобластных мероприятиях в целях повышения доли местной рыбной продукции на рынке, расширения географии продаж и выхода на рынки соседних регионов/экспорт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</w:pPr>
            <w:r>
              <w:t>Департамент охотничьего и рыбного хозяйства Томской области</w:t>
            </w:r>
          </w:p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D746D6" w:rsidRDefault="00D746D6">
            <w:pPr>
              <w:pStyle w:val="ConsPlusNormal"/>
            </w:pPr>
            <w:r>
              <w:t>Оказание государственной поддержки рыбоперерабатывающим предприятиям в рамках инновационно-промышленного Кластера возобновляемых природных ресурсов Томской области</w:t>
            </w:r>
          </w:p>
        </w:tc>
        <w:tc>
          <w:tcPr>
            <w:tcW w:w="2854" w:type="dxa"/>
          </w:tcPr>
          <w:p w:rsidR="00D746D6" w:rsidRDefault="00D746D6">
            <w:pPr>
              <w:pStyle w:val="ConsPlusNormal"/>
            </w:pPr>
            <w:r>
              <w:t>Нехватка собственных финансовых ресурсов на разработку бизнес-планов, проведение семинаров и маркетинговые услуги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 xml:space="preserve">Смета по направлениям расходов, связанных с развитием и обеспечением деятельности организаций инфраструктуры развития малого и среднего предпринимательства (Центра кластерного развития Томской области), на </w:t>
            </w:r>
            <w:r>
              <w:lastRenderedPageBreak/>
              <w:t>финансовое обеспечение которых предоставляется субсидия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lastRenderedPageBreak/>
              <w:t>2019 - 2022 годы</w:t>
            </w:r>
          </w:p>
        </w:tc>
        <w:tc>
          <w:tcPr>
            <w:tcW w:w="2551" w:type="dxa"/>
          </w:tcPr>
          <w:p w:rsidR="00D746D6" w:rsidRDefault="00D746D6">
            <w:pPr>
              <w:pStyle w:val="ConsPlusNormal"/>
            </w:pPr>
            <w:r>
              <w:t xml:space="preserve">Разработка рыбоперерабатывающими предприятиями - участниками Кластера бизнес-планов, проведение обучающих семинаров, выполнение маркетинговых услуг, услуг по брендированию, позиционированию и продвижению новых продуктов (предусмотрено софинансирование </w:t>
            </w:r>
            <w:r>
              <w:lastRenderedPageBreak/>
              <w:t>расходов из федерального бюджета)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</w:pPr>
            <w:r>
              <w:lastRenderedPageBreak/>
              <w:t>Департамент охотничьего и рыбного хозяйства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29. Рынок товарной аквакультуры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29.1.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Аквакультура является новым и наиболее перспективным направлением развития рыбного хозяйства, которое получило интенсивное развитие во многих районах Томской области, в том числе индустриальное направление (садковые линии, бассейны с системами установки замкнутого водоснабжения).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За последние 5 лет общие инвестиционные расходы в сфере товарного рыбоводства (аквакультуры) составили более 78 млн рублей.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Направление аквакультуры на протяжении последних лет характеризуется устойчивой динамикой роста: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объем выращенной товарной рыбы в 2018 году вырос по сравнению с 2017 годом на 5% и составил 80 тонн (по сравнению с 2014 годом рост в 2,3 раза);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производство рыбопосадочного материала в 2018 году увеличилось до уровня 33 млн экз. При этом потенциально возможный объем производства товарного рыбоводства оценивается наукой в 3600 тонн.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Перспективность развития товарного рыбоводства подтверждает рост количества рыбоводных хозяйств с 6 предприятий в 2014 году до 27 предприятий в 2018 году.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целях развития товарной аквакультуры за последние 4 года определены границы 27 рыбоводных участков общей площадью 1271 га, которые по итогам аукционов переданы предпринимателям в пользование сроком на 25 лет (в том числе 3 рыбоводных участка переданы в пользование в 2018 году). В Томской области создано собственное генетически чистое ремонтно-маточное стадо: осетра сибирского, стерляди обской, осетра сибирского (енисейский подвид), радужной форели, камской стерляди. Для воспроизводства сиговых и осетровых на пруду Кудровском построен производственный корпус для содержания ремонтно-маточного стада осетровых, инкубационный цех и бассейны для подращивания молоди. Летом 2018 года в целях воспроизводства осетровых видов рыб впервые в Томской области проведен отбор икры и инкубация осетра сибирского. В городе Томске начиная с августа 2017 года предпринимателем отрабатывается технология полного цикла с использованием систем установки замкнутого водоснабжения по выращиванию красноклешневого австралийского рака весом до 1 кг и пресноводной креветки Розенберга размером до 40 см.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Основные проблемы на рынке: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недостаточное количество существующих рыбоводных участков для интенсивного развития в Томской области товарной аквакультуры;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низкая инвестиционная активность на товарном рынке;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высокий уровень износа имеющихся основных производственных фондов;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недостаточное количество современного рыбоводного оборудования.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29.2.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204"/>
        <w:gridCol w:w="1204"/>
        <w:gridCol w:w="1204"/>
        <w:gridCol w:w="1204"/>
        <w:gridCol w:w="2041"/>
      </w:tblGrid>
      <w:tr w:rsidR="00D746D6">
        <w:tc>
          <w:tcPr>
            <w:tcW w:w="2211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Целевые значения показателя</w:t>
            </w:r>
          </w:p>
        </w:tc>
        <w:tc>
          <w:tcPr>
            <w:tcW w:w="2041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 xml:space="preserve">Ответственный </w:t>
            </w:r>
            <w:r>
              <w:lastRenderedPageBreak/>
              <w:t>исполнитель</w:t>
            </w:r>
          </w:p>
        </w:tc>
      </w:tr>
      <w:tr w:rsidR="00D746D6">
        <w:tc>
          <w:tcPr>
            <w:tcW w:w="2211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2041" w:type="dxa"/>
            <w:vMerge/>
          </w:tcPr>
          <w:p w:rsidR="00D746D6" w:rsidRDefault="00D746D6"/>
        </w:tc>
      </w:tr>
      <w:tr w:rsidR="00D746D6">
        <w:tc>
          <w:tcPr>
            <w:tcW w:w="2211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на рынке товарной аквакультуры,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охотничьего и рыбного хозяйства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29.3.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424"/>
        <w:gridCol w:w="2211"/>
        <w:gridCol w:w="2389"/>
        <w:gridCol w:w="1399"/>
        <w:gridCol w:w="2179"/>
        <w:gridCol w:w="1474"/>
      </w:tblGrid>
      <w:tr w:rsidR="00D746D6">
        <w:tc>
          <w:tcPr>
            <w:tcW w:w="48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4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38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17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7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24" w:type="dxa"/>
          </w:tcPr>
          <w:p w:rsidR="00D746D6" w:rsidRDefault="00D746D6">
            <w:pPr>
              <w:pStyle w:val="ConsPlusNormal"/>
            </w:pPr>
            <w:r>
              <w:t>Реализация мероприятий, направленных на предоставление рыбоводных участков в пользование</w:t>
            </w:r>
          </w:p>
        </w:tc>
        <w:tc>
          <w:tcPr>
            <w:tcW w:w="2211" w:type="dxa"/>
          </w:tcPr>
          <w:p w:rsidR="00D746D6" w:rsidRDefault="00D746D6">
            <w:pPr>
              <w:pStyle w:val="ConsPlusNormal"/>
            </w:pPr>
            <w:r>
              <w:t>Недостаточное количество существующих рыбоводных участков для интенсивного развития в Томской области товарной аквакультуры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Правовой акт Департамента охотничьего и рыбного хозяйства Томской области об определении границ рыбоводного участка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179" w:type="dxa"/>
          </w:tcPr>
          <w:p w:rsidR="00D746D6" w:rsidRDefault="00D746D6">
            <w:pPr>
              <w:pStyle w:val="ConsPlusNormal"/>
            </w:pPr>
            <w:r>
              <w:t>Проведение аукционов на право заключения договора пользования рыбоводным участком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</w:pPr>
            <w:r>
              <w:t>Департамент охотничьего и рыбного хозяйства Томской области</w:t>
            </w:r>
          </w:p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24" w:type="dxa"/>
          </w:tcPr>
          <w:p w:rsidR="00D746D6" w:rsidRDefault="00D746D6">
            <w:pPr>
              <w:pStyle w:val="ConsPlusNormal"/>
            </w:pPr>
            <w:r>
              <w:t>Оказание государственной поддержки рыбоводным предприятиям по следующим направлениям:</w:t>
            </w:r>
          </w:p>
        </w:tc>
        <w:tc>
          <w:tcPr>
            <w:tcW w:w="2211" w:type="dxa"/>
            <w:vMerge w:val="restart"/>
          </w:tcPr>
          <w:p w:rsidR="00D746D6" w:rsidRDefault="00D746D6">
            <w:pPr>
              <w:pStyle w:val="ConsPlusNormal"/>
            </w:pPr>
            <w:r>
              <w:t>Низкая инвестиционная активность на товарном рынке, высокий уровень износа имеющихся основных производственных фондов, недостаточное количество современного рыбоводного оборудования, усиление конкуренции со стороны рыбоводных предприятий из соседних регионов</w:t>
            </w:r>
          </w:p>
        </w:tc>
        <w:tc>
          <w:tcPr>
            <w:tcW w:w="2389" w:type="dxa"/>
            <w:vMerge w:val="restart"/>
          </w:tcPr>
          <w:p w:rsidR="00D746D6" w:rsidRDefault="00D746D6">
            <w:pPr>
              <w:pStyle w:val="ConsPlusNormal"/>
            </w:pPr>
            <w:r>
              <w:t>Протокол комиссии о предоставлении субсидии, распоряжение Департамента охотничьего и рыбного хозяйства Томской области о предоставлении субсидий</w:t>
            </w:r>
          </w:p>
        </w:tc>
        <w:tc>
          <w:tcPr>
            <w:tcW w:w="1399" w:type="dxa"/>
            <w:vMerge w:val="restart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179" w:type="dxa"/>
            <w:vMerge w:val="restart"/>
          </w:tcPr>
          <w:p w:rsidR="00D746D6" w:rsidRDefault="00D746D6">
            <w:pPr>
              <w:pStyle w:val="ConsPlusNormal"/>
            </w:pPr>
            <w:r>
              <w:t xml:space="preserve">Создание новых рыбоводных предприятий и новых рабочих мест, приобретение современного рыбоводного оборудования, рост объемов выращивания товарной рыбы, расширение видового состава аквакультуры, повышение доли томской рыбной продукции на прилавках магазинов, увеличение налоговых поступлений в </w:t>
            </w:r>
            <w:r>
              <w:lastRenderedPageBreak/>
              <w:t>бюджет</w:t>
            </w:r>
          </w:p>
        </w:tc>
        <w:tc>
          <w:tcPr>
            <w:tcW w:w="1474" w:type="dxa"/>
            <w:vMerge w:val="restart"/>
          </w:tcPr>
          <w:p w:rsidR="00D746D6" w:rsidRDefault="00D746D6">
            <w:pPr>
              <w:pStyle w:val="ConsPlusNormal"/>
            </w:pPr>
            <w:r>
              <w:lastRenderedPageBreak/>
              <w:t>Департамент охотничьего и рыбного хозяйства Томской области</w:t>
            </w:r>
          </w:p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24" w:type="dxa"/>
          </w:tcPr>
          <w:p w:rsidR="00D746D6" w:rsidRDefault="00D746D6">
            <w:pPr>
              <w:pStyle w:val="ConsPlusNormal"/>
            </w:pPr>
            <w:r>
              <w:t>предоставление субсидий на возмещение части затрат, связанных с приобретением технических средств и оборудования для осуществления товарного рыбоводства</w:t>
            </w:r>
          </w:p>
        </w:tc>
        <w:tc>
          <w:tcPr>
            <w:tcW w:w="2211" w:type="dxa"/>
            <w:vMerge/>
          </w:tcPr>
          <w:p w:rsidR="00D746D6" w:rsidRDefault="00D746D6"/>
        </w:tc>
        <w:tc>
          <w:tcPr>
            <w:tcW w:w="2389" w:type="dxa"/>
            <w:vMerge/>
          </w:tcPr>
          <w:p w:rsidR="00D746D6" w:rsidRDefault="00D746D6"/>
        </w:tc>
        <w:tc>
          <w:tcPr>
            <w:tcW w:w="1399" w:type="dxa"/>
            <w:vMerge/>
          </w:tcPr>
          <w:p w:rsidR="00D746D6" w:rsidRDefault="00D746D6"/>
        </w:tc>
        <w:tc>
          <w:tcPr>
            <w:tcW w:w="2179" w:type="dxa"/>
            <w:vMerge/>
          </w:tcPr>
          <w:p w:rsidR="00D746D6" w:rsidRDefault="00D746D6"/>
        </w:tc>
        <w:tc>
          <w:tcPr>
            <w:tcW w:w="1474" w:type="dxa"/>
            <w:vMerge/>
          </w:tcPr>
          <w:p w:rsidR="00D746D6" w:rsidRDefault="00D746D6"/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24" w:type="dxa"/>
          </w:tcPr>
          <w:p w:rsidR="00D746D6" w:rsidRDefault="00D746D6">
            <w:pPr>
              <w:pStyle w:val="ConsPlusNormal"/>
            </w:pPr>
            <w:r>
              <w:t>предоставление субсидий на возмещение части затрат, связанных с приобретением кормов и биологически активных добавок для выращивания рыбы</w:t>
            </w:r>
          </w:p>
        </w:tc>
        <w:tc>
          <w:tcPr>
            <w:tcW w:w="2211" w:type="dxa"/>
            <w:vMerge/>
          </w:tcPr>
          <w:p w:rsidR="00D746D6" w:rsidRDefault="00D746D6"/>
        </w:tc>
        <w:tc>
          <w:tcPr>
            <w:tcW w:w="2389" w:type="dxa"/>
            <w:vMerge/>
          </w:tcPr>
          <w:p w:rsidR="00D746D6" w:rsidRDefault="00D746D6"/>
        </w:tc>
        <w:tc>
          <w:tcPr>
            <w:tcW w:w="1399" w:type="dxa"/>
            <w:vMerge/>
          </w:tcPr>
          <w:p w:rsidR="00D746D6" w:rsidRDefault="00D746D6"/>
        </w:tc>
        <w:tc>
          <w:tcPr>
            <w:tcW w:w="2179" w:type="dxa"/>
            <w:vMerge/>
          </w:tcPr>
          <w:p w:rsidR="00D746D6" w:rsidRDefault="00D746D6"/>
        </w:tc>
        <w:tc>
          <w:tcPr>
            <w:tcW w:w="1474" w:type="dxa"/>
            <w:vMerge/>
          </w:tcPr>
          <w:p w:rsidR="00D746D6" w:rsidRDefault="00D746D6"/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424" w:type="dxa"/>
          </w:tcPr>
          <w:p w:rsidR="00D746D6" w:rsidRDefault="00D746D6">
            <w:pPr>
              <w:pStyle w:val="ConsPlusNormal"/>
            </w:pPr>
            <w:r>
              <w:t xml:space="preserve">предоставление субсидий на возмещение части затрат, связанных с приобретением рыбопосадочного материала для зарыбления водоемов Томской </w:t>
            </w:r>
            <w:r>
              <w:lastRenderedPageBreak/>
              <w:t>области</w:t>
            </w:r>
          </w:p>
        </w:tc>
        <w:tc>
          <w:tcPr>
            <w:tcW w:w="2211" w:type="dxa"/>
            <w:vMerge/>
          </w:tcPr>
          <w:p w:rsidR="00D746D6" w:rsidRDefault="00D746D6"/>
        </w:tc>
        <w:tc>
          <w:tcPr>
            <w:tcW w:w="2389" w:type="dxa"/>
            <w:vMerge/>
          </w:tcPr>
          <w:p w:rsidR="00D746D6" w:rsidRDefault="00D746D6"/>
        </w:tc>
        <w:tc>
          <w:tcPr>
            <w:tcW w:w="1399" w:type="dxa"/>
            <w:vMerge/>
          </w:tcPr>
          <w:p w:rsidR="00D746D6" w:rsidRDefault="00D746D6"/>
        </w:tc>
        <w:tc>
          <w:tcPr>
            <w:tcW w:w="2179" w:type="dxa"/>
            <w:vMerge/>
          </w:tcPr>
          <w:p w:rsidR="00D746D6" w:rsidRDefault="00D746D6"/>
        </w:tc>
        <w:tc>
          <w:tcPr>
            <w:tcW w:w="1474" w:type="dxa"/>
            <w:vMerge/>
          </w:tcPr>
          <w:p w:rsidR="00D746D6" w:rsidRDefault="00D746D6"/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424" w:type="dxa"/>
          </w:tcPr>
          <w:p w:rsidR="00D746D6" w:rsidRDefault="00D746D6">
            <w:pPr>
              <w:pStyle w:val="ConsPlusNormal"/>
            </w:pPr>
            <w:r>
              <w:t>предоставление субсидий на возмещение части затрат, связанных с созданием индустриальных рыбоводных производств</w:t>
            </w:r>
          </w:p>
        </w:tc>
        <w:tc>
          <w:tcPr>
            <w:tcW w:w="2211" w:type="dxa"/>
            <w:vMerge/>
          </w:tcPr>
          <w:p w:rsidR="00D746D6" w:rsidRDefault="00D746D6"/>
        </w:tc>
        <w:tc>
          <w:tcPr>
            <w:tcW w:w="2389" w:type="dxa"/>
            <w:vMerge/>
          </w:tcPr>
          <w:p w:rsidR="00D746D6" w:rsidRDefault="00D746D6"/>
        </w:tc>
        <w:tc>
          <w:tcPr>
            <w:tcW w:w="1399" w:type="dxa"/>
            <w:vMerge/>
          </w:tcPr>
          <w:p w:rsidR="00D746D6" w:rsidRDefault="00D746D6"/>
        </w:tc>
        <w:tc>
          <w:tcPr>
            <w:tcW w:w="2179" w:type="dxa"/>
            <w:vMerge/>
          </w:tcPr>
          <w:p w:rsidR="00D746D6" w:rsidRDefault="00D746D6"/>
        </w:tc>
        <w:tc>
          <w:tcPr>
            <w:tcW w:w="1474" w:type="dxa"/>
            <w:vMerge/>
          </w:tcPr>
          <w:p w:rsidR="00D746D6" w:rsidRDefault="00D746D6"/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24" w:type="dxa"/>
          </w:tcPr>
          <w:p w:rsidR="00D746D6" w:rsidRDefault="00D746D6">
            <w:pPr>
              <w:pStyle w:val="ConsPlusNormal"/>
            </w:pPr>
            <w:r>
              <w:t>Организация и проведение семинаров с целью обучения сотрудников рыбоводных предприятий Томской области</w:t>
            </w:r>
          </w:p>
        </w:tc>
        <w:tc>
          <w:tcPr>
            <w:tcW w:w="2211" w:type="dxa"/>
          </w:tcPr>
          <w:p w:rsidR="00D746D6" w:rsidRDefault="00D746D6">
            <w:pPr>
              <w:pStyle w:val="ConsPlusNormal"/>
            </w:pPr>
            <w:r>
              <w:t>Недостаточный уровень квалификации сотрудников рыбоводных предприятий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Программа обучения на семинаре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179" w:type="dxa"/>
          </w:tcPr>
          <w:p w:rsidR="00D746D6" w:rsidRDefault="00D746D6">
            <w:pPr>
              <w:pStyle w:val="ConsPlusNormal"/>
            </w:pPr>
            <w:r>
              <w:t>Повышение уровня квалификации сотрудников рыбоводных предприятий Томской области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</w:pPr>
            <w:r>
              <w:t>Департамент охотничьего и рыбного хозяйства Томской области</w:t>
            </w:r>
          </w:p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24" w:type="dxa"/>
          </w:tcPr>
          <w:p w:rsidR="00D746D6" w:rsidRDefault="00D746D6">
            <w:pPr>
              <w:pStyle w:val="ConsPlusNormal"/>
            </w:pPr>
            <w:r>
              <w:t>Оказание государственной поддержки рыбоводным предприятиям в рамках инновационно-промышленного Кластера возобновляемых природных ресурсов Томской области</w:t>
            </w:r>
          </w:p>
        </w:tc>
        <w:tc>
          <w:tcPr>
            <w:tcW w:w="2211" w:type="dxa"/>
          </w:tcPr>
          <w:p w:rsidR="00D746D6" w:rsidRDefault="00D746D6">
            <w:pPr>
              <w:pStyle w:val="ConsPlusNormal"/>
            </w:pPr>
            <w:r>
              <w:t>Нехватка собственных финансовых ресурсов на разработку бизнес-планов, проведение семинаров и маркетинговые услуги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Смета по направлениям расходов, связанных с развитием и обеспечением деятельности организации инфраструктуры развития малого и среднего предпринимательства (Центра кластерного развития Томской области), на финансовое обеспечение которых предоставляется субсидия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179" w:type="dxa"/>
          </w:tcPr>
          <w:p w:rsidR="00D746D6" w:rsidRDefault="00D746D6">
            <w:pPr>
              <w:pStyle w:val="ConsPlusNormal"/>
            </w:pPr>
            <w:r>
              <w:t xml:space="preserve">Разработка рыбоводными предприятиями - участниками Кластера бизнес-планов, проведение обучающих семинаров, выполнение маркетинговых услуг, услуг по брендированию, позиционированию и продвижению новых продуктов (предусмотрено софинансирование расходов из федерального </w:t>
            </w:r>
            <w:r>
              <w:lastRenderedPageBreak/>
              <w:t>бюджета)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</w:pPr>
            <w:r>
              <w:lastRenderedPageBreak/>
              <w:t>Департамент охотничьего и рыбного хозяйства Томской области</w:t>
            </w:r>
          </w:p>
        </w:tc>
      </w:tr>
      <w:tr w:rsidR="00D746D6">
        <w:tc>
          <w:tcPr>
            <w:tcW w:w="484" w:type="dxa"/>
          </w:tcPr>
          <w:p w:rsidR="00D746D6" w:rsidRDefault="00D746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24" w:type="dxa"/>
          </w:tcPr>
          <w:p w:rsidR="00D746D6" w:rsidRDefault="00D746D6">
            <w:pPr>
              <w:pStyle w:val="ConsPlusNormal"/>
            </w:pPr>
            <w:r>
              <w:t>Создание возможностей для участия предприятий, занимающихся товарной аквакультурой, в выставках, ярмарках и фестивалях</w:t>
            </w:r>
          </w:p>
        </w:tc>
        <w:tc>
          <w:tcPr>
            <w:tcW w:w="2211" w:type="dxa"/>
          </w:tcPr>
          <w:p w:rsidR="00D746D6" w:rsidRDefault="00D746D6">
            <w:pPr>
              <w:pStyle w:val="ConsPlusNormal"/>
            </w:pPr>
            <w:r>
              <w:t>Недостаточная доля томской рыбной продукции на товарном рынке, ограниченные возможности для выхода на рынки соседних регионов и на экспорт</w:t>
            </w:r>
          </w:p>
        </w:tc>
        <w:tc>
          <w:tcPr>
            <w:tcW w:w="2389" w:type="dxa"/>
          </w:tcPr>
          <w:p w:rsidR="00D746D6" w:rsidRDefault="00D746D6">
            <w:pPr>
              <w:pStyle w:val="ConsPlusNormal"/>
            </w:pPr>
            <w:r>
              <w:t>Разработка и утверждение программы по проведению выставок, ярмарок, фестивалей. Размещение "календаря мероприятий" в сети Интернет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2019 - 2022 годы</w:t>
            </w:r>
          </w:p>
        </w:tc>
        <w:tc>
          <w:tcPr>
            <w:tcW w:w="2179" w:type="dxa"/>
          </w:tcPr>
          <w:p w:rsidR="00D746D6" w:rsidRDefault="00D746D6">
            <w:pPr>
              <w:pStyle w:val="ConsPlusNormal"/>
            </w:pPr>
            <w:r>
              <w:t>Участие предприятий в общеобластных мероприятиях (межрегиональная агропромышленная выставка-ярмарка "Золотая осень", фестиваль "Народная рыбалка", Детский рыболовный фестиваль и другие) в целях расширения географии продаж и выхода на рынки соседних регионов/экспорт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</w:pPr>
            <w:r>
              <w:t>Департамент охотничьего и рыбного хозяйства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30. Рынок добычи общераспространенных полезных</w:t>
      </w:r>
    </w:p>
    <w:p w:rsidR="00D746D6" w:rsidRDefault="00D746D6">
      <w:pPr>
        <w:pStyle w:val="ConsPlusTitle"/>
        <w:jc w:val="center"/>
      </w:pPr>
      <w:r>
        <w:t>ископаемых на участках недр местного значения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30.1.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Балансом запасов строительных материалов Томской области по состоянию на 1 января 2019 года учтено 140 месторождений по семи видам общераспространенных полезных ископаемых.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распределенном фонде недр учтено 71 месторождение, при этом на некоторых из них в недропользовании находится не все месторождения, а отдельные участки, 69 месторождений учитываются в государственном резерве нераспределенного фонда недр.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На территории Томской области осуществляет разработку участков недр местного значения, содержащих общераспространенные полезные ископаемые, 71 владелец лицензий на пользование недрами, из них 67 относятся к организациям частной формы собственности.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Действующих лицензий на пользование недрами на 23.08.2019 на территории Томской области 102, из них 95 предоставлены для целей разведки и добычи, геологического изучения, разведки и добычи общераспространенного полезного ископаемого.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организаций частной формы собственности на рынке добычи общераспространенных полезных ископаемых на участках недр местного значения составляет 93%.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Основной проблемой на рынке добычи общераспространенных полезных ископаемых на участках недр местного значения в Томской области являются длительные сроки окупаемости капитальных вложений.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30.2.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04"/>
        <w:gridCol w:w="1204"/>
        <w:gridCol w:w="1204"/>
        <w:gridCol w:w="1204"/>
        <w:gridCol w:w="2098"/>
      </w:tblGrid>
      <w:tr w:rsidR="00D746D6">
        <w:tc>
          <w:tcPr>
            <w:tcW w:w="215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2098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15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2098" w:type="dxa"/>
            <w:vMerge/>
          </w:tcPr>
          <w:p w:rsidR="00D746D6" w:rsidRDefault="00D746D6"/>
        </w:tc>
      </w:tr>
      <w:tr w:rsidR="00D746D6"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 недропользованию и развитию нефтегазодобывающего комплекса Администрации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30.3.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54"/>
        <w:gridCol w:w="1459"/>
        <w:gridCol w:w="2524"/>
        <w:gridCol w:w="1399"/>
        <w:gridCol w:w="2721"/>
        <w:gridCol w:w="252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55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5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5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72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5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4" w:type="dxa"/>
          </w:tcPr>
          <w:p w:rsidR="00D746D6" w:rsidRDefault="00D746D6">
            <w:pPr>
              <w:pStyle w:val="ConsPlusNormal"/>
            </w:pPr>
            <w:r>
              <w:t>Ведение реестра участков нераспределенного фонда недр общераспространенных полезных ископаемых участков недр местного значения</w:t>
            </w:r>
          </w:p>
        </w:tc>
        <w:tc>
          <w:tcPr>
            <w:tcW w:w="1459" w:type="dxa"/>
          </w:tcPr>
          <w:p w:rsidR="00D746D6" w:rsidRDefault="00D746D6">
            <w:pPr>
              <w:pStyle w:val="ConsPlusNormal"/>
            </w:pPr>
            <w:r>
              <w:t>Развитие здоровой конкуренции на рынке добычи полезных ископаемых</w:t>
            </w:r>
          </w:p>
        </w:tc>
        <w:tc>
          <w:tcPr>
            <w:tcW w:w="2524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Департамента по недропользованию и развитию нефтегазодобывающего комплекса Администрации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2019 - 2020 годы</w:t>
            </w:r>
          </w:p>
        </w:tc>
        <w:tc>
          <w:tcPr>
            <w:tcW w:w="2721" w:type="dxa"/>
          </w:tcPr>
          <w:p w:rsidR="00D746D6" w:rsidRDefault="00D746D6">
            <w:pPr>
              <w:pStyle w:val="ConsPlusNormal"/>
            </w:pPr>
            <w:r>
              <w:t>Повышение информированности претендентов на получение права пользования участками недр местного значения о наличии участков недр нераспределенного фонда</w:t>
            </w:r>
          </w:p>
        </w:tc>
        <w:tc>
          <w:tcPr>
            <w:tcW w:w="252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 недропользованию и развитию нефтегазодобывающего комплекса Администрации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31. Рынок легкой промышленности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31.1.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Согласно Единому реестру субъектов малого и среднего предпринимательства Федеральной налоговой службы, в Томской области в сфере легкой промышленности региона по видам деятельности "13. Производство текстильных изделий", "14. Производство одежды", "15. Производство кожи и изделий из кожи" действуют 268 хозяйствующих субъектов, в том числе 183 индивидуальных предпринимателя и 85 юридических лиц.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структуре производства товаров легкой промышленности доля предприятий с государственным участием (по экспертной оценке) по итогам 2018 года составила около 3% (ФКУ УФСИН России по Томской области и ОГБУЗ "Томская клиническая психиатрическая больница").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Доля выручки организаций частной формы собственности в общем объеме выручки всех хозяйствующих субъектов рынка легкой промышленности в Томской области (по экспертной оценке) по итогам 2018 года составила 97,3%, что обеспечивает отсутствие предпосылок по монополистической деятельности в данной сфере.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факторами, сдерживающими развитие данного рынка,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значительная доля контрафактной и контрабандной продукции;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дефицит профессиональных кадров;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низкая покупательская способность.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31.2.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204"/>
        <w:gridCol w:w="1204"/>
        <w:gridCol w:w="1204"/>
        <w:gridCol w:w="1204"/>
        <w:gridCol w:w="1939"/>
      </w:tblGrid>
      <w:tr w:rsidR="00D746D6">
        <w:tc>
          <w:tcPr>
            <w:tcW w:w="2268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939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268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939" w:type="dxa"/>
            <w:vMerge/>
          </w:tcPr>
          <w:p w:rsidR="00D746D6" w:rsidRDefault="00D746D6"/>
        </w:tc>
      </w:tr>
      <w:tr w:rsidR="00D746D6">
        <w:tc>
          <w:tcPr>
            <w:tcW w:w="2268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легкой промышленности,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939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потребительского рынка Администрации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31.3.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778"/>
        <w:gridCol w:w="2608"/>
        <w:gridCol w:w="1939"/>
        <w:gridCol w:w="1399"/>
        <w:gridCol w:w="2494"/>
        <w:gridCol w:w="1939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77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0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193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4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93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D746D6" w:rsidRDefault="00D746D6">
            <w:pPr>
              <w:pStyle w:val="ConsPlusNormal"/>
            </w:pPr>
            <w:r>
              <w:t>Актуализация перечня предприятий легкой промышленности с информацией об основных видах деятельности</w:t>
            </w:r>
          </w:p>
        </w:tc>
        <w:tc>
          <w:tcPr>
            <w:tcW w:w="2608" w:type="dxa"/>
          </w:tcPr>
          <w:p w:rsidR="00D746D6" w:rsidRDefault="00D746D6">
            <w:pPr>
              <w:pStyle w:val="ConsPlusNormal"/>
            </w:pPr>
            <w:r>
              <w:t>Недостаток актуальной информации о действующих организациях легкой промышленности</w:t>
            </w:r>
          </w:p>
        </w:tc>
        <w:tc>
          <w:tcPr>
            <w:tcW w:w="1939" w:type="dxa"/>
          </w:tcPr>
          <w:p w:rsidR="00D746D6" w:rsidRDefault="00D746D6">
            <w:pPr>
              <w:pStyle w:val="ConsPlusNormal"/>
            </w:pPr>
            <w:r>
              <w:t>Перечень предприятий легкой промышленности в формате открытых данных в сети Интернет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ежегодно</w:t>
            </w:r>
          </w:p>
        </w:tc>
        <w:tc>
          <w:tcPr>
            <w:tcW w:w="2494" w:type="dxa"/>
          </w:tcPr>
          <w:p w:rsidR="00D746D6" w:rsidRDefault="00D746D6">
            <w:pPr>
              <w:pStyle w:val="ConsPlusNormal"/>
            </w:pPr>
            <w:r>
              <w:t>Обеспечение доступа потребителей, потенциальных заказчиков, поставщиков сырья к информации</w:t>
            </w:r>
          </w:p>
        </w:tc>
        <w:tc>
          <w:tcPr>
            <w:tcW w:w="1939" w:type="dxa"/>
          </w:tcPr>
          <w:p w:rsidR="00D746D6" w:rsidRDefault="00D746D6">
            <w:pPr>
              <w:pStyle w:val="ConsPlusNormal"/>
            </w:pPr>
            <w:r>
              <w:t>Департамент потребительского рынка Администрации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D746D6" w:rsidRDefault="00D746D6">
            <w:pPr>
              <w:pStyle w:val="ConsPlusNormal"/>
            </w:pPr>
            <w:r>
              <w:t>Формирование календаря значимых выставочных мероприятий в сфере легкой промышленности</w:t>
            </w:r>
          </w:p>
        </w:tc>
        <w:tc>
          <w:tcPr>
            <w:tcW w:w="2608" w:type="dxa"/>
          </w:tcPr>
          <w:p w:rsidR="00D746D6" w:rsidRDefault="00D746D6">
            <w:pPr>
              <w:pStyle w:val="ConsPlusNormal"/>
            </w:pPr>
            <w:r>
              <w:t>Необходимость расширения рынков сбыта готовой продукции, поиск новых партнеров</w:t>
            </w:r>
          </w:p>
        </w:tc>
        <w:tc>
          <w:tcPr>
            <w:tcW w:w="1939" w:type="dxa"/>
          </w:tcPr>
          <w:p w:rsidR="00D746D6" w:rsidRDefault="00D746D6">
            <w:pPr>
              <w:pStyle w:val="ConsPlusNormal"/>
            </w:pPr>
            <w:r>
              <w:t>Календарь выставочных мероприятий с размещением в сети Интернет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ежегодно</w:t>
            </w:r>
          </w:p>
        </w:tc>
        <w:tc>
          <w:tcPr>
            <w:tcW w:w="2494" w:type="dxa"/>
          </w:tcPr>
          <w:p w:rsidR="00D746D6" w:rsidRDefault="00D746D6">
            <w:pPr>
              <w:pStyle w:val="ConsPlusNormal"/>
            </w:pPr>
            <w:r>
              <w:t>Расширение рынка сбыта продукции, развитие торговли товарами легкой промышленности</w:t>
            </w:r>
          </w:p>
        </w:tc>
        <w:tc>
          <w:tcPr>
            <w:tcW w:w="1939" w:type="dxa"/>
          </w:tcPr>
          <w:p w:rsidR="00D746D6" w:rsidRDefault="00D746D6">
            <w:pPr>
              <w:pStyle w:val="ConsPlusNormal"/>
            </w:pPr>
            <w:r>
              <w:t>Департамент потребительского рынка Администрации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32. Рынок обработки древесины</w:t>
      </w:r>
    </w:p>
    <w:p w:rsidR="00D746D6" w:rsidRDefault="00D746D6">
      <w:pPr>
        <w:pStyle w:val="ConsPlusTitle"/>
        <w:jc w:val="center"/>
      </w:pPr>
      <w:r>
        <w:t>и производства изделий из дерева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32.1.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За 2018 год отгружено товаров лесопромышленного производства на сумму 14,1 млрд рублей (по оперативным данным Томскстата).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Указанные объемы производства достигнуты предприятиями деревообрабатывающей отрасли преимущественно частной формы собственности (368 юридических лиц и 309 индивидуальных предпринимателей, по данным УФНС России по Томской области на 01.10.2018).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Подведомственные учреждения Департамента лесного хозяйства Томской области не вносят существенного вклада в общие показатели лесопромышленного производства из-за незначительных объемов реализации продукции и непостоянного характера производства.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В связи с этим доля выручки от деятельности организаций частной формы собственности в общем объеме выручки планируется к 01.01.2022 на уровне 86% за счет реализации инвестиционных проектов и участия в ярмарочно-выставочной деятельности в целях расширения рынков сбыта и поиска новых деловых партнеров.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32.2.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82,1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84,6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лесного хозяйства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32.3.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4762"/>
        <w:gridCol w:w="2098"/>
        <w:gridCol w:w="2098"/>
        <w:gridCol w:w="1399"/>
        <w:gridCol w:w="1369"/>
        <w:gridCol w:w="147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4762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09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136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7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D746D6" w:rsidRDefault="00D746D6">
            <w:pPr>
              <w:pStyle w:val="ConsPlusNormal"/>
            </w:pPr>
            <w:r>
              <w:t>Обеспечение участия в региональных и межрегиональных выставках-ярмарках посредством размещения актуальной информации об указанных мероприятиях в сети Интернет на официальном сайте Департамента лесного хозяйства Томской области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Необходимость расширения рынков сбыта готовой продукции, поиск новых партнеров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Департамента лесного хозяйства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2022 год</w:t>
            </w:r>
          </w:p>
        </w:tc>
        <w:tc>
          <w:tcPr>
            <w:tcW w:w="1369" w:type="dxa"/>
            <w:vMerge w:val="restart"/>
          </w:tcPr>
          <w:p w:rsidR="00D746D6" w:rsidRDefault="00D746D6">
            <w:pPr>
              <w:pStyle w:val="ConsPlusNormal"/>
            </w:pPr>
            <w:r>
              <w:t>Расширение рынка сбыта и поиск новых деловых партнеров</w:t>
            </w:r>
          </w:p>
        </w:tc>
        <w:tc>
          <w:tcPr>
            <w:tcW w:w="147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лесного хозяйства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D746D6" w:rsidRDefault="00D746D6">
            <w:pPr>
              <w:pStyle w:val="ConsPlusNormal"/>
            </w:pPr>
            <w:r>
              <w:t>Размещение на официальном сайте в сети Интернет и поддержание в актуальном состоянии информации о биржевой торговле и биржах, осуществляющих торговлю лесом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Расширение производства, освоение новых рынков сбыта продукции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Департамента лесного хозяйства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1369" w:type="dxa"/>
            <w:vMerge/>
          </w:tcPr>
          <w:p w:rsidR="00D746D6" w:rsidRDefault="00D746D6"/>
        </w:tc>
        <w:tc>
          <w:tcPr>
            <w:tcW w:w="147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лесного хозяйства Томской области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33. Рынок производства бетона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33.1. Оценка текущего состояния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r>
        <w:t>Согласно Единому реестру субъектов малого и среднего предпринимательства Федеральной налоговой службы, в Томской области на 01.01.2019 по видам деятельности "23.63 Производство товарного бетона", "23.64 Производство сухих бетонных смесей" работают 14 организаций, в том числе 2 индивидуальных предпринимателя.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Средняя стоимость товарного бетона за 1 кубометр составила 2,3 тыс. руб.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Основными проблемами на рынке производства бетона в Томской области являются: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административные барьеры при лицензировании (в случае необходимости) и регистрации хозяйствующего субъекта в сфере производства строительных материалов, в том числе бетона;</w:t>
      </w:r>
    </w:p>
    <w:p w:rsidR="00D746D6" w:rsidRDefault="00D746D6">
      <w:pPr>
        <w:pStyle w:val="ConsPlusNormal"/>
        <w:spacing w:before="220"/>
        <w:ind w:firstLine="540"/>
        <w:jc w:val="both"/>
      </w:pPr>
      <w:r>
        <w:t>сложности в нахождении предпринимателями помещений и площадок для организации производства.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33.2. Целевые показатели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204"/>
        <w:gridCol w:w="1204"/>
        <w:gridCol w:w="1204"/>
        <w:gridCol w:w="1204"/>
        <w:gridCol w:w="1744"/>
      </w:tblGrid>
      <w:tr w:rsidR="00D746D6">
        <w:tc>
          <w:tcPr>
            <w:tcW w:w="249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D746D6" w:rsidRDefault="00D746D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44" w:type="dxa"/>
            <w:vMerge w:val="restart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D746D6">
        <w:tc>
          <w:tcPr>
            <w:tcW w:w="2494" w:type="dxa"/>
            <w:vMerge/>
          </w:tcPr>
          <w:p w:rsidR="00D746D6" w:rsidRDefault="00D746D6"/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01.01.2019 (факт)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744" w:type="dxa"/>
            <w:vMerge/>
          </w:tcPr>
          <w:p w:rsidR="00D746D6" w:rsidRDefault="00D746D6"/>
        </w:tc>
      </w:tr>
      <w:tr w:rsidR="00D746D6">
        <w:tc>
          <w:tcPr>
            <w:tcW w:w="2494" w:type="dxa"/>
          </w:tcPr>
          <w:p w:rsidR="00D746D6" w:rsidRDefault="00D746D6">
            <w:pPr>
              <w:pStyle w:val="ConsPlusNormal"/>
              <w:jc w:val="center"/>
            </w:pPr>
            <w:r>
              <w:t>Доля организаций частной формы собственности в сфере производства бетона, %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D746D6" w:rsidRDefault="00D74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4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2"/>
      </w:pPr>
      <w:r>
        <w:t>33.3. План мероприятий</w:t>
      </w:r>
    </w:p>
    <w:p w:rsidR="00D746D6" w:rsidRDefault="00D746D6">
      <w:pPr>
        <w:pStyle w:val="ConsPlusNormal"/>
        <w:jc w:val="both"/>
      </w:pPr>
    </w:p>
    <w:p w:rsidR="00D746D6" w:rsidRDefault="00D746D6">
      <w:pPr>
        <w:sectPr w:rsidR="00D746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891"/>
        <w:gridCol w:w="2224"/>
        <w:gridCol w:w="2778"/>
        <w:gridCol w:w="1399"/>
        <w:gridCol w:w="2104"/>
        <w:gridCol w:w="1814"/>
      </w:tblGrid>
      <w:tr w:rsidR="00D746D6">
        <w:tc>
          <w:tcPr>
            <w:tcW w:w="39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89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277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9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210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81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D746D6" w:rsidRDefault="00D746D6">
            <w:pPr>
              <w:pStyle w:val="ConsPlusNormal"/>
            </w:pPr>
            <w:r>
              <w:t>Обеспечение равных условий для доступа производителей к участию в областных и межрегиональных выставках для презентации товара, организация межрегионального сотрудничества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Увеличение темпов роста производства бетона</w:t>
            </w:r>
          </w:p>
        </w:tc>
        <w:tc>
          <w:tcPr>
            <w:tcW w:w="2778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Департамента архитектуры и строительства Томской области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Стимулирование спроса на инновационную продукцию. Обеспечение доступа потребителей к информации</w:t>
            </w:r>
          </w:p>
        </w:tc>
        <w:tc>
          <w:tcPr>
            <w:tcW w:w="1814" w:type="dxa"/>
          </w:tcPr>
          <w:p w:rsidR="00D746D6" w:rsidRDefault="00D746D6">
            <w:pPr>
              <w:pStyle w:val="ConsPlusNormal"/>
            </w:pPr>
            <w:r>
              <w:t>Департамент архитектуры и строительства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D746D6" w:rsidRDefault="00D746D6">
            <w:pPr>
              <w:pStyle w:val="ConsPlusNormal"/>
            </w:pPr>
            <w:r>
              <w:t>Оптимизация процесса предоставления для субъектов предпринимательской деятельности государственных услуг путем сокращения сроков их оказания, снижения стоимости предоставления таких услуг и т.д.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Снижение административных барьеров</w:t>
            </w:r>
          </w:p>
        </w:tc>
        <w:tc>
          <w:tcPr>
            <w:tcW w:w="2778" w:type="dxa"/>
          </w:tcPr>
          <w:p w:rsidR="00D746D6" w:rsidRDefault="00D746D6">
            <w:pPr>
              <w:pStyle w:val="ConsPlusNormal"/>
            </w:pPr>
            <w:r>
              <w:t>Внесение изменений в соответствующие нормативные правовые акты, проведение оценки регулирующего воздействия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Сокращение сроков на получение разрешительной документации, снижение административных барьеров</w:t>
            </w:r>
          </w:p>
        </w:tc>
        <w:tc>
          <w:tcPr>
            <w:tcW w:w="1814" w:type="dxa"/>
          </w:tcPr>
          <w:p w:rsidR="00D746D6" w:rsidRDefault="00D746D6">
            <w:pPr>
              <w:pStyle w:val="ConsPlusNormal"/>
            </w:pPr>
            <w:r>
              <w:t>Департамент архитектуры и строительства Томской области</w:t>
            </w:r>
          </w:p>
        </w:tc>
      </w:tr>
      <w:tr w:rsidR="00D746D6">
        <w:tc>
          <w:tcPr>
            <w:tcW w:w="394" w:type="dxa"/>
          </w:tcPr>
          <w:p w:rsidR="00D746D6" w:rsidRDefault="00D746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D746D6" w:rsidRDefault="00D746D6">
            <w:pPr>
              <w:pStyle w:val="ConsPlusNormal"/>
            </w:pPr>
            <w:r>
              <w:t>Повышение информированности участников рынка о возможности получения государственной поддержки инвестиционной деятельности</w:t>
            </w:r>
          </w:p>
        </w:tc>
        <w:tc>
          <w:tcPr>
            <w:tcW w:w="2224" w:type="dxa"/>
          </w:tcPr>
          <w:p w:rsidR="00D746D6" w:rsidRDefault="00D746D6">
            <w:pPr>
              <w:pStyle w:val="ConsPlusNormal"/>
            </w:pPr>
            <w:r>
              <w:t>Недостаточная информированность участников рынка</w:t>
            </w:r>
          </w:p>
        </w:tc>
        <w:tc>
          <w:tcPr>
            <w:tcW w:w="2778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Департамента архитектуры и строительства Томской области и на интернет-портале информации об инвестиционной деятельности в регионе по направлению строительства</w:t>
            </w:r>
          </w:p>
        </w:tc>
        <w:tc>
          <w:tcPr>
            <w:tcW w:w="139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104" w:type="dxa"/>
          </w:tcPr>
          <w:p w:rsidR="00D746D6" w:rsidRDefault="00D746D6">
            <w:pPr>
              <w:pStyle w:val="ConsPlusNormal"/>
            </w:pPr>
            <w:r>
              <w:t>Возможность получения заинтересованным кругом лиц информации об инвестиционной деятельности в регионе по направлению строительства</w:t>
            </w:r>
          </w:p>
        </w:tc>
        <w:tc>
          <w:tcPr>
            <w:tcW w:w="1814" w:type="dxa"/>
          </w:tcPr>
          <w:p w:rsidR="00D746D6" w:rsidRDefault="00D746D6">
            <w:pPr>
              <w:pStyle w:val="ConsPlusNormal"/>
            </w:pPr>
            <w:r>
              <w:t>Департамент архитектуры и строительства Томской области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  <w:outlineLvl w:val="1"/>
      </w:pPr>
      <w:r>
        <w:t>Системные мероприятия, направленные на развитие</w:t>
      </w:r>
    </w:p>
    <w:p w:rsidR="00D746D6" w:rsidRDefault="00D746D6">
      <w:pPr>
        <w:pStyle w:val="ConsPlusTitle"/>
        <w:jc w:val="center"/>
      </w:pPr>
      <w:r>
        <w:t>конкурентной среды в Томской области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268"/>
        <w:gridCol w:w="2098"/>
        <w:gridCol w:w="2381"/>
        <w:gridCol w:w="1909"/>
        <w:gridCol w:w="2324"/>
        <w:gridCol w:w="2154"/>
      </w:tblGrid>
      <w:tr w:rsidR="00D746D6">
        <w:tc>
          <w:tcPr>
            <w:tcW w:w="4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6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Описание проблемы, на решение которой направлено мероприятие</w:t>
            </w:r>
          </w:p>
        </w:tc>
        <w:tc>
          <w:tcPr>
            <w:tcW w:w="2381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Ключевое событие/результат</w:t>
            </w:r>
          </w:p>
        </w:tc>
        <w:tc>
          <w:tcPr>
            <w:tcW w:w="1909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32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15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Размещение и поддержание в актуальном состоянии информации на официальном сайте в сети Интернет о биржевой торговле и биржах, осуществляющих торговлю лесом, сельскохозяйственной и др. продукцией, необходимости регистрации внебиржевых сделок в соответствии с требованиями законодательства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Наличие следующих рисков: включение в цену товаров, работ, услуг необоснованных затрат на их приобретение (производство)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Наличие информации на официальном сайте исполнительного органа государственной власти Томской области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исполнительного органа государственной власти Томской области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лесного хозяйства Томской области, Департамент по социально-экономическому развитию села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Осуществление закупок у единственного поставщика (подрядчика, </w:t>
            </w:r>
            <w:r>
              <w:lastRenderedPageBreak/>
              <w:t xml:space="preserve">исполнителя) в соответствии с </w:t>
            </w:r>
            <w:hyperlink r:id="rId23" w:history="1">
              <w:r>
                <w:rPr>
                  <w:color w:val="0000FF"/>
                </w:rPr>
                <w:t>пунктами 4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5 части 1 статьи 93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с использованием электронного магазина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Развитие конкуренции при осуществлении государственных и муниципальных </w:t>
            </w:r>
            <w:r>
              <w:lastRenderedPageBreak/>
              <w:t>закупок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Доля закупок у единственного поставщика (подрядчика, исполнителя) в </w:t>
            </w:r>
            <w:r>
              <w:lastRenderedPageBreak/>
              <w:t xml:space="preserve">соответствии с </w:t>
            </w:r>
            <w:hyperlink r:id="rId25" w:history="1">
              <w:r>
                <w:rPr>
                  <w:color w:val="0000FF"/>
                </w:rPr>
                <w:t>пунктами 4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5 части 1 статьи 93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с использованием электронного магазина: в 2019 году - не менее 25%; в 2020 году - не менее 45%; в 2021 году - не менее 50%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lastRenderedPageBreak/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Исполнительные органы государственной власти Томской области с учетом </w:t>
            </w:r>
            <w:r>
              <w:lastRenderedPageBreak/>
              <w:t>подведомственных им областных государственных бюджетных и казенных учреждений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Информационно-методическое, методологическое обеспечение поставщиков (подрядчиков, исполнителей) и товаропроизводителей, в том числе из числа субъектов малого предпринимательства, по вопросам их участия в определении </w:t>
            </w:r>
            <w:r>
              <w:lastRenderedPageBreak/>
              <w:t>поставщика (подрядчика, исполнителя) с целью повышения конкурентоспособности. Заключение соглашения о сотрудничестве с Томской торгово-промышленной палатой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>Развитие конкуренции при осуществлении государственных и муниципальных закупок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Оптимизация процедур государственных и муниципальных закупок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Соглашение о сотрудничестве, публичные мероприятия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государственного заказа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Избыточные ограничения для деятельности субъектов предпринимательства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экономики Администрации Томской области, Департамент по развитию инновационной и предпринимательской деятельности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Перевод в разряд бесплатных государственных услуг, относящихся к полномочиям </w:t>
            </w:r>
            <w:r>
              <w:lastRenderedPageBreak/>
              <w:t>субъекта, а также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Недостаточный уровень удовлетворенности качеством и условиями </w:t>
            </w:r>
            <w:r>
              <w:lastRenderedPageBreak/>
              <w:t>предоставления услуг их получателями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Устранение избыточного государственного и муниципального регулирования и </w:t>
            </w:r>
            <w:r>
              <w:lastRenderedPageBreak/>
              <w:t>снижение административных барьеров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lastRenderedPageBreak/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Департамент развития информационного общества Администрации </w:t>
            </w:r>
            <w:r>
              <w:lastRenderedPageBreak/>
              <w:t>Томской области (свод), исполнительные органы государственной власти Томской области и органы местного самоуправления муниципальных образований Томской области (по согласованию), предоставляющие государственные и муниципальные услуги для субъектов предпринимательской деятельности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Оптимизация процессов предоставления государственных услуг, относящихся к полномочиям субъекта, а также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Устранение избыточного государственного и муниципального регулирования и снижение административных барьеров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Департамент развития информационного общества Администрации Томской области (свод), исполнительные органы государственной власти Томской области и органы местного самоуправления </w:t>
            </w:r>
            <w:r>
              <w:lastRenderedPageBreak/>
              <w:t>муниципальных образований Томской области (по согласованию), предоставляющие государственные и муниципальные услуги для субъектов предпринимательской деятельности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и муниципальных образований и экспертизы нормативных правовых актов субъекта и муниципальных образований, устанавливаемые в соответствии с Федеральным </w:t>
            </w: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Федеральным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6 октября 2003 года N 131-ФЗ "Об общих принципах организации местного самоуправления в Российской Федерации", по вопросам оценки регулирующего воздействия проектов нормативных правовых актов и экспертизы нормативных правовых актов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>Избыточные ограничения для деятельности субъектов предпринимательства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Устранение избыточного государственного и муниципального регулирования и снижение административных барьеров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Правовой акт исполнительного органа государственной власти Томской области, органа местного самоуправления муниципального образования Томской области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 государственно-правовым вопросам и законопроектной деятельности Администрации Томской области, органы местного самоуправления муниципальных образований Томской области (по согласованию), Департамент муниципального развития Администрации Томской области</w:t>
            </w:r>
          </w:p>
        </w:tc>
      </w:tr>
      <w:tr w:rsidR="00D746D6">
        <w:tc>
          <w:tcPr>
            <w:tcW w:w="424" w:type="dxa"/>
            <w:vMerge w:val="restart"/>
          </w:tcPr>
          <w:p w:rsidR="00D746D6" w:rsidRDefault="00D746D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  <w:vMerge w:val="restart"/>
          </w:tcPr>
          <w:p w:rsidR="00D746D6" w:rsidRDefault="00D746D6">
            <w:pPr>
              <w:pStyle w:val="ConsPlusNormal"/>
            </w:pPr>
            <w:r>
              <w:t xml:space="preserve">Разработка и утверждение единых показателей эффективности использования </w:t>
            </w:r>
            <w:r>
              <w:lastRenderedPageBreak/>
              <w:t>государственного и муниципального имущества (в том числе земельных участков), как находящегося в казне публично-правового образования, так и закрепленного за государственными и муниципальными предприятиями и учреждениями</w:t>
            </w:r>
          </w:p>
        </w:tc>
        <w:tc>
          <w:tcPr>
            <w:tcW w:w="2098" w:type="dxa"/>
            <w:vMerge w:val="restart"/>
          </w:tcPr>
          <w:p w:rsidR="00D746D6" w:rsidRDefault="00D746D6">
            <w:pPr>
              <w:pStyle w:val="ConsPlusNormal"/>
            </w:pPr>
            <w:r>
              <w:lastRenderedPageBreak/>
              <w:t xml:space="preserve">Неэффективное использование, а также использование не по целевому </w:t>
            </w:r>
            <w:r>
              <w:lastRenderedPageBreak/>
              <w:t>назначению государственного и муниципального имущества</w:t>
            </w:r>
          </w:p>
        </w:tc>
        <w:tc>
          <w:tcPr>
            <w:tcW w:w="2381" w:type="dxa"/>
            <w:vMerge w:val="restart"/>
          </w:tcPr>
          <w:p w:rsidR="00D746D6" w:rsidRDefault="00D746D6">
            <w:pPr>
              <w:pStyle w:val="ConsPlusNormal"/>
            </w:pPr>
            <w:r>
              <w:lastRenderedPageBreak/>
              <w:t xml:space="preserve">Совершенствование процессов управления объектами государственной и муниципальной </w:t>
            </w:r>
            <w:r>
              <w:lastRenderedPageBreak/>
              <w:t>собственности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3 месяца после утверждения Правительством Российской Федерации </w:t>
            </w:r>
            <w:r>
              <w:lastRenderedPageBreak/>
              <w:t>методики формирования показателей эффективности управления государственным и муниципальным имуществом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Правовой акт исполнительного органа государственной власти Томской </w:t>
            </w:r>
            <w:r>
              <w:lastRenderedPageBreak/>
              <w:t>области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Департамент по управлению государственной собственностью Томской области</w:t>
            </w:r>
          </w:p>
        </w:tc>
      </w:tr>
      <w:tr w:rsidR="00D746D6">
        <w:tc>
          <w:tcPr>
            <w:tcW w:w="424" w:type="dxa"/>
            <w:vMerge/>
          </w:tcPr>
          <w:p w:rsidR="00D746D6" w:rsidRDefault="00D746D6"/>
        </w:tc>
        <w:tc>
          <w:tcPr>
            <w:tcW w:w="2268" w:type="dxa"/>
            <w:vMerge/>
          </w:tcPr>
          <w:p w:rsidR="00D746D6" w:rsidRDefault="00D746D6"/>
        </w:tc>
        <w:tc>
          <w:tcPr>
            <w:tcW w:w="2098" w:type="dxa"/>
            <w:vMerge/>
          </w:tcPr>
          <w:p w:rsidR="00D746D6" w:rsidRDefault="00D746D6"/>
        </w:tc>
        <w:tc>
          <w:tcPr>
            <w:tcW w:w="2381" w:type="dxa"/>
            <w:vMerge/>
          </w:tcPr>
          <w:p w:rsidR="00D746D6" w:rsidRDefault="00D746D6"/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2020 - 2021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Правовой акт органа местного самоуправления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муниципального развития Администрации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Размещение в открытом доступе информации о реализации государственного имущества субъекта и имущества, находящегося в собственности муниципальных образований, а также ресурсов всех видов, находящихся в </w:t>
            </w:r>
            <w:r>
              <w:lastRenderedPageBreak/>
              <w:t>государственной собственности субъекта и муниципальной собственности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>Низкая активность частных организаций при проведении публичных торгов государственного (муниципального) имущества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 xml:space="preserve">Обеспечение равных условий доступа к информации о реализации государственного имущества субъекта и имущества, находящегося в собственности муниципальных образований, а также ресурсов всех видов, находящихся в </w:t>
            </w:r>
            <w:r>
              <w:lastRenderedPageBreak/>
              <w:t>государственной собственности субъекта и муниципальной собственности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lastRenderedPageBreak/>
              <w:t>На постоянной основе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 xml:space="preserve">Информация на официальном сайте Российской Федерации в сети Интернет для размещения информации о проведении торгов (www.torgi.gov.ru), на официальном сайте уполномоченного органа в сети Интернет, на </w:t>
            </w:r>
            <w:r>
              <w:lastRenderedPageBreak/>
              <w:t>официальных сайтах органов местного самоуправления муниципальных образований Томской области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 xml:space="preserve">Департамент по управлению государственной собственностью Томской области, Департамент муниципального развития Администрации Томской области, органы местного самоуправления муниципальных </w:t>
            </w:r>
            <w:r>
              <w:lastRenderedPageBreak/>
              <w:t>образований Томской области (по согласованию)</w:t>
            </w:r>
          </w:p>
        </w:tc>
      </w:tr>
      <w:tr w:rsidR="00D746D6">
        <w:tc>
          <w:tcPr>
            <w:tcW w:w="424" w:type="dxa"/>
            <w:vMerge w:val="restart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268" w:type="dxa"/>
            <w:vMerge w:val="restart"/>
          </w:tcPr>
          <w:p w:rsidR="00D746D6" w:rsidRDefault="00D746D6">
            <w:pPr>
              <w:pStyle w:val="ConsPlusNormal"/>
            </w:pPr>
            <w:r>
              <w:t>Организация и проведение публичных торгов при реализации имущества государственными и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2098" w:type="dxa"/>
            <w:vMerge w:val="restart"/>
          </w:tcPr>
          <w:p w:rsidR="00D746D6" w:rsidRDefault="00D746D6">
            <w:pPr>
              <w:pStyle w:val="ConsPlusNormal"/>
            </w:pPr>
            <w:r>
              <w:t>Низкая активность частных организаций при проведении публичных торгов государственного имущества</w:t>
            </w:r>
          </w:p>
        </w:tc>
        <w:tc>
          <w:tcPr>
            <w:tcW w:w="2381" w:type="dxa"/>
            <w:vMerge w:val="restart"/>
          </w:tcPr>
          <w:p w:rsidR="00D746D6" w:rsidRDefault="00D746D6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автономного округа и муниципальной собственности, ограничение влияния государственных и муниципальных предприятий на конкуренцию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год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Правовой акт Администрации Томской области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 управлению государственной собственностью Томской области</w:t>
            </w:r>
          </w:p>
        </w:tc>
      </w:tr>
      <w:tr w:rsidR="00D746D6">
        <w:tc>
          <w:tcPr>
            <w:tcW w:w="424" w:type="dxa"/>
            <w:vMerge/>
          </w:tcPr>
          <w:p w:rsidR="00D746D6" w:rsidRDefault="00D746D6"/>
        </w:tc>
        <w:tc>
          <w:tcPr>
            <w:tcW w:w="2268" w:type="dxa"/>
            <w:vMerge/>
          </w:tcPr>
          <w:p w:rsidR="00D746D6" w:rsidRDefault="00D746D6"/>
        </w:tc>
        <w:tc>
          <w:tcPr>
            <w:tcW w:w="2098" w:type="dxa"/>
            <w:vMerge/>
          </w:tcPr>
          <w:p w:rsidR="00D746D6" w:rsidRDefault="00D746D6"/>
        </w:tc>
        <w:tc>
          <w:tcPr>
            <w:tcW w:w="2381" w:type="dxa"/>
            <w:vMerge/>
          </w:tcPr>
          <w:p w:rsidR="00D746D6" w:rsidRDefault="00D746D6"/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Правовой акт органа местного самоуправления муниципального образования Томской области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Органы местного самоуправления муниципальных образований Томской области (по согласованию), Департамент муниципального развития Администрации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Мониторинг рабочих мест, создаваемых в связи с вводом новых производственных мощностей, модернизацией и реструктуризацией производств, внедрением </w:t>
            </w:r>
            <w:r>
              <w:lastRenderedPageBreak/>
              <w:t>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>Отсутствие информации о создаваемых рабочих местах без государственной поддержки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Мобильность трудовых ресурсов, способствующая повышению эффективности труда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на едином официальном сайте государственных органов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инвестиций Томской области, Департамент труда и занятости населения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Интеграция томских вузов и научно-исследовательских институтов РАН в "Большой Томский университет" с сохранением их автономии и юридических лиц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Недостаточное количество проектов междисциплинарных исследований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Разработка и реализация нового формата взаимодействия научных и образовательных организаций с целью увеличения междисциплинарности проводимых исследований и разработок, масштаба, количества и числа выполняемых инновационных проектов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2020 год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НИ ТГУ и "Большого Томского университета"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науки и высшего образования Администрации Томской области, Департамент по развитию инновационной и предпринимательской деятельности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Формирование и реализация крупных направлений исследований и разработок и проектных инициатив с участием организаций реального сектора </w:t>
            </w:r>
            <w:r>
              <w:lastRenderedPageBreak/>
              <w:t>экономики в рамках программы деятельности научно-образовательного центра "ИНОТОМСК"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>Низкий уровень внедрения результатов научных исследований в реальном секторе экономики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 xml:space="preserve">Обеспечение условий для коммерциализации и промышленного масштабирования результатов, полученных по итогам проведения междисциплинарных </w:t>
            </w:r>
            <w:r>
              <w:lastRenderedPageBreak/>
              <w:t>исследований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lastRenderedPageBreak/>
              <w:t>2019 - 2020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Программа деятельности научно-образовательного центра "ИНОТОМСК", согласованная с Советом научно-образовательных центров мирового уровня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науки и высшего образования Администрации Томской области, Департамент по развитию инновационной и предпринимательско</w:t>
            </w:r>
            <w:r>
              <w:lastRenderedPageBreak/>
              <w:t>й деятельности Томской области, Департамент промышленности и энергетики Администрации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Проведение ряда стратегических сессий, направленных на определение и реализацию производственных специализаций Томской области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Низкий уровень внедрения результатов научных исследований в реальном секторе экономики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Выявление высокопроизводительных специализаций предприятий Томской области, которые обеспечат существенный прирост экономики Томской области в среднесрочной перспективе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Перечень перспективных направлений и высокопроизводительных специализаций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науки и высшего образования Администрации Томской области, Департамент по развитию инновационной и предпринимательской деятельности Томской области, Департамент промышленности и энергетики Администрации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Оказание информационной и организационной поддержки организациям на территории Томской области по участию в федеральных проектах и </w:t>
            </w:r>
            <w:r>
              <w:lastRenderedPageBreak/>
              <w:t>программах государственной поддержки инновационной деятельности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>Недостаточная степень вовлеченности субъектов инновационной деятельности в реализуемые на федеральном уровне мероприятия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 xml:space="preserve">Создание институциональной среды, способствующей внедрению инноваций и увеличению возможности хозяйствующих субъектов по </w:t>
            </w:r>
            <w:r>
              <w:lastRenderedPageBreak/>
              <w:t>внедрению новых технологических решений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lastRenderedPageBreak/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План совместной работы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Обеспечение функционирования промышленного парка "Томск"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Необходимость расширения имущественной поддержки для развития предпринимательства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Создание благоприятных условий для размещения производств субъектов малого и среднего предпринимательства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инвестиций Томской области, Департамент по развитию инновационной и предпринимательской деятельности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Оказание поддержки субъектам малого предпринимательства в инновационной сфере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Недостаточный уровень вовлечения субъектов малого бизнеса в инновационную сферу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Содействие созданию и развитию институтов поддержки субъектов малого предпринимательства в инновационной сфере, обеспечивающих благоприятную экономическую среду для среднего и крупного бизнеса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Организация участия и проведения мероприятий по продвижению инновационной продукции субъектов </w:t>
            </w:r>
            <w:r>
              <w:lastRenderedPageBreak/>
              <w:t>малого и среднего предпринимательства на межрегиональном и международном уровне, в том числе консультирование, организация бизнес-миссий, поддержка выставочной деятельности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Отсутствие системы продвижения инновационной продукции субъектов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lastRenderedPageBreak/>
              <w:t>Продвижение инновационной продукции и услуг малых и средних компаний на внешних рынках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Департамент по развитию инновационной и предпринимательской деятельности Томской области, </w:t>
            </w:r>
            <w:r>
              <w:lastRenderedPageBreak/>
              <w:t>Департамент международных и региональных связей Администрации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Передача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 посредством заключения концессионного соглашения с обязательством сохранения целевого назначения и использования </w:t>
            </w:r>
            <w:r>
              <w:lastRenderedPageBreak/>
              <w:t>объекта недвижимого имущества в одной или нескольких из следующих сфер: дошкольное образование; детский отдых и оздоровление; здравоохранение; социальное обслуживание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Правовой акт Томской области, правовой акт органа местного самоуправления муниципального образования Томской области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В соответствии с курируемой сферой: Департамент общего образования Томской области, Департамент по вопросам семьи и детей Томской области, Департамент здравоохранения Томской области, Департамент социальной защиты населения Томской области, Департамент инвестиций Томской области, Департамент по управлению государственной собственностью </w:t>
            </w:r>
            <w:r>
              <w:lastRenderedPageBreak/>
              <w:t>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Применение механизмов государственно-частного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заключения концессионных соглашений в социальной сфере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Соглашения о государственно-частном партнерстве, концессионные соглашения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В соответствии с курируемой сферой: Департамент общего образования Томской области, Департамент по вопросам семьи и детей Томской области, Департамент здравоохранения Томской области, Департамент социальной защиты населения Томской области, Департамент по молодежной политике, физической культуре и спорту Томской области, </w:t>
            </w:r>
            <w:r>
              <w:lastRenderedPageBreak/>
              <w:t>Департамент инвестиций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Недостаточное участие негосударственных организаций, в том числе социально ориентированных некоммерческих организаций, в предоставлении гражданам услуг социальной сферы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Комитет внутренней политики Администрации Томской области, Департамент общего образования Томской области, Департамент по вопросам семьи и детей Томской области, Департамент здравоохранения Томской области, Департамент по развитию инновационной и предпринимательской деятельности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Опубликование и актуализация на официальном сайте исполнительного органа государственной власти Томской области и официальных сайтах муниципальных образований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Недостаточный уровень эффективности управления государственным и муниципальным имуществом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Повышение эффективности управления государственным и муниципальным имуществом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на официальном сайте исполнительного органа государственной власти Томской области, официальных сайтах органов местного самоуправления муниципальных образований Томской области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по управлению государственной собственностью Томской области, Департамент муниципального развития Администрации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Оформление правоустанавливающих документов на </w:t>
            </w:r>
            <w:r>
              <w:lastRenderedPageBreak/>
              <w:t>объекты теплоснабжения, водоснабжения и водоотведения,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Законодательные ограничения при заключении </w:t>
            </w:r>
            <w:r>
              <w:lastRenderedPageBreak/>
              <w:t>концессионного соглашения в случае наличия высокой доли бесхозяйных объектов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Снятие законодательных ограничений по </w:t>
            </w:r>
            <w:r>
              <w:lastRenderedPageBreak/>
              <w:t>передаче объектов коммунальных систем в рамках концессионных соглашений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lastRenderedPageBreak/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Департамент ЖКХ и государственного жилищного надзора </w:t>
            </w:r>
            <w:r>
              <w:lastRenderedPageBreak/>
              <w:t>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Организация разработки документации для заключения концессионных соглашений в отношении объектов теплоснабжения (финансово-экономические модели, шаблоны соглашений, проведение инвентаризации объектов систем теплоснабжения, корректировка схем теплоснабжения)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Отсутствие документации для организации конкурса на право заключения концессионного соглашения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Увеличение количества потенциальных участников конкурсов на право заключения концессионных соглашений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Информация в уполномоченный орган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ЖКХ и государственного жилищного надзора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Просвещение сотрудников администраций сельских поселений </w:t>
            </w:r>
            <w:r>
              <w:lastRenderedPageBreak/>
              <w:t>муниципальных образований Томской области по вопросам, связанным с передачей прав владения и (или) пользования муниципальным имуществом, заключением концессионных соглашений, разработкой и утверждением инвестиционных программ, установлением тарифов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Значительное количество нарушений установленных </w:t>
            </w:r>
            <w:r>
              <w:lastRenderedPageBreak/>
              <w:t>законодательством требований к передаче прав владения и (или) пользования муниципальным имуществом, в том числе отсутствие в концессионных соглашениях и договорах аренды существенных условий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Создание условий для повышения юридической грамотности </w:t>
            </w:r>
            <w:r>
              <w:lastRenderedPageBreak/>
              <w:t>сотрудников администраций сельских поселений муниципальных образований Томской области путем проведения семинаров, вебинаров, размещения справочной информации на официальных сайтах органов исполнительной власти субъектов Российской Федерации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План оказания методической помощи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 xml:space="preserve">Департамент ЖКХ и государственного жилищного надзора Томской области, </w:t>
            </w:r>
            <w:r>
              <w:lastRenderedPageBreak/>
              <w:t>Департамент тарифного регулирования Томской области, Департамент муниципального развития Администрации Томской области,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>Проведение организационно-распорядительных мероприятий, направленных на недопущение препятствования в реализации гражданами права выбора организации для получения пенсий и иных социальных выплат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t>Ограничение граждан в выборе кредитной организации для открытия банковского счета для перечисления на него пенсий и иных видов выплат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Обеспечены условия для развития спроса на услуги, необходимые для получения гражданами различного рода выплат, всех категорий хозяйствующих субъектов, предлагающих или способных предложить такие услуги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Организационно-распорядительные документы (в том числе распоряжения, разъяснения, информационные сообщения), публичные мероприятия и прочее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Департамент социальной защиты населения Томской области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Проведение </w:t>
            </w:r>
            <w:r>
              <w:lastRenderedPageBreak/>
              <w:t xml:space="preserve">организационно-распорядительных мероприятий, направленных на недопущение направления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</w:t>
            </w:r>
            <w:r>
              <w:lastRenderedPageBreak/>
              <w:t>кредитные организации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Предоставление </w:t>
            </w:r>
            <w:r>
              <w:lastRenderedPageBreak/>
              <w:t>неконкурентных преимуществ отдельным финансовым организациям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Обеспечены </w:t>
            </w:r>
            <w:r>
              <w:lastRenderedPageBreak/>
              <w:t>конкурентные условия доступа финансовых организаций к предоставлению финансовых услуг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lastRenderedPageBreak/>
              <w:t xml:space="preserve">На постоянной </w:t>
            </w:r>
            <w:r>
              <w:lastRenderedPageBreak/>
              <w:t>основе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lastRenderedPageBreak/>
              <w:t>Организационно-</w:t>
            </w:r>
            <w:r>
              <w:lastRenderedPageBreak/>
              <w:t>распорядительные документы (в том числе распоряжения, разъяснения, информационные сообщения), публичные мероприятия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 xml:space="preserve">Исполнительные </w:t>
            </w:r>
            <w:r>
              <w:lastRenderedPageBreak/>
              <w:t>органы государственной власти Томской области, осуществляющие функции и полномочия учредителя в отношении областных государственных бюджетных и автономных учреждений, органы местного самоуправления муниципальных образований Томской области (по согласованию)</w:t>
            </w:r>
          </w:p>
        </w:tc>
      </w:tr>
      <w:tr w:rsidR="00D746D6">
        <w:tc>
          <w:tcPr>
            <w:tcW w:w="424" w:type="dxa"/>
          </w:tcPr>
          <w:p w:rsidR="00D746D6" w:rsidRDefault="00D746D6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268" w:type="dxa"/>
          </w:tcPr>
          <w:p w:rsidR="00D746D6" w:rsidRDefault="00D746D6">
            <w:pPr>
              <w:pStyle w:val="ConsPlusNormal"/>
            </w:pPr>
            <w:r>
              <w:t xml:space="preserve">Проведение анализа соглашений, заключаемых между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</w:t>
            </w:r>
            <w:r>
              <w:lastRenderedPageBreak/>
              <w:t>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2098" w:type="dxa"/>
          </w:tcPr>
          <w:p w:rsidR="00D746D6" w:rsidRDefault="00D746D6">
            <w:pPr>
              <w:pStyle w:val="ConsPlusNormal"/>
            </w:pPr>
            <w:r>
              <w:lastRenderedPageBreak/>
              <w:t>Предоставление неконкурентных преимуществ отдельным финансовым организациям</w:t>
            </w:r>
          </w:p>
        </w:tc>
        <w:tc>
          <w:tcPr>
            <w:tcW w:w="2381" w:type="dxa"/>
          </w:tcPr>
          <w:p w:rsidR="00D746D6" w:rsidRDefault="00D746D6">
            <w:pPr>
              <w:pStyle w:val="ConsPlusNormal"/>
            </w:pPr>
            <w:r>
              <w:t>Обеспечены конкурентные условия и возможности для всех финансовых организаций при организации взаимодействия с такими финансовыми организациями</w:t>
            </w:r>
          </w:p>
        </w:tc>
        <w:tc>
          <w:tcPr>
            <w:tcW w:w="1909" w:type="dxa"/>
          </w:tcPr>
          <w:p w:rsidR="00D746D6" w:rsidRDefault="00D746D6">
            <w:pPr>
              <w:pStyle w:val="ConsPlusNormal"/>
            </w:pPr>
            <w:r>
              <w:t>2019 - 2021 годы</w:t>
            </w:r>
          </w:p>
        </w:tc>
        <w:tc>
          <w:tcPr>
            <w:tcW w:w="2324" w:type="dxa"/>
          </w:tcPr>
          <w:p w:rsidR="00D746D6" w:rsidRDefault="00D746D6">
            <w:pPr>
              <w:pStyle w:val="ConsPlusNormal"/>
            </w:pPr>
            <w:r>
              <w:t>Дополнительное соглашение (при необходимости)</w:t>
            </w:r>
          </w:p>
        </w:tc>
        <w:tc>
          <w:tcPr>
            <w:tcW w:w="2154" w:type="dxa"/>
          </w:tcPr>
          <w:p w:rsidR="00D746D6" w:rsidRDefault="00D746D6">
            <w:pPr>
              <w:pStyle w:val="ConsPlusNormal"/>
              <w:jc w:val="center"/>
            </w:pPr>
            <w:r>
              <w:t>Исполнительные органы государственной власти Томской области, органы местного самоуправления муниципальных образований Томской области (по согласованию), иные организации, осуществляющие функции указанных органов и участвующие в предоставлении государственных и муниципальных услуг</w:t>
            </w:r>
          </w:p>
        </w:tc>
      </w:tr>
    </w:tbl>
    <w:p w:rsidR="00D746D6" w:rsidRDefault="00D746D6">
      <w:pPr>
        <w:sectPr w:rsidR="00D746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ind w:firstLine="540"/>
        <w:jc w:val="both"/>
      </w:pPr>
      <w:hyperlink w:anchor="P2218" w:history="1">
        <w:r>
          <w:rPr>
            <w:color w:val="0000FF"/>
          </w:rPr>
          <w:t>Перечень</w:t>
        </w:r>
      </w:hyperlink>
      <w:r>
        <w:t xml:space="preserve"> мероприятий, предусмотренных утвержденными на федеральном уровне и (или) на региональном уровне нормативными правовыми актами, реализация которых оказывает влияние на состояние конкуренции в Томской области, указан в приложении к настоящему Плану мероприятий.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right"/>
        <w:outlineLvl w:val="1"/>
      </w:pPr>
      <w:r>
        <w:t>Приложение</w:t>
      </w:r>
    </w:p>
    <w:p w:rsidR="00D746D6" w:rsidRDefault="00D746D6">
      <w:pPr>
        <w:pStyle w:val="ConsPlusNormal"/>
        <w:jc w:val="right"/>
      </w:pPr>
      <w:r>
        <w:t>к Плану</w:t>
      </w:r>
    </w:p>
    <w:p w:rsidR="00D746D6" w:rsidRDefault="00D746D6">
      <w:pPr>
        <w:pStyle w:val="ConsPlusNormal"/>
        <w:jc w:val="right"/>
      </w:pPr>
      <w:r>
        <w:t>мероприятий ("дорожной карте") по содействию развитию</w:t>
      </w:r>
    </w:p>
    <w:p w:rsidR="00D746D6" w:rsidRDefault="00D746D6">
      <w:pPr>
        <w:pStyle w:val="ConsPlusNormal"/>
        <w:jc w:val="right"/>
      </w:pPr>
      <w:r>
        <w:t>конкуренции на территории Томской области до 2022 года</w:t>
      </w: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Title"/>
        <w:jc w:val="center"/>
      </w:pPr>
      <w:bookmarkStart w:id="1" w:name="P2218"/>
      <w:bookmarkEnd w:id="1"/>
      <w:r>
        <w:t>ПЕРЕЧЕНЬ</w:t>
      </w:r>
    </w:p>
    <w:p w:rsidR="00D746D6" w:rsidRDefault="00D746D6">
      <w:pPr>
        <w:pStyle w:val="ConsPlusTitle"/>
        <w:jc w:val="center"/>
      </w:pPr>
      <w:r>
        <w:t>МЕРОПРИЯТИЙ, ПРЕДУСМОТРЕННЫХ УТВЕРЖДЕННЫМИ НА ФЕДЕРАЛЬНОМ</w:t>
      </w:r>
    </w:p>
    <w:p w:rsidR="00D746D6" w:rsidRDefault="00D746D6">
      <w:pPr>
        <w:pStyle w:val="ConsPlusTitle"/>
        <w:jc w:val="center"/>
      </w:pPr>
      <w:r>
        <w:t>УРОВНЕ И (ИЛИ) НА РЕГИОНАЛЬНОМ УРОВНЕ НОРМАТИВНЫМИ ПРАВОВЫМИ</w:t>
      </w:r>
    </w:p>
    <w:p w:rsidR="00D746D6" w:rsidRDefault="00D746D6">
      <w:pPr>
        <w:pStyle w:val="ConsPlusTitle"/>
        <w:jc w:val="center"/>
      </w:pPr>
      <w:r>
        <w:t>АКТАМИ, РЕАЛИЗАЦИЯ КОТОРЫХ ОКАЗЫВАЕТ ВЛИЯНИЕ НА СОСТОЯНИЕ</w:t>
      </w:r>
    </w:p>
    <w:p w:rsidR="00D746D6" w:rsidRDefault="00D746D6">
      <w:pPr>
        <w:pStyle w:val="ConsPlusTitle"/>
        <w:jc w:val="center"/>
      </w:pPr>
      <w:r>
        <w:t>КОНКУРЕНЦИИ В ТОМСКОЙ ОБЛАСТИ</w:t>
      </w:r>
    </w:p>
    <w:p w:rsidR="00D746D6" w:rsidRDefault="00D746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4"/>
        <w:gridCol w:w="6463"/>
      </w:tblGrid>
      <w:tr w:rsidR="00D746D6">
        <w:tc>
          <w:tcPr>
            <w:tcW w:w="2584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Цель (мероприятие)</w:t>
            </w:r>
          </w:p>
        </w:tc>
        <w:tc>
          <w:tcPr>
            <w:tcW w:w="6463" w:type="dxa"/>
            <w:vAlign w:val="center"/>
          </w:tcPr>
          <w:p w:rsidR="00D746D6" w:rsidRDefault="00D746D6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образования:</w:t>
            </w:r>
          </w:p>
          <w:p w:rsidR="00D746D6" w:rsidRDefault="00D746D6">
            <w:pPr>
              <w:pStyle w:val="ConsPlusNormal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30.10.2014 N 413а "Об утверждении государственной программы "Развитие образования в Томской области";</w:t>
            </w:r>
          </w:p>
          <w:p w:rsidR="00D746D6" w:rsidRDefault="00D746D6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27.09.2019 N 342а "Об утверждении государственной программы "Развитие образования в Томской области"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09.12.2014 N 476а "Об утверждении государственной программы "Развитие здравоохранения в Томской области";</w:t>
            </w:r>
          </w:p>
          <w:p w:rsidR="00D746D6" w:rsidRDefault="00D746D6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27.09.2019 N 353а "Об утверждении государственной программы "Развитие здравоохранения в Томской области"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30.10.2014 N 412а "Об утверждении государственной программы "Детство под защитой";</w:t>
            </w:r>
          </w:p>
          <w:p w:rsidR="00D746D6" w:rsidRDefault="00D746D6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01.12.2014 N 447а "Об утверждении государственной программы "Социальная поддержка населения Томской области";</w:t>
            </w:r>
          </w:p>
          <w:p w:rsidR="00D746D6" w:rsidRDefault="00D746D6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27.09.2019 N 361а "Об утверждении государственной программы "Социальная поддержка населения Томской области"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>Создание условий для развития конкуренции на рынке услуг ЖКХ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hyperlink r:id="rId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09.12.2014 N 474а "Об утверждении государственной программы "Развитие коммунальной и коммуникационной инфраструктуры в Томской области";</w:t>
            </w:r>
          </w:p>
          <w:p w:rsidR="00D746D6" w:rsidRDefault="00D746D6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27.09.2019 N 346а "Об утверждении государственной программы "Развитие коммунальной инфраструктуры в Томской области";</w:t>
            </w:r>
          </w:p>
          <w:p w:rsidR="00D746D6" w:rsidRDefault="00D746D6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Томской области от 25.10.2017 N 670-ра "Об утверждении Комплекса мер ("дорожной карты") по развитию жилищно-коммунального хозяйства Томской области на 2017 - 2020 годы"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lastRenderedPageBreak/>
              <w:t>Создание условий для развития конкуренции на рынке услуг связи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09.12.2014 N 474а "Об утверждении государственной программы "Развитие коммунальной и коммуникационной инфраструктуры в Томской области";</w:t>
            </w:r>
          </w:p>
          <w:p w:rsidR="00D746D6" w:rsidRDefault="00D746D6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27.09.2019 N 346а "Об утверждении государственной программы "Развитие коммунальной инфраструктуры в Томской области"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>Создание условий для развития конкуренции на рынке розничной торговли.</w:t>
            </w:r>
          </w:p>
          <w:p w:rsidR="00D746D6" w:rsidRDefault="00D746D6">
            <w:pPr>
              <w:pStyle w:val="ConsPlusNormal"/>
            </w:pPr>
            <w:r>
              <w:t>Развитие конкуренции производителей сырого молока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12.12.2014 N 485а "Об утверждении государственной программы "Развитие сельского хозяйства и регулируемых рынков в Томской области";</w:t>
            </w:r>
          </w:p>
          <w:p w:rsidR="00D746D6" w:rsidRDefault="00D746D6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26.09.2019 N 338а "Об утверждении государственной программы "Развитие сельского хозяйства, рынков сырья и продовольствия в Томской области"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транспортом: 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Закон</w:t>
              </w:r>
            </w:hyperlink>
            <w:r>
              <w:t xml:space="preserve"> Томской области от 29 декабря 2015 года N 216-ОЗ "Об организации регулярных перевозок пассажиров и багажа автомобильным транспортом и городским наземным электрическим транспортом на территории Томской области";</w:t>
            </w:r>
          </w:p>
          <w:p w:rsidR="00D746D6" w:rsidRDefault="00D746D6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26.09.2019 N 340а "Об утверждении государственной программы "Развитие транспортной инфраструктуры в Томской области"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>Развитие конкуренции в сфере социального обслуживания населения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r>
              <w:t xml:space="preserve">Федеральный </w:t>
            </w:r>
            <w:hyperlink r:id="rId4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28 декабря 2013 года N 442-ФЗ "Об основах социального обслуживания граждан в Российской Федерации";</w:t>
            </w:r>
          </w:p>
          <w:p w:rsidR="00D746D6" w:rsidRDefault="00D746D6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Закон</w:t>
              </w:r>
            </w:hyperlink>
            <w:r>
              <w:t xml:space="preserve"> Томской области от 8 октября 2014 года N 127-ОЗ "Об организации социального обслуживания граждан в Томской области";</w:t>
            </w:r>
          </w:p>
          <w:p w:rsidR="00D746D6" w:rsidRDefault="00D746D6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26.11.2014 N 431а "Об утверждении государственной программы "Повышение эффективности регионального и муниципального управления";</w:t>
            </w:r>
          </w:p>
          <w:p w:rsidR="00D746D6" w:rsidRDefault="00D746D6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25.09.2019 N 336а "Об утверждении государственной программы "Повышение эффективности регионального и муниципального управления в Томской области"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 xml:space="preserve">Создание условий для развития конкуренции на рынке товарного рыбоводства </w:t>
            </w:r>
            <w:r>
              <w:lastRenderedPageBreak/>
              <w:t>(аквакультуры)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hyperlink r:id="rId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26.11.2014 N 432а "Об утверждении государственной программы "Развитие промышленного использования возобновляемых природных ресурсов Томской области";</w:t>
            </w:r>
          </w:p>
          <w:p w:rsidR="00D746D6" w:rsidRDefault="00D746D6">
            <w:pPr>
              <w:pStyle w:val="ConsPlusNormal"/>
              <w:jc w:val="both"/>
            </w:pPr>
            <w:hyperlink r:id="rId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27.09.2019 N 343а "Об утверждении государственной программы "Охрана окружающей среды, воспроизводство и рациональное использование природных ресурсов"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lastRenderedPageBreak/>
              <w:t>Доля муниципальных контрактов с субъектами малого предпринимательства в общей стоимости муниципальных контрактов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26.09.2019 N 339а "Об утверждении государственной программы "Улучшение инвестиционного климата и развитие экспорта Томской области"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>Повышение конкурентоспособности субъектов малого и среднего предпринимательства за счет повышения профессионального уровня специалистов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12.12.2014 N 492а "Об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 Томской области";</w:t>
            </w:r>
          </w:p>
          <w:p w:rsidR="00D746D6" w:rsidRDefault="00D746D6">
            <w:pPr>
              <w:pStyle w:val="ConsPlusNormal"/>
              <w:jc w:val="both"/>
            </w:pPr>
            <w:hyperlink r:id="rId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27.09.2019 N 360а "Об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</w:tr>
      <w:tr w:rsidR="00D746D6">
        <w:tc>
          <w:tcPr>
            <w:tcW w:w="2584" w:type="dxa"/>
          </w:tcPr>
          <w:p w:rsidR="00D746D6" w:rsidRDefault="00D746D6">
            <w:pPr>
              <w:pStyle w:val="ConsPlusNormal"/>
            </w:pPr>
            <w:r>
              <w:t>Создание условий для развития конкуренции в социальной сфере</w:t>
            </w:r>
          </w:p>
        </w:tc>
        <w:tc>
          <w:tcPr>
            <w:tcW w:w="6463" w:type="dxa"/>
          </w:tcPr>
          <w:p w:rsidR="00D746D6" w:rsidRDefault="00D746D6">
            <w:pPr>
              <w:pStyle w:val="ConsPlusNormal"/>
              <w:jc w:val="both"/>
            </w:pPr>
            <w:hyperlink r:id="rId5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Томской области от 13.12.2016 N 899-ра "Об утверждении комплексного плана Томской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 и определении ответственного за взаимодействие с автономной некоммерческой организацией "Агентство стратегических инициатив по продвижению новых проектов" при реализации плана мероприятий ("дорожной карты") "Поддержка доступа негосударственных организаций к предоставлению услуг в социальной сфере";</w:t>
            </w:r>
          </w:p>
          <w:p w:rsidR="00D746D6" w:rsidRDefault="00D746D6">
            <w:pPr>
              <w:pStyle w:val="ConsPlusNormal"/>
              <w:jc w:val="both"/>
            </w:pPr>
            <w:hyperlink r:id="rId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Законодательной Думы Томской области от 31.10.2013 N 1531 "О Стратегии развития социальной сферы Томской области до 2022 года"</w:t>
            </w:r>
          </w:p>
        </w:tc>
      </w:tr>
    </w:tbl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jc w:val="both"/>
      </w:pPr>
    </w:p>
    <w:p w:rsidR="00D746D6" w:rsidRDefault="00D746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900" w:rsidRDefault="00723900">
      <w:bookmarkStart w:id="2" w:name="_GoBack"/>
      <w:bookmarkEnd w:id="2"/>
    </w:p>
    <w:sectPr w:rsidR="00723900" w:rsidSect="003343D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D6"/>
    <w:rsid w:val="00723900"/>
    <w:rsid w:val="00D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4CB0B-2B30-436F-9320-37F47FC6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6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46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46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74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4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46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94F95767DF2D8FDC1FACD42A4F94CA4131126933F520C864239C76CE2C737AD5744B651F742F33C2DEFCF501C59945BA175EEDC7984466005D8076kAi9C" TargetMode="External"/><Relationship Id="rId18" Type="http://schemas.openxmlformats.org/officeDocument/2006/relationships/hyperlink" Target="consultantplus://offline/ref=1194F95767DF2D8FDC1FB2D93C23CACE433E4C613BF7229F30759A21917C752F95344D305C34253ACAD5A8A4419BC017FE5C53EFD9844465k1iEC" TargetMode="External"/><Relationship Id="rId26" Type="http://schemas.openxmlformats.org/officeDocument/2006/relationships/hyperlink" Target="consultantplus://offline/ref=1194F95767DF2D8FDC1FB2D93C23CACE4338486736FD229F30759A21917C752F95344D305F342239968FB8A008CDCD0AFE434DECC784k4i4C" TargetMode="External"/><Relationship Id="rId39" Type="http://schemas.openxmlformats.org/officeDocument/2006/relationships/hyperlink" Target="consultantplus://offline/ref=1194F95767DF2D8FDC1FACD42A4F94CA4131126933F72AC16E299C76CE2C737AD5744B650D74773FC1DEE2F504D0CF14FCk4i2C" TargetMode="External"/><Relationship Id="rId21" Type="http://schemas.openxmlformats.org/officeDocument/2006/relationships/hyperlink" Target="consultantplus://offline/ref=1194F95767DF2D8FDC1FB2D93C23CACE433E4C6730FC229F30759A21917C752F95344D3354382339968FB8A008CDCD0AFE434DECC784k4i4C" TargetMode="External"/><Relationship Id="rId34" Type="http://schemas.openxmlformats.org/officeDocument/2006/relationships/hyperlink" Target="consultantplus://offline/ref=1194F95767DF2D8FDC1FACD42A4F94CA4131126933F72AC16A249C76CE2C737AD5744B650D74773FC1DEE2F504D0CF14FCk4i2C" TargetMode="External"/><Relationship Id="rId42" Type="http://schemas.openxmlformats.org/officeDocument/2006/relationships/hyperlink" Target="consultantplus://offline/ref=1194F95767DF2D8FDC1FACD42A4F94CA4131126933F72DCF6F219C76CE2C737AD5744B650D74773FC1DEE2F504D0CF14FCk4i2C" TargetMode="External"/><Relationship Id="rId47" Type="http://schemas.openxmlformats.org/officeDocument/2006/relationships/hyperlink" Target="consultantplus://offline/ref=1194F95767DF2D8FDC1FACD42A4F94CA4131126933F729CE6E249C76CE2C737AD5744B650D74773FC1DEE2F504D0CF14FCk4i2C" TargetMode="External"/><Relationship Id="rId50" Type="http://schemas.openxmlformats.org/officeDocument/2006/relationships/hyperlink" Target="consultantplus://offline/ref=1194F95767DF2D8FDC1FACD42A4F94CA4131126933F72DCE69229C76CE2C737AD5744B650D74773FC1DEE2F504D0CF14FCk4i2C" TargetMode="External"/><Relationship Id="rId55" Type="http://schemas.openxmlformats.org/officeDocument/2006/relationships/hyperlink" Target="consultantplus://offline/ref=1194F95767DF2D8FDC1FACD42A4F94CA4131126935F02ACA652AC17CC6757F78D27B146018652F31C2C0FCF41BCCCD16kFiEC" TargetMode="External"/><Relationship Id="rId7" Type="http://schemas.openxmlformats.org/officeDocument/2006/relationships/hyperlink" Target="consultantplus://offline/ref=1194F95767DF2D8FDC1FACD42A4F94CA4131126933F62FC069239C76CE2C737AD5744B650D74773FC1DEE2F504D0CF14FCk4i2C" TargetMode="External"/><Relationship Id="rId12" Type="http://schemas.openxmlformats.org/officeDocument/2006/relationships/hyperlink" Target="consultantplus://offline/ref=1194F95767DF2D8FDC1FACD42A4F94CA4131126933F42ECF6E259C76CE2C737AD5744B651F742F33C2DEFCF407C59945BA175EEDC7984466005D8076kAi9C" TargetMode="External"/><Relationship Id="rId17" Type="http://schemas.openxmlformats.org/officeDocument/2006/relationships/hyperlink" Target="consultantplus://offline/ref=1194F95767DF2D8FDC1FB2D93C23CACE433A456332FD229F30759A21917C752F8734153C5F303C32C3C0FEF507kCiEC" TargetMode="External"/><Relationship Id="rId25" Type="http://schemas.openxmlformats.org/officeDocument/2006/relationships/hyperlink" Target="consultantplus://offline/ref=1194F95767DF2D8FDC1FB2D93C23CACE4338486736FD229F30759A21917C752F95344D305F302B39968FB8A008CDCD0AFE434DECC784k4i4C" TargetMode="External"/><Relationship Id="rId33" Type="http://schemas.openxmlformats.org/officeDocument/2006/relationships/hyperlink" Target="consultantplus://offline/ref=1194F95767DF2D8FDC1FACD42A4F94CA4131126933F729C86C299C76CE2C737AD5744B650D74773FC1DEE2F504D0CF14FCk4i2C" TargetMode="External"/><Relationship Id="rId38" Type="http://schemas.openxmlformats.org/officeDocument/2006/relationships/hyperlink" Target="consultantplus://offline/ref=1194F95767DF2D8FDC1FACD42A4F94CA4131126933F52DC168229C76CE2C737AD5744B650D74773FC1DEE2F504D0CF14FCk4i2C" TargetMode="External"/><Relationship Id="rId46" Type="http://schemas.openxmlformats.org/officeDocument/2006/relationships/hyperlink" Target="consultantplus://offline/ref=1194F95767DF2D8FDC1FACD42A4F94CA4131126933F62BC168289C76CE2C737AD5744B650D74773FC1DEE2F504D0CF14FCk4i2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94F95767DF2D8FDC1FB2D93C23CACE433A4E6D35F4229F30759A21917C752F95344D305C302233C3D5A8A4419BC017FE5C53EFD9844465k1iEC" TargetMode="External"/><Relationship Id="rId20" Type="http://schemas.openxmlformats.org/officeDocument/2006/relationships/hyperlink" Target="consultantplus://offline/ref=1194F95767DF2D8FDC1FB2D93C23CACE433B48673BF5229F30759A21917C752F95344D305C302231C0D5A8A4419BC017FE5C53EFD9844465k1iEC" TargetMode="External"/><Relationship Id="rId29" Type="http://schemas.openxmlformats.org/officeDocument/2006/relationships/hyperlink" Target="consultantplus://offline/ref=1194F95767DF2D8FDC1FACD42A4F94CA4131126933F72ECA6E219C76CE2C737AD5744B650D74773FC1DEE2F504D0CF14FCk4i2C" TargetMode="External"/><Relationship Id="rId41" Type="http://schemas.openxmlformats.org/officeDocument/2006/relationships/hyperlink" Target="consultantplus://offline/ref=1194F95767DF2D8FDC1FACD42A4F94CA4131126933F72CCC6F209C76CE2C737AD5744B650D74773FC1DEE2F504D0CF14FCk4i2C" TargetMode="External"/><Relationship Id="rId54" Type="http://schemas.openxmlformats.org/officeDocument/2006/relationships/hyperlink" Target="consultantplus://offline/ref=1194F95767DF2D8FDC1FACD42A4F94CA4131126933F421C86A219C76CE2C737AD5744B650D74773FC1DEE2F504D0CF14FCk4i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94F95767DF2D8FDC1FACD42A4F94CA4131126933F729CE6F239C76CE2C737AD5744B650D74773FC1DEE2F504D0CF14FCk4i2C" TargetMode="External"/><Relationship Id="rId11" Type="http://schemas.openxmlformats.org/officeDocument/2006/relationships/hyperlink" Target="consultantplus://offline/ref=1194F95767DF2D8FDC1FACD42A4F94CA4131126933F428CB6C299C76CE2C737AD5744B650D74773FC1DEE2F504D0CF14FCk4i2C" TargetMode="External"/><Relationship Id="rId24" Type="http://schemas.openxmlformats.org/officeDocument/2006/relationships/hyperlink" Target="consultantplus://offline/ref=1194F95767DF2D8FDC1FB2D93C23CACE4338486736FD229F30759A21917C752F95344D305F342239968FB8A008CDCD0AFE434DECC784k4i4C" TargetMode="External"/><Relationship Id="rId32" Type="http://schemas.openxmlformats.org/officeDocument/2006/relationships/hyperlink" Target="consultantplus://offline/ref=1194F95767DF2D8FDC1FACD42A4F94CA4131126933F72DC06E239C76CE2C737AD5744B650D74773FC1DEE2F504D0CF14FCk4i2C" TargetMode="External"/><Relationship Id="rId37" Type="http://schemas.openxmlformats.org/officeDocument/2006/relationships/hyperlink" Target="consultantplus://offline/ref=1194F95767DF2D8FDC1FACD42A4F94CA4131126933F72DC069259C76CE2C737AD5744B650D74773FC1DEE2F504D0CF14FCk4i2C" TargetMode="External"/><Relationship Id="rId40" Type="http://schemas.openxmlformats.org/officeDocument/2006/relationships/hyperlink" Target="consultantplus://offline/ref=1194F95767DF2D8FDC1FACD42A4F94CA4131126933F72DC069259C76CE2C737AD5744B650D74773FC1DEE2F504D0CF14FCk4i2C" TargetMode="External"/><Relationship Id="rId45" Type="http://schemas.openxmlformats.org/officeDocument/2006/relationships/hyperlink" Target="consultantplus://offline/ref=1194F95767DF2D8FDC1FB2D93C23CACE4338486431F4229F30759A21917C752F8734153C5F303C32C3C0FEF507kCiEC" TargetMode="External"/><Relationship Id="rId53" Type="http://schemas.openxmlformats.org/officeDocument/2006/relationships/hyperlink" Target="consultantplus://offline/ref=1194F95767DF2D8FDC1FACD42A4F94CA4131126933F72DC069279C76CE2C737AD5744B650D74773FC1DEE2F504D0CF14FCk4i2C" TargetMode="External"/><Relationship Id="rId5" Type="http://schemas.openxmlformats.org/officeDocument/2006/relationships/hyperlink" Target="consultantplus://offline/ref=1194F95767DF2D8FDC1FB2D93C23CACE43384F6532F6229F30759A21917C752F95344D305C302233C5D5A8A4419BC017FE5C53EFD9844465k1iEC" TargetMode="External"/><Relationship Id="rId15" Type="http://schemas.openxmlformats.org/officeDocument/2006/relationships/hyperlink" Target="consultantplus://offline/ref=1194F95767DF2D8FDC1FACD42A4F94CA4131126933F629C164279C76CE2C737AD5744B650D74773FC1DEE2F504D0CF14FCk4i2C" TargetMode="External"/><Relationship Id="rId23" Type="http://schemas.openxmlformats.org/officeDocument/2006/relationships/hyperlink" Target="consultantplus://offline/ref=1194F95767DF2D8FDC1FB2D93C23CACE4338486736FD229F30759A21917C752F95344D305F302B39968FB8A008CDCD0AFE434DECC784k4i4C" TargetMode="External"/><Relationship Id="rId28" Type="http://schemas.openxmlformats.org/officeDocument/2006/relationships/hyperlink" Target="consultantplus://offline/ref=1194F95767DF2D8FDC1FB2D93C23CACE43394C6635F3229F30759A21917C752F8734153C5F303C32C3C0FEF507kCiEC" TargetMode="External"/><Relationship Id="rId36" Type="http://schemas.openxmlformats.org/officeDocument/2006/relationships/hyperlink" Target="consultantplus://offline/ref=1194F95767DF2D8FDC1FACD42A4F94CA4131126933F72AC16E299C76CE2C737AD5744B650D74773FC1DEE2F504D0CF14FCk4i2C" TargetMode="External"/><Relationship Id="rId49" Type="http://schemas.openxmlformats.org/officeDocument/2006/relationships/hyperlink" Target="consultantplus://offline/ref=1194F95767DF2D8FDC1FACD42A4F94CA4131126933F729C86C289C76CE2C737AD5744B650D74773FC1DEE2F504D0CF14FCk4i2C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1194F95767DF2D8FDC1FACD42A4F94CA413112693BF32CC86B2AC17CC6757F78D27B1472183D2332C2DEFCF10E9A9C50AB4F50EED98645791C5F82k7i4C" TargetMode="External"/><Relationship Id="rId19" Type="http://schemas.openxmlformats.org/officeDocument/2006/relationships/hyperlink" Target="consultantplus://offline/ref=1194F95767DF2D8FDC1FB2D93C23CACE433945673BF1229F30759A21917C752F8734153C5F303C32C3C0FEF507kCiEC" TargetMode="External"/><Relationship Id="rId31" Type="http://schemas.openxmlformats.org/officeDocument/2006/relationships/hyperlink" Target="consultantplus://offline/ref=1194F95767DF2D8FDC1FACD42A4F94CA4131126933F620CA6D269C76CE2C737AD5744B650D74773FC1DEE2F504D0CF14FCk4i2C" TargetMode="External"/><Relationship Id="rId44" Type="http://schemas.openxmlformats.org/officeDocument/2006/relationships/hyperlink" Target="consultantplus://offline/ref=1194F95767DF2D8FDC1FACD42A4F94CA4131126933F72DCE69239C76CE2C737AD5744B650D74773FC1DEE2F504D0CF14FCk4i2C" TargetMode="External"/><Relationship Id="rId52" Type="http://schemas.openxmlformats.org/officeDocument/2006/relationships/hyperlink" Target="consultantplus://offline/ref=1194F95767DF2D8FDC1FACD42A4F94CA4131126933F72FCE65259C76CE2C737AD5744B650D74773FC1DEE2F504D0CF14FCk4i2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94F95767DF2D8FDC1FACD42A4F94CA4131126933F520CB68219C76CE2C737AD5744B650D74773FC1DEE2F504D0CF14FCk4i2C" TargetMode="External"/><Relationship Id="rId14" Type="http://schemas.openxmlformats.org/officeDocument/2006/relationships/hyperlink" Target="consultantplus://offline/ref=1194F95767DF2D8FDC1FACD42A4F94CA4131126933F62DC06C289C76CE2C737AD5744B650D74773FC1DEE2F504D0CF14FCk4i2C" TargetMode="External"/><Relationship Id="rId22" Type="http://schemas.openxmlformats.org/officeDocument/2006/relationships/hyperlink" Target="consultantplus://offline/ref=1194F95767DF2D8FDC1FACD42A4F94CA4131126933F72CCC6F209C76CE2C737AD5744B651F742F33C2DEFCF70CC59945BA175EEDC7984466005D8076kAi9C" TargetMode="External"/><Relationship Id="rId27" Type="http://schemas.openxmlformats.org/officeDocument/2006/relationships/hyperlink" Target="consultantplus://offline/ref=1194F95767DF2D8FDC1FB2D93C23CACE4339496235F1229F30759A21917C752F8734153C5F303C32C3C0FEF507kCiEC" TargetMode="External"/><Relationship Id="rId30" Type="http://schemas.openxmlformats.org/officeDocument/2006/relationships/hyperlink" Target="consultantplus://offline/ref=1194F95767DF2D8FDC1FACD42A4F94CA4131126933F72DC16D229C76CE2C737AD5744B650D74773FC1DEE2F504D0CF14FCk4i2C" TargetMode="External"/><Relationship Id="rId35" Type="http://schemas.openxmlformats.org/officeDocument/2006/relationships/hyperlink" Target="consultantplus://offline/ref=1194F95767DF2D8FDC1FACD42A4F94CA4131126933F72DC069269C76CE2C737AD5744B650D74773FC1DEE2F504D0CF14FCk4i2C" TargetMode="External"/><Relationship Id="rId43" Type="http://schemas.openxmlformats.org/officeDocument/2006/relationships/hyperlink" Target="consultantplus://offline/ref=1194F95767DF2D8FDC1FACD42A4F94CA4131126933F72BC96C279C76CE2C737AD5744B650D74773FC1DEE2F504D0CF14FCk4i2C" TargetMode="External"/><Relationship Id="rId48" Type="http://schemas.openxmlformats.org/officeDocument/2006/relationships/hyperlink" Target="consultantplus://offline/ref=1194F95767DF2D8FDC1FACD42A4F94CA4131126933F72DCC65269C76CE2C737AD5744B650D74773FC1DEE2F504D0CF14FCk4i2C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1194F95767DF2D8FDC1FACD42A4F94CA4131126933F620C065299C76CE2C737AD5744B650D74773FC1DEE2F504D0CF14FCk4i2C" TargetMode="External"/><Relationship Id="rId51" Type="http://schemas.openxmlformats.org/officeDocument/2006/relationships/hyperlink" Target="consultantplus://offline/ref=1194F95767DF2D8FDC1FACD42A4F94CA4131126933F72DCE69209C76CE2C737AD5744B650D74773FC1DEE2F504D0CF14FCk4i2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27111</Words>
  <Characters>154537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2020-01-30T02:34:00Z</dcterms:created>
  <dcterms:modified xsi:type="dcterms:W3CDTF">2020-01-30T02:34:00Z</dcterms:modified>
</cp:coreProperties>
</file>