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37" w:rsidRDefault="00D96C37" w:rsidP="00D96C37">
      <w:pPr>
        <w:widowControl w:val="0"/>
        <w:tabs>
          <w:tab w:val="left" w:pos="284"/>
        </w:tabs>
        <w:ind w:right="43"/>
        <w:jc w:val="center"/>
      </w:pPr>
      <w:r>
        <w:rPr>
          <w:noProof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37" w:rsidRPr="00D96C37" w:rsidRDefault="00C37785" w:rsidP="00F345D8">
      <w:pPr>
        <w:widowControl w:val="0"/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D96C37" w:rsidRPr="00D96C37">
        <w:rPr>
          <w:rFonts w:ascii="Times New Roman" w:hAnsi="Times New Roman" w:cs="Times New Roman"/>
          <w:b/>
          <w:bCs/>
          <w:sz w:val="32"/>
          <w:szCs w:val="32"/>
        </w:rPr>
        <w:t>ПАРАБЕЛЬСКОГО РАЙОНА</w:t>
      </w:r>
    </w:p>
    <w:p w:rsidR="00D96C37" w:rsidRPr="00D96C37" w:rsidRDefault="00D96C37" w:rsidP="00F345D8">
      <w:pPr>
        <w:widowControl w:val="0"/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96C3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96C37" w:rsidRDefault="00D96C37" w:rsidP="00FA471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C37" w:rsidRDefault="00D96C37" w:rsidP="00FA471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714" w:rsidRPr="009770BA" w:rsidRDefault="003730C9" w:rsidP="00F345D8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03.10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9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2A1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3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538а</w:t>
      </w:r>
    </w:p>
    <w:p w:rsidR="002A193F" w:rsidRPr="009770BA" w:rsidRDefault="002A193F" w:rsidP="00FA4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C37" w:rsidRPr="00D96C37" w:rsidRDefault="00D96C37" w:rsidP="00D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районном конкурсе </w:t>
      </w:r>
    </w:p>
    <w:p w:rsidR="00D96C37" w:rsidRPr="00D96C37" w:rsidRDefault="00D96C37" w:rsidP="00D9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поддержке стартующего бизн</w:t>
      </w:r>
      <w:r w:rsidR="002913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</w:t>
      </w:r>
    </w:p>
    <w:p w:rsidR="00D96C37" w:rsidRPr="00D96C37" w:rsidRDefault="00D96C37" w:rsidP="00D96C3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96C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FA4714" w:rsidRPr="00FA4714" w:rsidRDefault="00FA4714" w:rsidP="00F34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«Об 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требовани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нормативным правовым актам, муниципальным правовым актам, регулирующим предоставление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бюджетов субъектов Российской Федерации, местных бюджетов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</w:t>
      </w:r>
      <w:r w:rsidR="003E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F7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отборов получателей указанных субсидий, в том числе грантов</w:t>
      </w:r>
      <w:proofErr w:type="gramEnd"/>
      <w:r w:rsidR="00F72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субсидий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D9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Томской области </w:t>
      </w:r>
      <w:r w:rsidR="001D17FE">
        <w:rPr>
          <w:rFonts w:ascii="Times New Roman" w:hAnsi="Times New Roman" w:cs="Times New Roman"/>
          <w:sz w:val="24"/>
          <w:szCs w:val="24"/>
        </w:rPr>
        <w:t>от 27 сентября 2019 г. №</w:t>
      </w:r>
      <w:r w:rsidR="00D96C37">
        <w:rPr>
          <w:rFonts w:ascii="Times New Roman" w:hAnsi="Times New Roman" w:cs="Times New Roman"/>
          <w:sz w:val="24"/>
          <w:szCs w:val="24"/>
        </w:rPr>
        <w:t xml:space="preserve">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D9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714" w:rsidRPr="00FA4714" w:rsidRDefault="00FA4714" w:rsidP="00FA4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A4714" w:rsidRPr="00FA4714" w:rsidRDefault="00FA4714" w:rsidP="00FA4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D96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районном конкурсе по поддержке стартующего бизнеса (Приложение № 1 к данному постановлению).</w:t>
      </w:r>
    </w:p>
    <w:p w:rsidR="00FA4714" w:rsidRDefault="00FA4714" w:rsidP="00D96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конкурсной комиссии (Приложение № 2 к данному постановлению).</w:t>
      </w:r>
    </w:p>
    <w:p w:rsidR="00291367" w:rsidRDefault="00195999" w:rsidP="00D96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195999" w:rsidRPr="00F345D8" w:rsidRDefault="00195999" w:rsidP="00EC17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Постановление Администрации Парабельског</w:t>
      </w:r>
      <w:r w:rsidR="00447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от 03.07.2023 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№355а «</w:t>
      </w:r>
      <w:r w:rsidR="00447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районном конкурсе по поддержке стартующего бизнеса»;</w:t>
      </w:r>
    </w:p>
    <w:p w:rsidR="007C7403" w:rsidRPr="007C7403" w:rsidRDefault="007C7403" w:rsidP="007D26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Парабельского района от 29.08.2023 г. № 472а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C17C4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нистрации Парабельского района </w:t>
      </w:r>
      <w:r w:rsidR="00EC17C4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03.07.2023г № 355а «Об утверждении Положения о районном конкурсе по поддержке стартующего бизнеса»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C7403" w:rsidRPr="007C7403" w:rsidRDefault="007C7403" w:rsidP="00EC17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Парабельского района от 22.04.2024 № 216а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C17C4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нистрации Парабельского района </w:t>
      </w:r>
      <w:r w:rsidR="00EC17C4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03.07.2023г № 355а «Об утверждении Положения о районном конкурсе по поддержке стартующего бизнеса»</w:t>
      </w:r>
      <w:r w:rsid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A4714" w:rsidRDefault="00FA4714" w:rsidP="00D96C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постановление на официальном Интернет-сайте Администрации Парабельского района, в газете «Нарымский вестник», проводить информационное сопровождение конкурса – в средствах массовой информации.</w:t>
      </w:r>
    </w:p>
    <w:p w:rsidR="00FA4714" w:rsidRPr="00EC17C4" w:rsidRDefault="00FA4714" w:rsidP="00EC17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 </w:t>
      </w:r>
      <w:r w:rsidR="00D96C37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заместителя Главы района по экономической политике и </w:t>
      </w:r>
      <w:r w:rsidR="00C8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муниципальным имуществом</w:t>
      </w:r>
      <w:r w:rsidR="00D96C37" w:rsidRPr="00E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Бут.</w:t>
      </w:r>
    </w:p>
    <w:p w:rsidR="00FA4714" w:rsidRPr="00FA4714" w:rsidRDefault="00EC17C4" w:rsidP="00EC17C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D96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района</w:t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Рязанова</w:t>
      </w:r>
    </w:p>
    <w:p w:rsidR="00EC17C4" w:rsidRDefault="00EC17C4" w:rsidP="001D1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Default="00F345D8" w:rsidP="00EC1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Default="00F345D8" w:rsidP="00EC1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Default="00F345D8" w:rsidP="00F34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Pr="001D17FE" w:rsidRDefault="00F345D8" w:rsidP="00F34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Ерш 2-13-57</w:t>
      </w:r>
    </w:p>
    <w:p w:rsidR="00F345D8" w:rsidRDefault="00F345D8" w:rsidP="00F34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7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7F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–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7FE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 А.А. –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1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Ерш Е.А. – 1</w:t>
      </w:r>
    </w:p>
    <w:p w:rsidR="00F345D8" w:rsidRDefault="00F345D8" w:rsidP="00EC1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Default="00F345D8" w:rsidP="00EC17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5D8" w:rsidRDefault="00F345D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 к постановлению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Парабельского района</w:t>
      </w:r>
    </w:p>
    <w:p w:rsidR="00FA4714" w:rsidRPr="00FA4714" w:rsidRDefault="003730C9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03.10</w:t>
      </w:r>
      <w:r w:rsidR="00517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538</w:t>
      </w:r>
      <w:bookmarkStart w:id="0" w:name="_GoBack"/>
      <w:bookmarkEnd w:id="0"/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1D1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FA4714" w:rsidRPr="00FA4714" w:rsidRDefault="00FA4714" w:rsidP="001D1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 стартующего бизнеса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A0588D">
      <w:pPr>
        <w:numPr>
          <w:ilvl w:val="0"/>
          <w:numId w:val="3"/>
        </w:numPr>
        <w:tabs>
          <w:tab w:val="left" w:pos="4253"/>
          <w:tab w:val="left" w:pos="4678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районном конкурсе по поддержке стартующего бизнеса (далее – Положение)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условия и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субсидий, требования к получателям субсидии, а также требований об осуществлении </w:t>
      </w:r>
      <w:proofErr w:type="gramStart"/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условий, цели и порядка предоставления субсидий и ответственность за их нарушение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71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районного конкурса по поддержке стартующего бизнеса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</w:r>
    </w:p>
    <w:p w:rsidR="006E4D6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Субсидия предоставляется 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бюджетных ассигнований и лимитов бюджетных обязательств, предусмотренных в бюджете муниципального образования «Парабельский район» на текущи</w:t>
      </w:r>
      <w:r w:rsidR="0069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финансовый год, в рамках муниципальных программ (подпрограмм), содержащих мероприятия, направленные на развитие малого </w:t>
      </w:r>
      <w:r w:rsidR="006C646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предпринимательства 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Парабельского района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финансовое обеспечение затрат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предпринимательск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C81A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E4D6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поддержке стартующего бизнеса.</w:t>
      </w:r>
      <w:proofErr w:type="gramEnd"/>
    </w:p>
    <w:p w:rsidR="008C188D" w:rsidRPr="00E33B04" w:rsidRDefault="008C188D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осуществляющих свою хозяйственную деятельность на территории муниципального образования «Парабельский район», предоставляются посредством реализации мероприятия «</w:t>
      </w:r>
      <w:proofErr w:type="spell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затрат, связанных с реализацией предпринимательского проекта по поддержке стартующего бизнеса» программы «Содействие развитию предпринимательства и занятости населения в Парабельском районе» муниципальной программы, утвержденной постановлением Администрации </w:t>
      </w:r>
      <w:r w:rsidR="00E7143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Парабельского района от</w:t>
      </w:r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03.12.2015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919а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proofErr w:type="gramEnd"/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«Содействи</w:t>
      </w:r>
      <w:r w:rsidR="00E33B0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развитию предпринимательства </w:t>
      </w:r>
      <w:r w:rsidR="0092788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занятости населения в Парабельском районе»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Программа).</w:t>
      </w:r>
    </w:p>
    <w:p w:rsidR="006E4D64" w:rsidRPr="00E33B04" w:rsidRDefault="006E4D6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средств местного бюджета в рамках реализации Положения является Адм</w:t>
      </w:r>
      <w:r w:rsidR="00A0588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инистрация Парабельского района.</w:t>
      </w:r>
    </w:p>
    <w:p w:rsidR="00FA471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Конкурса принимается Главой Парабельского района в форме распоряжения Администрации с определением сроков проведения Конкурса.</w:t>
      </w:r>
    </w:p>
    <w:p w:rsidR="00FA471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Конкурса осуществляет </w:t>
      </w:r>
      <w:r w:rsidR="000D40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комиссия, состав которой утвержден постановлением Администрации (далее – Комиссия), в </w:t>
      </w:r>
      <w:r w:rsidR="001D6E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CF094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6E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тбора</w:t>
      </w:r>
      <w:r w:rsidR="00CF094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отбор)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0CB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проведения отбора получателей субсидии для предоставления субсидий является запрос предложений.</w:t>
      </w:r>
    </w:p>
    <w:p w:rsidR="00FA4714" w:rsidRPr="00E33B04" w:rsidRDefault="00FA4714" w:rsidP="00C82EBA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Конкурса является экономический отдел Администрации (далее – Организатор), который выполняет следующие функции:</w:t>
      </w:r>
    </w:p>
    <w:p w:rsidR="00FA4714" w:rsidRPr="00E33B04" w:rsidRDefault="000D40A2" w:rsidP="00F345D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E59A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ежегодно, издает распоряжение о проведении отбора получателей субсидий для предоставления субсидий с указ</w:t>
      </w:r>
      <w:r w:rsidR="001D6E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анием даты начала </w:t>
      </w:r>
      <w:r w:rsidR="0097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окончания </w:t>
      </w:r>
      <w:r w:rsidR="001D6E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заявок;</w:t>
      </w:r>
    </w:p>
    <w:p w:rsidR="00FA4714" w:rsidRPr="00E33B04" w:rsidRDefault="000D40A2" w:rsidP="00F345D8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803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готовит проект повестки заседания Комиссии;</w:t>
      </w:r>
    </w:p>
    <w:p w:rsidR="00FA4714" w:rsidRDefault="000D40A2" w:rsidP="00F345D8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803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 членов Комиссии о проведении заседания Комиссии (не позднее, чем за два дня до даты проведения заседания), готовит проект повестки заседания Комиссии и материалы (информацию);</w:t>
      </w:r>
    </w:p>
    <w:p w:rsidR="00B60AD1" w:rsidRPr="00E33B04" w:rsidRDefault="00B60AD1" w:rsidP="00F345D8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информацию о проведении отбора путем публикации в местных средствах массовой информации и в сети Интернет на официальном информационном сервере Администрации</w:t>
      </w:r>
      <w:r w:rsidR="00F4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0D40A2" w:rsidP="00F345D8">
      <w:pPr>
        <w:tabs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803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03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прием заявок </w:t>
      </w:r>
      <w:r w:rsidR="005A5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субъектов малого и среднего предпринимательства (далее -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</w:t>
      </w:r>
      <w:r w:rsidR="005A5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CF094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заявки);</w:t>
      </w:r>
    </w:p>
    <w:p w:rsidR="00FA4714" w:rsidRPr="00E33B04" w:rsidRDefault="000D40A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хранение поступивших заявок;</w:t>
      </w:r>
    </w:p>
    <w:p w:rsidR="00FA4714" w:rsidRPr="00E33B04" w:rsidRDefault="000D40A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предоставляет разъяснения СМСП по вопросам проведения </w:t>
      </w:r>
      <w:r w:rsidR="00CF094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0D40A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обеспечивает исполнение решений Комиссии;</w:t>
      </w:r>
    </w:p>
    <w:p w:rsidR="00FA4714" w:rsidRPr="00E33B04" w:rsidRDefault="000D40A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выполняет иные функции, определенные настоящим Положением.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0"/>
      <w:bookmarkEnd w:id="1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FA4714" w:rsidP="00F345D8">
      <w:pPr>
        <w:numPr>
          <w:ilvl w:val="0"/>
          <w:numId w:val="5"/>
        </w:numPr>
        <w:tabs>
          <w:tab w:val="left" w:pos="368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</w:t>
      </w:r>
      <w:r w:rsidR="00207A5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1D6EBB" w:rsidP="00F345D8">
      <w:pPr>
        <w:tabs>
          <w:tab w:val="num" w:pos="426"/>
          <w:tab w:val="right" w:pos="993"/>
          <w:tab w:val="right" w:pos="1134"/>
        </w:tabs>
        <w:spacing w:after="0" w:line="240" w:lineRule="auto"/>
        <w:ind w:firstLine="709"/>
        <w:jc w:val="both"/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A0588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аспоряжения Администрации Организатором размещается объявление о проведении </w:t>
      </w:r>
      <w:r w:rsidR="00CF094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</w:t>
      </w:r>
      <w:r w:rsidR="00A0588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органов местного самоуправления в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</w:t>
      </w:r>
      <w:r w:rsidR="00A0588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-телекоммуникационной сети «Интернет»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местных средствах массовой информации.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размещаются сведения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FA4714" w:rsidRPr="00E33B04" w:rsidRDefault="00207A58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C5A5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об отборе заявок содержит следующую информацию: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сроки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даты начала подачи или окончания приема </w:t>
      </w:r>
      <w:r w:rsidR="009A59BF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отбора,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 ранее </w:t>
      </w:r>
      <w:r w:rsidR="009A59BF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0-го календарного дня, следующего за днем размещения объявления о проведении отбора.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наименование, место нахождения, почтовый адрес, адреса электронной почты главного распорядителя как получателя бюджетных средств;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результаты предоставления субсидии;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</w:t>
      </w:r>
      <w:r w:rsidR="002A33A6" w:rsidRPr="00E33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3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320765" w:rsidRPr="00E33B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официального сайта</w:t>
      </w:r>
      <w:r w:rsidRPr="00E3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на котором обеспечивается проведение отбора (с 01.01.2025 года -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отбора);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требования к участникам отбора в соответствии с пунктом 12 настоящего Положения и перечень документов, представляемых участниками отбора для подтверждения их соответствия указанным требованиям;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определяющего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 правила рассмотрения и оценки предложений (заявок) участников отбора;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 порядок предоставления участникам отбора разъяснений положений объявления о проведении отбора, дату начала и окончания срока такого предоставления;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 срок, в течение которого победитель (победители) отбора должен подписать соглашение (договор) о предоставлении субсидии;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 условия признания победителя (победителей) отбора</w:t>
      </w:r>
      <w:r w:rsidR="00DF698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уклонившимся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заключения соглашения;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 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субъекта Российской Федерации (муниципального образования) по предоставлению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указанных субсидий являются межбюджетные трансферты, имеющие целевое назначение, из федерального бюджета бюджету субъекта Российской Федерации) (слова "(в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портале)" применяются с 01.01.2025 года);</w:t>
      </w:r>
      <w:proofErr w:type="gramEnd"/>
    </w:p>
    <w:p w:rsidR="00FA4714" w:rsidRPr="00C23443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25D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 контактные телефоны, адрес</w:t>
      </w:r>
      <w:r w:rsidR="00C2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почты Организатора</w:t>
      </w:r>
      <w:r w:rsidR="00C23443" w:rsidRPr="00C2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714" w:rsidRPr="00C23443" w:rsidRDefault="00C23443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объявлением о проведении Конкурса в сети Интернет по адресу, указанному в пункте 10 настоящего Положения, Организатором размещается настоящее Положение.</w:t>
      </w:r>
    </w:p>
    <w:p w:rsidR="00FA4714" w:rsidRPr="00E33B04" w:rsidRDefault="00FA4714" w:rsidP="00C82EBA">
      <w:pPr>
        <w:numPr>
          <w:ilvl w:val="0"/>
          <w:numId w:val="7"/>
        </w:numPr>
        <w:tabs>
          <w:tab w:val="clear" w:pos="72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Конкурса - СМСП, зарегистрированный и  осуществляющий деятельность на территории Парабельского района: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635B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на дату подачи документов следующим </w:t>
      </w:r>
      <w:r w:rsidR="00C635B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вновь зарегистрированные на территории муниципального образования или </w:t>
      </w:r>
      <w:r w:rsidR="00C635B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ведущие деятельность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двух лет и осуществляющие свою деятельность на территории Парабельского района;</w:t>
      </w:r>
    </w:p>
    <w:p w:rsidR="00C635B4" w:rsidRPr="00E33B04" w:rsidRDefault="008774D0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5B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 не должны получать средства на основании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нормативных правовых актов Российской Федерации (нормативных правовых актов Томской области, муниципальных правовых актов) на цели, установленные настоящим По</w:t>
      </w:r>
      <w:r w:rsidR="00D4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ложением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СМСП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</w:t>
      </w:r>
      <w:r w:rsidR="001769C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страховых взносов в бюджет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бюджетной системы Российской Федерации;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СМСП </w:t>
      </w:r>
      <w:r w:rsidR="001769C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</w:t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просроченная задолженность по возврату в бюджет </w:t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A518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субсидий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бюджетных инвестиций, а также иная просроченная (неурегулированная) задолженность по денежным обязательствам перед </w:t>
      </w:r>
      <w:r w:rsidR="00A518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 (за исключением случаев, установленных Администрацией Томской области, администрацией органа местного самоуправления муниципального образования Томской области)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 органа, лице, исполняющем функции единоличного исполнительного органа, или главном бухгалтере</w:t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СМСП, являющегося юридическим лицом, об индивидуальном предпринимателе и о физическом лице - производителе товаров, работ, услуг;</w:t>
      </w:r>
      <w:proofErr w:type="gramEnd"/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6377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акционерных обществ;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СМСП не наход</w:t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СМСП не наход</w:t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СМСП не является иностранным агентом в соответствии с Федеральным законом</w:t>
      </w:r>
      <w:r w:rsidR="00D7057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 июля 2022 года №255-ФЗ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лиц, находящи</w:t>
      </w:r>
      <w:r w:rsidR="00A5184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под иностранным влиянием";</w:t>
      </w:r>
    </w:p>
    <w:p w:rsidR="00A51848" w:rsidRPr="00E33B04" w:rsidRDefault="00A51848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СМСП не имеют просроченной задолженности по заработной плате.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 СМСП должны соблюдать следующие условия:</w:t>
      </w:r>
    </w:p>
    <w:p w:rsidR="00435491" w:rsidRPr="00E33B04" w:rsidRDefault="00435491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заработной платы, установленный наемным работникам на период реализации предпринимательского проекта (но не менее одного года), должен быть не ниже установленного минимального размера оплаты труда в Томской области с учетом районного коэффициента</w:t>
      </w:r>
      <w:r w:rsidR="000A7449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798" w:rsidRDefault="00FA4714" w:rsidP="00F345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обязующиеся произвести вложение собственных денежных сре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пр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едпринимательский проект в объеме не менее 20 процентов </w:t>
      </w:r>
      <w:r w:rsidR="0038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суммы запрашиваемой субсидии;</w:t>
      </w:r>
    </w:p>
    <w:p w:rsidR="00387798" w:rsidRDefault="00FA4714" w:rsidP="00F345D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79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38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предоставлять отчет о </w:t>
      </w:r>
      <w:r w:rsidR="0038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достижении </w:t>
      </w:r>
      <w:proofErr w:type="gramStart"/>
      <w:r w:rsidR="00387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</w:t>
      </w:r>
      <w:r w:rsidR="00C532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8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предоставления субсидии</w:t>
      </w:r>
      <w:proofErr w:type="gramEnd"/>
      <w:r w:rsidR="0038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февраля года (</w:t>
      </w:r>
      <w:r w:rsidR="0038779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лет с даты заключения соглашения о предоставлении субсидии СМСП</w:t>
      </w:r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8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387798" w:rsidP="00F345D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свой бизнес не менее двух лет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о предоставлении субсидии СМСП;</w:t>
      </w:r>
    </w:p>
    <w:p w:rsidR="000A7449" w:rsidRPr="00E33B04" w:rsidRDefault="005D5F09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обязу</w:t>
      </w:r>
      <w:r w:rsidR="0038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сохранить и (или) увеличить в течени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реализации предпринимательского проекта (но </w:t>
      </w:r>
      <w:r w:rsidR="0069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одного года) численности занятых; </w:t>
      </w:r>
    </w:p>
    <w:p w:rsidR="000D272E" w:rsidRPr="00E33B04" w:rsidRDefault="000D272E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3F750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получателем субсидии, а также иными юридическими лицами, получающими средства на основании договоров, заключенных с получателем субсидии,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субсидии иных операций, определенных настоящим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Порядком;</w:t>
      </w:r>
    </w:p>
    <w:p w:rsidR="000D272E" w:rsidRPr="00E33B04" w:rsidRDefault="000D272E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50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3F750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F750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получателя субсидии, лиц, получающих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проверок соблюдения порядка и условий предоставления субсидии, в том числе</w:t>
      </w:r>
      <w:proofErr w:type="gramEnd"/>
      <w:r w:rsidR="003F7503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достижения результатов предоставления субсидии, а также проверок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 о предоставлении субсидии СМСП</w:t>
      </w:r>
      <w:r w:rsidR="0024705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 поддержка оказывается СМСП, осуществляющим деятельность в сфере производства и (или) реализации товаров (работ, услуг), относящимся к следующим видам экономической деятельности по ОКВЭД (кроме предпринимательских проектов, предусматривающих производство и (или) реализацию подакцизных товаров, а также добычу и (или) реализацию полезных ископаемых, за исключением общераспространенных полезных ископаемых):</w:t>
      </w:r>
      <w:proofErr w:type="gramEnd"/>
    </w:p>
    <w:p w:rsidR="00CF3A30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2EBA" w:rsidRDefault="00C82EB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EBA" w:rsidRPr="00E33B04" w:rsidRDefault="00C82EB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714" w:rsidRPr="00E33B04" w:rsidRDefault="00FA4714" w:rsidP="00002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Виды экономической деятельности по </w:t>
      </w:r>
      <w:proofErr w:type="gramStart"/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общероссийскому</w:t>
      </w:r>
      <w:proofErr w:type="gramEnd"/>
    </w:p>
    <w:p w:rsidR="00FA4714" w:rsidRPr="00E33B04" w:rsidRDefault="00FA4714" w:rsidP="00002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классификатору видов экономической деятельности (ОКВЭД),</w:t>
      </w:r>
    </w:p>
    <w:p w:rsidR="00FA4714" w:rsidRPr="00E33B04" w:rsidRDefault="00FA4714" w:rsidP="00002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учитываемые</w:t>
      </w:r>
      <w:proofErr w:type="gramEnd"/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предоставлении субсидий СМСП</w:t>
      </w:r>
    </w:p>
    <w:p w:rsidR="00FA4714" w:rsidRPr="00E33B0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A. Сельское, лесное хозяйство, охота, рыболовство и рыбоводство.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B. Добыча полезных ископаемых.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C. Обрабатывающие производства (за исключением подкласса 25.4 класса 25).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D. Обеспечение электрической энергией, газом и паром; кондиционирование воздуха.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F. Строительство.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45.2 раздела G. Техническое обслуживание и ремонт автотранспортных средств.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H. Транспортировка и хранение.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I. Деятельность гостиниц и предприятий общественного питания.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J. Деятельность в области информации и связи.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Классы 71, 72, 74, 75 раздела M. Деятельность профессиональная</w:t>
      </w:r>
      <w:r w:rsidR="00002CE5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научная и техническая. </w:t>
      </w:r>
    </w:p>
    <w:p w:rsidR="00FA4714" w:rsidRPr="00E33B04" w:rsidRDefault="00FA4714" w:rsidP="00F345D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79 раздела N. Деятельность туристических агентств и прочих организаций, предоставляющих услуги в сфере туризма (только в отношении внутреннего туризма).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P. Образование.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Q. Деятельность в области здравоохранения и социальных услуг.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R. Деятельность в области культуры, спорта, организации досуга и развлечений.</w:t>
      </w:r>
    </w:p>
    <w:p w:rsidR="00002CE5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Классы 95 и 96 раздела S. </w:t>
      </w:r>
      <w:r w:rsidR="00002CE5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прочих видов услуг.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муниципальным образованием «Парабельский район» отбора получателей субсидий дополнительный приоритет устанавливается в отношении СМСП, основной вид деятельности которых соответствует ОКВЭД 62.01, 62.02, 62.02.1, 62</w:t>
      </w:r>
      <w:r w:rsidR="00002CE5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.02.4, 62.03.13, 62.09, 63.11.1.</w:t>
      </w:r>
    </w:p>
    <w:p w:rsidR="00FA4714" w:rsidRPr="00E33B04" w:rsidRDefault="00FA4714" w:rsidP="00C82EBA">
      <w:pPr>
        <w:numPr>
          <w:ilvl w:val="0"/>
          <w:numId w:val="8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допускаются к участию в Конкурсе СМСП, ранее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получавшие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поддержку в рамках Конкурса.</w:t>
      </w:r>
    </w:p>
    <w:p w:rsidR="00FA4714" w:rsidRPr="00E33B04" w:rsidRDefault="00FA4714" w:rsidP="00C82EBA">
      <w:pPr>
        <w:numPr>
          <w:ilvl w:val="0"/>
          <w:numId w:val="8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заявки входит: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заявление по форме согласно приложению №1 к настоящему Положению;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согласие на обработку персональных данных согласно приложению №2 к настоящему Положению;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основные финансово-экономические показатели согласно по форме приложению №3 к настоящему Положению;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смета расходов на поддержку стартующего бизнеса согласно по форме приложению №4 к настоящему Положению;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бизнес-план;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заверенные участником отбора копии: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государственной регистрации юридического лица / индивидуального предпринимателя;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Комиссию;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копии документов, подтверждающих внесение собственных сре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еализацию проекта;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54C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 копии документов, подтверждающие уровень оплаты труда наемных работников на момент подачи заявки на </w:t>
      </w:r>
      <w:r w:rsidR="00451B3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руководителем (при наличии работников).</w:t>
      </w:r>
    </w:p>
    <w:p w:rsidR="00FA4714" w:rsidRPr="00E33B04" w:rsidRDefault="00AF54C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участник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представил документы, предусмотренные подпунктом 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.6, 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 пункта 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по собственной инициативе, Организатор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области, запрашивает и получает от налогового органа сведения о государственной регистрации юридического лица/индивидуального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предпринимателя, выписку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ЕГРИП, ЕГРЮЛ, сведения о наличии (отсутствии) у участника Конкурса просроченной задолженности по налоговым и иным обязательным платежам в бюджетную систему Российской Федерации.</w:t>
      </w:r>
    </w:p>
    <w:p w:rsidR="00FA4714" w:rsidRPr="00E33B04" w:rsidRDefault="00FA4714" w:rsidP="00C82EBA">
      <w:pPr>
        <w:numPr>
          <w:ilvl w:val="0"/>
          <w:numId w:val="9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подача заявки: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 участник 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один экземпляр оригиналов документов, входящих в состав заявки, в соответствии с требованиями пункта 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заявка должна быть сброшюрована в папку, страницы которой пронумерованы, прошиты и скреплены печатью участника отбора. Последовательность размещения документов в заявке должна соответствовать последовательности, определенной в пункте 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Положения.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заявка подается участником 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его представителем) по адресу Организатора или направляет по почте;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при принятии конверта Организатор выдает расписку в получении заявки лицу, доставившему конверт;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конверты,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Организатором;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 расходы по подготовке заявки несет участник 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 расходы участника 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подготовку заявки не подлежат возмещению Организатором.</w:t>
      </w:r>
    </w:p>
    <w:p w:rsidR="00FA4714" w:rsidRPr="00E33B04" w:rsidRDefault="00D9763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отозвать поданную заявку до официального объявления результатов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отзыва поданной заявки участник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 Комиссию уведомление об отзыве заявки. </w:t>
      </w:r>
    </w:p>
    <w:p w:rsidR="00FA4714" w:rsidRPr="00E33B04" w:rsidRDefault="00FA4714" w:rsidP="00C82EBA">
      <w:pPr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срока приема заявок назначается заседание Комиссии по рассмотрению поступивших заявок, но не позднее 30 календарных дней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заявок.</w:t>
      </w:r>
    </w:p>
    <w:p w:rsidR="00FA4714" w:rsidRPr="00E33B04" w:rsidRDefault="00FA4714" w:rsidP="00C82EBA">
      <w:pPr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поступивших заявок:</w:t>
      </w:r>
    </w:p>
    <w:p w:rsidR="00FA4714" w:rsidRPr="00E33B04" w:rsidRDefault="00D9763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председатель Комиссии объявляет о поступивших заявках в порядке их поступления от участников отбора;</w:t>
      </w:r>
    </w:p>
    <w:p w:rsidR="00FA4714" w:rsidRPr="00E33B04" w:rsidRDefault="00D9763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члены Комиссии рассматривают поступившие заявки на соответствие требованиям: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участникам </w:t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соответствии с пунктом 12 настоящего Положения);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9763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составу и оформлению поступивших заявок (в соответствии с пунктами 1</w:t>
      </w:r>
      <w:r w:rsidR="00715A4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="00715A41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Положения);</w:t>
      </w:r>
    </w:p>
    <w:p w:rsidR="00FA4714" w:rsidRPr="00E33B04" w:rsidRDefault="001B3AA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по результатам рассмотрения поступивших заявок Комиссией принимается решение: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принятии поступивших заявок к процедуре оценки с использованием балльной системы в случае соответствия заявки требованиям пунктов 1</w:t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поступившей заявки в случае несоответствия заявки требованиям пунктов 1</w:t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="001B3AA2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FA4714" w:rsidRPr="00E33B04" w:rsidRDefault="00C97D52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Члены комиссии проводят оценку заявок, соответствующих требованиям пунктов 12,14,16 настоящего Положения, с использованием балльной системы по форме согласно приложению №5 к настоящему Положению.</w:t>
      </w:r>
    </w:p>
    <w:p w:rsidR="00FA4714" w:rsidRPr="00E33B04" w:rsidRDefault="00E53565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итогом заседания Комиссии является составление протокола с указанием: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наименования участников </w:t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подавших заявки;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поступивших заявок требованиям пунктов 12,1</w:t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 поступивших заявок согласно бальной системе оценок;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53565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об определении победителя Конкурса.</w:t>
      </w:r>
    </w:p>
    <w:p w:rsidR="00FA4714" w:rsidRPr="00E33B04" w:rsidRDefault="00E53565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Конкурса признается участник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заявке которого Комиссия присвоила максимальный рейтинг, то есть наибольшее количество баллов, в соответствии с критериями оценки заявок, приведенными в приложении №5 к настоящему Положению. Число победителей Конкурса определяется отношением общей суммы субсидии  к 700 тысячам рублей с округлением в большую сторону. Сумма субсидии распределяется между победителями поровну.</w:t>
      </w:r>
    </w:p>
    <w:p w:rsidR="00FA4714" w:rsidRPr="00E33B04" w:rsidRDefault="00FA4714" w:rsidP="00C82EBA">
      <w:pPr>
        <w:numPr>
          <w:ilvl w:val="0"/>
          <w:numId w:val="1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участников </w:t>
      </w:r>
      <w:r w:rsidR="009624D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признанные победителями Конкурса, возвращаются по требованию участника </w:t>
      </w:r>
      <w:r w:rsidR="009624DD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714" w:rsidRPr="00E33B04" w:rsidRDefault="00FA4714" w:rsidP="00F345D8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конфиденциальности:</w:t>
      </w:r>
    </w:p>
    <w:p w:rsidR="00FA4714" w:rsidRPr="00E33B04" w:rsidRDefault="009624D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информация, содержащаяся в заявках, до официального объявления результатов Конкурса разглашению не подлежит;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12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информация, касающаяся разъяснения анализа, оценки и сопоставления заявок Комиссией, не подлежит разглашению до официального объявления результатов Конкурса;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12BB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после подведения итогов Конкурса с целью популяризации идей, заложенных в комплексе мер по поддержке малого и среднего предпринимательства, Организатор имеет право (с письменного согласия победителей)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описание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 победителей Конкурса (с указанием наименования победителя Конкурса, наименования проекта и размера субсидии) на официальном сайте Администрации в информационно-телекоммуникационной сети «Интернет».</w:t>
      </w:r>
    </w:p>
    <w:p w:rsidR="00FA4714" w:rsidRPr="00E33B04" w:rsidRDefault="000712B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Получателем субсидии признается участник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признанный победителем Конкурса (далее – получатель субсидии).</w:t>
      </w:r>
    </w:p>
    <w:p w:rsidR="00FA4714" w:rsidRPr="00E33B04" w:rsidRDefault="00FA4714" w:rsidP="00C82EBA">
      <w:pPr>
        <w:numPr>
          <w:ilvl w:val="0"/>
          <w:numId w:val="1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отклонения поступивших заявок: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несоответствие участника Конкурса требованиям пункта 12 настоящего Положения;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несоответствие поданной заявки и документов требованиям к заявкам участников отбора, установленным в объявлении о проведении отбора;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0C9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0C9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подача участником отбора заявки после даты и (или) времени, определенных для подачи заявок;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0C9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недостаточное количество баллов.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Комиссии подписывает председатель и секретарь конкурсной комиссии. На основании протокола издается постановление Администрации об определении получателя субсидии.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заседания Комиссии участникам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письменное уведомление о результатах решения Комиссии в течение 3 рабочих дней.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Получатели субсидии вносятся в Реестр СМСП - получателей поддержки Администрации.</w:t>
      </w:r>
    </w:p>
    <w:p w:rsidR="00FA4714" w:rsidRPr="00E33B04" w:rsidRDefault="00A10C9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размещения на официальном сайте в информационно-телекоммуникационной сети «Интернет» информации о результатах рассмотрения заявок в течение 10 рабочих дней, включающей следующие сведения: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дата, время и место проведения рассмотрения предложений (заявок);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дата, время и место оценки предложений (заявок) участников отбора;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информация об участниках отбора,  предложения (заявки) которых были рассмотрены;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 </w:t>
      </w:r>
    </w:p>
    <w:p w:rsidR="00FA4714" w:rsidRPr="00E33B04" w:rsidRDefault="00CE3B9D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наименование получателя (получателей) субсидии, с которым заключается соглашение, и размер предоставляемой ему субсидии.</w:t>
      </w:r>
    </w:p>
    <w:p w:rsidR="00FA4714" w:rsidRPr="00E33B0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FA4714" w:rsidP="001E0FFC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порядок и результат предоставления субсидий</w:t>
      </w:r>
    </w:p>
    <w:p w:rsidR="00FA4714" w:rsidRPr="00E33B0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Победителям Конкурса предоставляются субсидии - максимальный объем средств, выделяемых в форме субсидии одному получателю поддержки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700 тысяч рублей.</w:t>
      </w:r>
    </w:p>
    <w:p w:rsidR="00FA4714" w:rsidRPr="00E33B04" w:rsidRDefault="00FA4714" w:rsidP="00C82EBA">
      <w:pPr>
        <w:numPr>
          <w:ilvl w:val="0"/>
          <w:numId w:val="15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 на финансовое обеспечение, возникающих при реализации предпринимательского проекта, следующих затрат:</w:t>
      </w:r>
    </w:p>
    <w:p w:rsidR="00FA4714" w:rsidRPr="00E33B04" w:rsidRDefault="0087155B" w:rsidP="00F345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30</w:t>
      </w:r>
      <w:r w:rsidR="00247058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 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затраты на приобретение оборудования, измерительных и регулирующих приборов,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 приобретение сырья и материалов, комплектующих;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 арендные платежи;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 расходы на продвижение собственной продукции, работ, услуг;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 оплата расходов, связанных с приобретением и использованием франшиз.</w:t>
      </w:r>
    </w:p>
    <w:p w:rsidR="00FA4714" w:rsidRPr="00E33B04" w:rsidRDefault="0087155B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A4714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 расходы на ремонт нежилого помещения, включая приобретение строительных материалов, оборудования, необходимого для ремонта помещения, связанных с реализаци</w:t>
      </w:r>
      <w:r w:rsidR="008344A7"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предпринимательского проекта.</w:t>
      </w:r>
    </w:p>
    <w:p w:rsidR="00FA4714" w:rsidRPr="00E33B04" w:rsidRDefault="00767A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предоставления субсидии: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C694C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участник Конкурса признан получателем субсидии на основании постановления Администрации об определении получателя субсидии;</w:t>
      </w:r>
    </w:p>
    <w:p w:rsidR="00FA4714" w:rsidRPr="00E33B04" w:rsidRDefault="009C694C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получателем субсидии открыт расчетный счет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C694C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получателем субсидии предоставлены документы, подтверждающие факт вложения собственных средств на момент подачи документов или в течение двух месяцев после признания его победителем: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9C694C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приобретении товарно-материальных ценностей либо услуг у физических лиц: договор купли-продажи, документы, подтверждающие реальную 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9C694C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9C694C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FA4714" w:rsidRPr="00E33B04" w:rsidRDefault="00215C1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получателем субсидии заключается соглашение о предоставлении субсидии по форме, установленной приказом ОУФ - Финансовым отделом Администрации Парабельского района  от 24.03.2017 № 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proofErr w:type="gramEnd"/>
    </w:p>
    <w:p w:rsidR="00FA4714" w:rsidRPr="00E33B04" w:rsidRDefault="00215C1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о предоставлении субсидии заключается с получателем субсидии в течение 10 рабочих дней с момента определения получателя субсидии.</w:t>
      </w:r>
    </w:p>
    <w:p w:rsidR="00FA4714" w:rsidRPr="00E33B04" w:rsidRDefault="00215C1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о предоставлении субсидии содержит, в том числе следующие обязательные положения: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предоставления субсидии в соответствии с </w:t>
      </w:r>
      <w:hyperlink r:id="rId7" w:anchor="Par53" w:history="1">
        <w:r w:rsidRPr="00E33B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 </w:t>
        </w:r>
      </w:hyperlink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настоящего Положения;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C956A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(периодичность) перечисления субсидии на счет получателя субсидии, открытый в кредитной организации;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и форму представления отчетов </w:t>
      </w:r>
      <w:r w:rsidR="00C956A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C956A6" w:rsidRPr="00E33B04">
        <w:rPr>
          <w:rFonts w:ascii="PT Astra Serif" w:hAnsi="PT Astra Serif" w:cs="Times New Roman"/>
          <w:sz w:val="24"/>
          <w:szCs w:val="24"/>
        </w:rPr>
        <w:t>достижении значений показателей результата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получателя субсидии на осуществление Администрацией и органом муниципального финансового контроля обязательных проверок соблюдения получателем субсидии условий, цели и порядка ее предоставления;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случаи и порядок возврата субсидии при нарушении получателем субсидии условий предоставления субсидии, а также случаи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достижения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показателей результата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предоставления субсидии;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215C1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условие о согласовании новых 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условий соглашения или о расторжении соглашения при </w:t>
      </w:r>
      <w:proofErr w:type="spell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по новым условиям.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 победителя Конкурса от заключения соглашения о предоставлении субсидии, договор заключается с участником Конкурса, следующим за победителем.</w:t>
      </w:r>
    </w:p>
    <w:p w:rsidR="00FA4714" w:rsidRPr="00E33B04" w:rsidRDefault="003546E8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перечисления субсидии получатель субсидии представляет Организатору: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3546E8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справку-расчет причитающихся субсидий на предоставление субсидии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районного  конкурса по стартующему бизнесу (по форме согласно приложению №6 к настоящему Положению) в двух экземплярах с приложением копий документов, подтверждающих расходы.</w:t>
      </w:r>
    </w:p>
    <w:p w:rsidR="00FA4714" w:rsidRPr="00E33B04" w:rsidRDefault="00B77F5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Субсидия предоставляется в пределах лимитов, предусмотренных решением Думы Парабельского района «О бюджете муниципального образования Парабельский район» на финансовый год.</w:t>
      </w:r>
    </w:p>
    <w:p w:rsidR="00FA4714" w:rsidRPr="00E33B04" w:rsidRDefault="00B77F5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36.1.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выделения в текущем финансовом году дополнительных бюджетных ассигнований на реализацию мероприятий подпрограмм, предусмотренных пунктом 1 настоящего Положения, распределение осуществляется по ранее принятым к субсидированию заявкам на участие в отборе. Перечисление дополнительных сумм субсидий производится на основании заключения дополнительного соглашения к Соглашению. Расчет дополнительных сумм субсидий производится путем пересчета коэффициента обеспеченности и определения разницы к ранее перечисленной субсидии.</w:t>
      </w:r>
    </w:p>
    <w:p w:rsidR="00FA4714" w:rsidRPr="00E33B04" w:rsidRDefault="00B77F5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36.2. 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уменьшения Главному распорядителю, как получателю бюджетных средств, ранее доведенных лимитов бюджетных обязательств, повлекшего невозможность предоставления субсидии в размере, установленном Соглашением, в Соглашение в одностороннем порядке вносятся изменения о новых условиях.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дополнительного соглашения направляется Организатором хозяйствующему субъекту в письменной форме. При отказе хозяйствующего субъекта от подписания дополнительного соглашения с указанием новых условий, Соглашение считается расторгнутым по независящим от сторон обстоятельствам.</w:t>
      </w:r>
    </w:p>
    <w:p w:rsidR="00FA4714" w:rsidRPr="00E33B04" w:rsidRDefault="00536FD1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осуществляет проверку поступивших документов в течение 5 рабочих дней и готовит проект распоряжения Администрации о перечислении субсидии. Один экземпляр справки-расчета причитающихся субсидий после проверки возвращается получателю субсидий. Субсидия перечисляется на расчетный счет получателя субсидии не позднее десятого рабочего дня, следующего за днем принятия Администрацией по результатам рассмотрения и проверки документов решения о предоставлении субсидии. Получателю субсидии отказывается в предоставлении субсидии в случаях: несоответствия представленных получателем субсидии документов требованиям, указанным в объявлении о проведении отбора или непредставление (представление не в полном объёме) указанных документов; установление факта недостоверности представленной получателем субсидии информации.</w:t>
      </w:r>
    </w:p>
    <w:p w:rsidR="00FA4714" w:rsidRPr="00E33B04" w:rsidRDefault="00BD5D8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Неиспользованные в текущем финансовом году остатки субсидий остаются на едином счете бюджета Парабельского района.</w:t>
      </w:r>
    </w:p>
    <w:p w:rsidR="00FA4714" w:rsidRPr="00E33B04" w:rsidRDefault="00BD5D8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субсидий является количество сохраненных или новых рабочих мест, созданных в Парабельском районе получателем субсидии после предоставления субсидии.</w:t>
      </w:r>
    </w:p>
    <w:p w:rsidR="00FA4714" w:rsidRPr="00E33B04" w:rsidRDefault="00BD5D87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Показатели, необходимые для достижения результата предоставления субсидии: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BD5D8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сохраненных или новых рабочих мест;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BD5D8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 налога на доходы физических лиц (далее – НДФЛ), перечисленная СМСП, как налоговым агентом, за наемных работников, рублей;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BD5D87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 страховых взносов, уплаченных СМСП за наемных работников, рублей;</w:t>
      </w:r>
    </w:p>
    <w:p w:rsidR="00FA471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заработной платы, установленный наемным работникам в течение срока действия соглашения о предоставлении субсидии (но не менее одного года) из бюджета муниципального образования Парабельский район, не ниже установленного минимального размера оплаты труда с учетом соответствующего районного коэффициента и процентной надбавки за работу в районах Крайнего Севера и приравненных к ним местностях, рублей.</w:t>
      </w:r>
      <w:proofErr w:type="gramEnd"/>
    </w:p>
    <w:p w:rsidR="00F345D8" w:rsidRPr="00E33B04" w:rsidRDefault="00F345D8" w:rsidP="00D74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714" w:rsidRDefault="00D74AD2" w:rsidP="00DA0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отчетности</w:t>
      </w:r>
    </w:p>
    <w:p w:rsidR="00F345D8" w:rsidRPr="00E33B04" w:rsidRDefault="00F345D8" w:rsidP="00DA0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расходовании средств субсидии и собственных средств предоставляется за период с 01 января по 31 марта года предоставления субсидии до 31 марта включительно, за период с 1 апреля по 30 июня до 30 июня включительно, за период с 1 июля по 30 сентября до 30 сентября включительно, за период с 1 октября по 31 декабря до 31 декабря включительно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год  получения субсидии и включает в себя:</w:t>
      </w:r>
    </w:p>
    <w:p w:rsidR="00FA4714" w:rsidRPr="00E33B04" w:rsidRDefault="00DA0AC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оригиналы или копии документов, заверенные СМСП, подтверждающие осуществление расходов СМСП, в том числе подтверждающие вложение собственных денежных средств, на финансовое обеспечение которых предоставляется субсидия, к которым относятся: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договоры купли-продажи, аренды,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отбора, банковские платежные документы, кассовые чеки, товарные чеки и (или) квитанции (от контрагентов, имеющих право работать без применения контрольно-кассовой техники) и иные документы, предусмотренные действующим законодательством Российской Федерации.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иные документы, подтверждающие право собственности на приобретаемое оборудование в соответствии с действующим законодательством Российской Федерации;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достижении </w:t>
      </w:r>
      <w:proofErr w:type="gramStart"/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показател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предоставления субсидии</w:t>
      </w:r>
      <w:proofErr w:type="gramEnd"/>
      <w:r w:rsidR="004F491E" w:rsidRPr="004F4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4F4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февраля года (</w:t>
      </w:r>
      <w:r w:rsidR="004F491E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лет с даты заключения соглашения о предоставлении субсидии СМСП</w:t>
      </w:r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491E" w:rsidRP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91E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форме согласно приложению №</w:t>
      </w:r>
      <w:r w:rsidR="004F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 настоящему Положению) и включает 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подтверждающие достижение результата и показателей, а именно: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СМСП копии трудовых договоров, заключенных с наемными работниками;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операций по расчету с бюджетом, полученные СМСП в виде электронных документов в Федеральной налоговой службе;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поручения и (или) квитанции с отметкой банка об уплате НДФЛ, страховых взносов за соответствующий период действия соглашения о предоставлении субсидии из бюджета муниципального образования Парабельский район;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среднесписочной численности работников за год (РСВ), предшествующий году предоставления субсидии и соответствующий год действия соглашения о предоставлении субсидии из бюджета муниципального образования Парабельский район с отметкой Федеральной налоговой службы о приемке таких документов.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Помимо отчетных документов, указанных в настоящем пункте, Администрация вправе в соглашении о предоставлении субсидии из бюджета муниципального образования Парабельский район устанавливать сроки и формы представления СМСП дополнительной отчетности.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Default="00F345D8" w:rsidP="00F34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F345D8" w:rsidRPr="00E33B04" w:rsidRDefault="00F345D8" w:rsidP="00F34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714" w:rsidRPr="00E33B04" w:rsidRDefault="00C5322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орган муниципального финансового контроля (контрольно-счетный орган ревизионная комиссия муниципального образования «Парабельский район») осуществляют обязательную проверку соблюдения получателем условий, целей и порядка предоставления субсидий, в том числе в части достижения результатов предоставления субсидии. Орган муниципального финансового контроля осуществляет проверку получателя субсидии в соответствии со статьями 268.1 и 269.2 Бюджетного кодекса Российской Федерации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714" w:rsidRPr="00E33B04" w:rsidRDefault="00C5322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 </w:t>
      </w:r>
    </w:p>
    <w:p w:rsidR="00FA4714" w:rsidRPr="00E33B04" w:rsidRDefault="00C5322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достоверностью представляемых отчетов получателем субсидии обеспечивает Организатор.</w:t>
      </w:r>
    </w:p>
    <w:p w:rsidR="00FA4714" w:rsidRPr="00E33B04" w:rsidRDefault="00C53226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DA0ACA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 средств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выявленного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4714" w:rsidRPr="00E33B04" w:rsidRDefault="00DA0AC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7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в течение десяти рабочих дней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выявления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факта направляет получателю субсидии уведомление о возврате средств субсидии в местный бюджет.</w:t>
      </w:r>
    </w:p>
    <w:p w:rsidR="00FA4714" w:rsidRPr="00E33B04" w:rsidRDefault="00DA0AC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76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субсидии обязан осуществить возврат средств субсидии в полном объеме в бюджет Парабельского района в случае нарушения получателем субсидии условий, установленных при предоставлении субсидии,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выявленного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 фактам проверок, проведённых главным распорядителем как получателем бюджетных средств и органом муниципального финансового контроля, а также в случае не</w:t>
      </w:r>
      <w:r w:rsidR="00D3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значений </w:t>
      </w:r>
      <w:r w:rsidR="0069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показателей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не позднее 5 (пяти) банковских дней с момента получения уведомления о возврате средств субсидии.</w:t>
      </w:r>
    </w:p>
    <w:p w:rsidR="00FA4714" w:rsidRPr="00E33B04" w:rsidRDefault="00FA4714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невыполнения основных финансово-экономических показателей по окончании срока реализации проекта победитель Конкурса обязан осуществить возврат средств субсидии в объеме, который рассчитывается по следующей формуле: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возврата = (V субсидии x k) x 0,1, где: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возврата - объем средств, подлежащих возврату в бюджет Парабельского района;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субсидии - размер субсидии, предоставленной победителю Конкурса;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 - коэффициент возврата субсидии.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возврата субсидии рассчитывается по следующей формуле: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 = 1 - T, где: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 - фактически достигнутый коэффициент 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  показателей  результативности использования субсидии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отчетную дату.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достигнутый коэффициент исполнения показателей результативности использования субсидии (Т) рассчитывается по следующей формуле: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= ∑ </w:t>
      </w:r>
      <w:proofErr w:type="spell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n, где: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исполнения  i – показателя;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n- число коэффициентов исполнения показателей результативности.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исполнения  i – показателя рассчитывается по формуле: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</w:t>
      </w:r>
      <w:proofErr w:type="spellEnd"/>
      <w:proofErr w:type="gramStart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Т</w:t>
      </w:r>
      <w:proofErr w:type="gramEnd"/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факт/Т план, где: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факт – фактическое значение показателя на отчетную дату;</w:t>
      </w:r>
    </w:p>
    <w:p w:rsidR="00FA4714" w:rsidRPr="00E33B04" w:rsidRDefault="00FA4714" w:rsidP="00F3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план – плановое значение показателя на отчетную дату».</w:t>
      </w:r>
    </w:p>
    <w:p w:rsidR="00F345D8" w:rsidRDefault="00DA0ACA" w:rsidP="00F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="00FA4714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поступления средств субсидии в местный бюджет в установленный в уведомлении срок Администрация принимает меры по взысканию средств субсидии в судебном порядке.</w:t>
      </w:r>
    </w:p>
    <w:p w:rsidR="00F345D8" w:rsidRDefault="00F345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 к Положению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386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 проведению отборов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районе»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районном конкурсе по поддержке стартующего бизнеса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82"/>
        <w:gridCol w:w="423"/>
        <w:gridCol w:w="142"/>
        <w:gridCol w:w="281"/>
        <w:gridCol w:w="141"/>
        <w:gridCol w:w="282"/>
        <w:gridCol w:w="141"/>
        <w:gridCol w:w="141"/>
        <w:gridCol w:w="141"/>
        <w:gridCol w:w="279"/>
        <w:gridCol w:w="697"/>
        <w:gridCol w:w="704"/>
        <w:gridCol w:w="140"/>
        <w:gridCol w:w="141"/>
        <w:gridCol w:w="139"/>
        <w:gridCol w:w="416"/>
        <w:gridCol w:w="278"/>
        <w:gridCol w:w="416"/>
        <w:gridCol w:w="830"/>
        <w:gridCol w:w="261"/>
        <w:gridCol w:w="23"/>
        <w:gridCol w:w="566"/>
        <w:gridCol w:w="142"/>
        <w:gridCol w:w="419"/>
        <w:gridCol w:w="91"/>
        <w:gridCol w:w="1327"/>
        <w:gridCol w:w="141"/>
        <w:gridCol w:w="623"/>
      </w:tblGrid>
      <w:tr w:rsidR="00FA4714" w:rsidRPr="00FA4714" w:rsidTr="00FA4714"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10422" w:type="dxa"/>
            <w:gridSpan w:val="2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юридического лица, Ф.И.О. предпринимателя)</w:t>
            </w:r>
          </w:p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3765" w:type="dxa"/>
            <w:gridSpan w:val="1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</w:t>
            </w:r>
          </w:p>
        </w:tc>
        <w:tc>
          <w:tcPr>
            <w:tcW w:w="6657" w:type="dxa"/>
            <w:gridSpan w:val="1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3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056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3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8056" w:type="dxa"/>
            <w:gridSpan w:val="2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460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деятельности участника</w:t>
            </w:r>
          </w:p>
        </w:tc>
        <w:tc>
          <w:tcPr>
            <w:tcW w:w="5813" w:type="dxa"/>
            <w:gridSpan w:val="1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5999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423" w:type="dxa"/>
            <w:gridSpan w:val="1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0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8338" w:type="dxa"/>
            <w:gridSpan w:val="2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6829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93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6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760" w:type="dxa"/>
            <w:gridSpan w:val="2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042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ОКВЭД, к которому относится деятельность в рамках реализации проекта, претендующего</w:t>
            </w:r>
          </w:p>
        </w:tc>
      </w:tr>
      <w:tr w:rsidR="00FA4714" w:rsidRPr="00FA4714" w:rsidTr="00FA4714">
        <w:trPr>
          <w:trHeight w:val="397"/>
        </w:trPr>
        <w:tc>
          <w:tcPr>
            <w:tcW w:w="5305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муниципальную поддержку в форме субсидии</w:t>
            </w:r>
          </w:p>
        </w:tc>
        <w:tc>
          <w:tcPr>
            <w:tcW w:w="5117" w:type="dxa"/>
            <w:gridSpan w:val="1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3765" w:type="dxa"/>
            <w:gridSpan w:val="1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 рабочий</w:t>
            </w:r>
          </w:p>
        </w:tc>
        <w:tc>
          <w:tcPr>
            <w:tcW w:w="3325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</w:tc>
        <w:tc>
          <w:tcPr>
            <w:tcW w:w="2182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950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2" w:type="dxa"/>
            <w:gridSpan w:val="1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64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7774" w:type="dxa"/>
            <w:gridSpan w:val="2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5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915" w:type="dxa"/>
            <w:gridSpan w:val="2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9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8479" w:type="dxa"/>
            <w:gridSpan w:val="2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78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7633" w:type="dxa"/>
            <w:gridSpan w:val="1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8902" w:type="dxa"/>
            <w:gridSpan w:val="2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банка</w:t>
            </w:r>
          </w:p>
        </w:tc>
        <w:tc>
          <w:tcPr>
            <w:tcW w:w="8902" w:type="dxa"/>
            <w:gridSpan w:val="2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264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лицо/лица</w:t>
            </w:r>
          </w:p>
        </w:tc>
        <w:tc>
          <w:tcPr>
            <w:tcW w:w="7774" w:type="dxa"/>
            <w:gridSpan w:val="20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0422" w:type="dxa"/>
            <w:gridSpan w:val="2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собственных средств участника, предусмотренных на финансирование, выставленного </w:t>
            </w:r>
            <w:proofErr w:type="gram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FA4714" w:rsidRPr="00FA4714" w:rsidTr="00FA4714">
        <w:trPr>
          <w:trHeight w:val="397"/>
        </w:trPr>
        <w:tc>
          <w:tcPr>
            <w:tcW w:w="208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проекта</w:t>
            </w:r>
          </w:p>
        </w:tc>
        <w:tc>
          <w:tcPr>
            <w:tcW w:w="8338" w:type="dxa"/>
            <w:gridSpan w:val="2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A4445C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4714" w:rsidRPr="00FA4714" w:rsidTr="00FA4714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714" w:rsidRPr="00FA4714" w:rsidTr="00FA4714">
        <w:trPr>
          <w:trHeight w:val="397"/>
        </w:trPr>
        <w:tc>
          <w:tcPr>
            <w:tcW w:w="4469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(всего)</w:t>
            </w:r>
          </w:p>
        </w:tc>
        <w:tc>
          <w:tcPr>
            <w:tcW w:w="5953" w:type="dxa"/>
            <w:gridSpan w:val="1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7679" w:type="dxa"/>
            <w:gridSpan w:val="2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</w:p>
        </w:tc>
      </w:tr>
      <w:tr w:rsidR="00FA4714" w:rsidRPr="00FA4714" w:rsidTr="00FA4714">
        <w:trPr>
          <w:trHeight w:val="397"/>
        </w:trPr>
        <w:tc>
          <w:tcPr>
            <w:tcW w:w="5583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для финансирования основных средств</w:t>
            </w:r>
          </w:p>
        </w:tc>
        <w:tc>
          <w:tcPr>
            <w:tcW w:w="4839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714" w:rsidRPr="00FA4714" w:rsidTr="00FA4714">
        <w:trPr>
          <w:trHeight w:val="397"/>
        </w:trPr>
        <w:tc>
          <w:tcPr>
            <w:tcW w:w="10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финансирования оборотных средств</w:t>
            </w:r>
          </w:p>
        </w:tc>
        <w:tc>
          <w:tcPr>
            <w:tcW w:w="4839" w:type="dxa"/>
            <w:gridSpan w:val="11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7113" w:type="dxa"/>
            <w:gridSpan w:val="2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78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4714" w:rsidRPr="00FA4714" w:rsidTr="00FA4714">
        <w:trPr>
          <w:trHeight w:val="397"/>
        </w:trPr>
        <w:tc>
          <w:tcPr>
            <w:tcW w:w="488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на которые будет направлена субсидия</w:t>
            </w:r>
          </w:p>
        </w:tc>
        <w:tc>
          <w:tcPr>
            <w:tcW w:w="5533" w:type="dxa"/>
            <w:gridSpan w:val="1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10422" w:type="dxa"/>
            <w:gridSpan w:val="2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3068" w:type="dxa"/>
            <w:gridSpan w:val="11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7354" w:type="dxa"/>
            <w:gridSpan w:val="1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397"/>
        </w:trPr>
        <w:tc>
          <w:tcPr>
            <w:tcW w:w="30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354" w:type="dxa"/>
            <w:gridSpan w:val="1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на официальном информационном сервере администрации Парабельского района,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  <w:proofErr w:type="gramEnd"/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078"/>
        <w:gridCol w:w="1809"/>
      </w:tblGrid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стр.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предприниматель)              ________________________ /____________________/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F345D8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 20_____ год</w:t>
      </w:r>
    </w:p>
    <w:p w:rsidR="00F345D8" w:rsidRDefault="00F345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 к Положению о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районном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поддержке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FA4714">
      <w:pPr>
        <w:spacing w:before="197" w:after="0" w:line="26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before="197" w:after="0" w:line="26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Согласие на обработку персональных данных</w:t>
      </w:r>
    </w:p>
    <w:p w:rsidR="00FA4714" w:rsidRPr="00FA4714" w:rsidRDefault="00FA4714" w:rsidP="00FA4714">
      <w:pPr>
        <w:spacing w:before="5" w:after="0" w:line="26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(заполняется исключительно в случае подачи заявки физическим лицом)</w:t>
      </w:r>
    </w:p>
    <w:p w:rsidR="00FA4714" w:rsidRPr="00FA4714" w:rsidRDefault="00FA4714" w:rsidP="00FA4714">
      <w:pPr>
        <w:spacing w:before="5" w:after="0" w:line="26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before="5"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статьей 9 Федерального закона от 27.07.2006 года № 152-ФЗ «О персональных данных_______________________________________________</w:t>
      </w:r>
      <w:r w:rsidR="00A4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A4714" w:rsidRPr="00FA4714" w:rsidRDefault="00FA4714" w:rsidP="00FA4714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субъекта персональных данных, номер основного документа, удостоверяющего личность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1"/>
      </w:tblGrid>
      <w:tr w:rsidR="00FA4714" w:rsidRPr="00FA4714" w:rsidTr="00FA4714">
        <w:trPr>
          <w:trHeight w:val="433"/>
        </w:trPr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сведения о дате выдачи указанного документа и выдавшем его органе)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1"/>
      </w:tblGrid>
      <w:tr w:rsidR="00FA4714" w:rsidRPr="00FA4714" w:rsidTr="00FA4714">
        <w:trPr>
          <w:trHeight w:val="365"/>
        </w:trPr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1"/>
      </w:tblGrid>
      <w:tr w:rsidR="00FA4714" w:rsidRPr="00FA4714" w:rsidTr="00FA4714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</w:tr>
    </w:tbl>
    <w:p w:rsidR="00FA4714" w:rsidRPr="00FA4714" w:rsidRDefault="00FA4714" w:rsidP="00FA47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представителя субъекта персональных данных, номер основного документа,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1"/>
      </w:tblGrid>
      <w:tr w:rsidR="00FA4714" w:rsidRPr="00FA4714" w:rsidTr="00FA4714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удостоверяющего его личность, сведения о дате выдачи указанного документа и выдавшем его органе,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1"/>
      </w:tblGrid>
      <w:tr w:rsidR="00FA4714" w:rsidRPr="00FA4714" w:rsidTr="00FA4714">
        <w:tc>
          <w:tcPr>
            <w:tcW w:w="1042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реквизиты доверенности или иного документа, подтверждающего полномочия этого представителя (при</w:t>
      </w:r>
      <w:proofErr w:type="gramEnd"/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4714" w:rsidRPr="00FA4714" w:rsidTr="00FA4714">
        <w:tc>
          <w:tcPr>
            <w:tcW w:w="104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получении согласия от представителя субъекта персональных данных))</w:t>
      </w:r>
      <w:proofErr w:type="gramEnd"/>
    </w:p>
    <w:p w:rsidR="00FA4714" w:rsidRPr="00FA4714" w:rsidRDefault="00FA4714" w:rsidP="00FA4714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проведения отбора получателей субсидий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победителей конкурса по поддержке стартующего бизнеса в Парабельском районе.,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Администрации Парабельского района (ИНН 7011001665, ОГРН 1027003753699, адрес: 636600, Томская область, Парабельский район, с. Парабель, ул. Советская, д. 14) на автоматизированную, а также без использования средств автоматизации, обработку его персональных данных, включающих:</w:t>
      </w:r>
    </w:p>
    <w:p w:rsidR="00FA4714" w:rsidRPr="00FA4714" w:rsidRDefault="00FA4714" w:rsidP="00FA471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FA4714" w:rsidRPr="00FA4714" w:rsidRDefault="00FA4714" w:rsidP="00FA471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согласием Администрации Парабельского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FA4714" w:rsidRPr="00FA4714" w:rsidRDefault="00FA4714" w:rsidP="00FA471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согласием Администрации Парабельского района предоставляется право передавать любой третьей стороне и получать у любой третьей стороны указанные выше персональные данные по усмотрению администрации Парабельского района, а также публиковать (обнародовать) их в средствах массовой информации, иных открытых 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FA4714" w:rsidRPr="00FA4714" w:rsidRDefault="00FA4714" w:rsidP="00FA4714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согласие действует со дня его подписания до прекращения деятельности Администрации Парабельского района (ликвидация или реорганизация, за исключением реорганизации в форме преобразования).</w:t>
      </w:r>
    </w:p>
    <w:p w:rsidR="00FA4714" w:rsidRPr="00FA4714" w:rsidRDefault="00FA4714" w:rsidP="00FA4714">
      <w:pPr>
        <w:spacing w:before="5"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согласия на обработку персональных данных Администрация Парабельского района вправе продолжить обработку персональных данных без согласия субъекта персональных данных при наличии оснований, указанных в пунктами </w:t>
      </w:r>
      <w:r w:rsidRPr="00FA47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2-11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6, пунктами </w:t>
      </w:r>
      <w:r w:rsidRPr="00FA471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>2-9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10 и части 2 статьи 11 Федерального закона от 27.07.2006 года  № 152-ФЗ «О персональных данных».</w:t>
      </w:r>
      <w:proofErr w:type="gramEnd"/>
    </w:p>
    <w:p w:rsidR="00FA4714" w:rsidRPr="00FA4714" w:rsidRDefault="00FA4714" w:rsidP="00FA4714">
      <w:pPr>
        <w:spacing w:before="24" w:after="0" w:line="254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Федерального закона от 27.07.2006 года № 152-ФЗ «О персональных данных» известны и понятны.</w:t>
      </w:r>
    </w:p>
    <w:p w:rsidR="00FA4714" w:rsidRPr="00FA4714" w:rsidRDefault="00FA4714" w:rsidP="00FA471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«____»____________20__ г.</w:t>
      </w:r>
    </w:p>
    <w:p w:rsidR="007136E7" w:rsidRDefault="007136E7" w:rsidP="007136E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7136E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  /  _____________________________________________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(подпись)                                     (фамилия, имя, отчество (последнее при наличии))</w:t>
      </w:r>
    </w:p>
    <w:p w:rsidR="00F345D8" w:rsidRDefault="00F345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 к Положению о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районном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поддержке</w:t>
      </w:r>
    </w:p>
    <w:p w:rsidR="00FA4714" w:rsidRPr="00C635B4" w:rsidRDefault="009D71A1" w:rsidP="009D71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E33B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финансово-экономические показатели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предпринимательского проекта, представленного для участия в районном конкурсе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поддержке стартующего бизнеса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"/>
        <w:gridCol w:w="5147"/>
        <w:gridCol w:w="957"/>
        <w:gridCol w:w="952"/>
        <w:gridCol w:w="948"/>
        <w:gridCol w:w="1732"/>
      </w:tblGrid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/ Ф.И.О. индивидуального предпринимателя (далее-участника),</w:t>
            </w: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A4445C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ретендующего на получение субсидии на возмещения части затрат, связанных с реализацией</w:t>
            </w:r>
            <w:proofErr w:type="gramEnd"/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предпринимательского проекта</w:t>
            </w:r>
          </w:p>
        </w:tc>
        <w:tc>
          <w:tcPr>
            <w:tcW w:w="4589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9D71A1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социально-экономический эффект от реализации проекта, претендующего </w:t>
            </w:r>
            <w:proofErr w:type="gram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0476E5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A4714"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субсидии (количество созданных рабочих мест, объем реализованной продукции и т.д.)</w:t>
            </w: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386970">
            <w:pPr>
              <w:tabs>
                <w:tab w:val="left" w:pos="9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C82EBA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3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A4714" w:rsidRPr="00FA4714" w:rsidTr="00C82EBA">
        <w:trPr>
          <w:trHeight w:val="340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(штатные единицы) всего, в том числе: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Действующие рабочие места (штатные единицы)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Созданные рабочие места (штатные единицы)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348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BB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заработной платы, (рублей), в том числе: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A4714" w:rsidRPr="00FA4714" w:rsidTr="00C82EBA">
        <w:trPr>
          <w:trHeight w:val="2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B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1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должности)</w:t>
            </w: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C82EBA">
        <w:trPr>
          <w:trHeight w:val="2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B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наемного сотрудника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C82EBA">
        <w:trPr>
          <w:trHeight w:val="1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должности)</w:t>
            </w: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3B2" w:rsidRPr="00FA4714" w:rsidTr="00C82EBA">
        <w:trPr>
          <w:trHeight w:val="899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3B2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отчисления по проекту - всего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налоговый период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НДФЛ, уплаченная за наемных работников;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3B2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сумма страховых взносов, уплаченных за наемных работников;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643B2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сумма уплаченного патента/либо авансового платежа по УСН/либо НДС (по виду деятельности организации/ИП); </w:t>
            </w:r>
          </w:p>
          <w:p w:rsidR="00C643B2" w:rsidRPr="00FA4714" w:rsidRDefault="00C643B2" w:rsidP="00BB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35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фиксированных взносов, уплаченных индивидуальным предпринимателем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3B2" w:rsidRPr="00FA4714" w:rsidTr="00C82EBA">
        <w:trPr>
          <w:trHeight w:val="741"/>
        </w:trPr>
        <w:tc>
          <w:tcPr>
            <w:tcW w:w="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B16F66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3B2" w:rsidRPr="00FA4714" w:rsidTr="00C82EBA">
        <w:trPr>
          <w:trHeight w:val="955"/>
        </w:trPr>
        <w:tc>
          <w:tcPr>
            <w:tcW w:w="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B16F66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3B2" w:rsidRPr="00FA4714" w:rsidTr="00C82EBA">
        <w:trPr>
          <w:trHeight w:val="955"/>
        </w:trPr>
        <w:tc>
          <w:tcPr>
            <w:tcW w:w="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B16F66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3B2" w:rsidRPr="00FA4714" w:rsidTr="00C82EBA">
        <w:trPr>
          <w:trHeight w:val="547"/>
        </w:trPr>
        <w:tc>
          <w:tcPr>
            <w:tcW w:w="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3B2" w:rsidRPr="00B16F66" w:rsidRDefault="00C643B2" w:rsidP="00BB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3B2" w:rsidRPr="00FA4714" w:rsidRDefault="00C643B2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</w:t>
      </w:r>
      <w:r w:rsidR="00C8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предприниматель) 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/____________________/</w:t>
      </w:r>
    </w:p>
    <w:p w:rsidR="00FA4714" w:rsidRPr="00FA4714" w:rsidRDefault="00FA4714" w:rsidP="004267C1">
      <w:pPr>
        <w:spacing w:after="0" w:line="240" w:lineRule="auto"/>
        <w:ind w:left="6372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                       </w:t>
      </w:r>
      <w:r w:rsidR="004267C1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2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М.П.</w:t>
      </w:r>
    </w:p>
    <w:p w:rsidR="00F345D8" w:rsidRDefault="00FA4714" w:rsidP="0004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C82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__________________ 20_____ год</w:t>
      </w:r>
    </w:p>
    <w:p w:rsidR="00F345D8" w:rsidRDefault="00F345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 к Положению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на реализацию предпринимательского проекта, представленного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районном конкурсе по поддержке стартующего бизнеса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3084"/>
      </w:tblGrid>
      <w:tr w:rsidR="00FA4714" w:rsidRPr="00FA4714" w:rsidTr="00FA4714">
        <w:tc>
          <w:tcPr>
            <w:tcW w:w="104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/ Ф.И.О. индивидуального предпринимателя, претендующего</w:t>
            </w:r>
          </w:p>
        </w:tc>
      </w:tr>
      <w:tr w:rsidR="00FA4714" w:rsidRPr="00FA4714" w:rsidTr="00FA4714">
        <w:tc>
          <w:tcPr>
            <w:tcW w:w="7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районном конкурсе по поддержке стартующего бизнеса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1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65"/>
        <w:gridCol w:w="1350"/>
        <w:gridCol w:w="1755"/>
        <w:gridCol w:w="1573"/>
      </w:tblGrid>
      <w:tr w:rsidR="00FA4714" w:rsidRPr="00FA4714" w:rsidTr="00FA4714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 </w:t>
            </w: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/рублей/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</w:t>
            </w: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/рублей/</w:t>
            </w:r>
          </w:p>
        </w:tc>
      </w:tr>
      <w:tr w:rsidR="00FA4714" w:rsidRPr="00FA4714" w:rsidTr="00FA4714">
        <w:trPr>
          <w:trHeight w:val="360"/>
        </w:trPr>
        <w:tc>
          <w:tcPr>
            <w:tcW w:w="10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numPr>
                <w:ilvl w:val="2"/>
                <w:numId w:val="25"/>
              </w:numPr>
              <w:spacing w:after="0" w:line="240" w:lineRule="auto"/>
              <w:ind w:left="7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Вложение собственных сре</w:t>
            </w:r>
            <w:proofErr w:type="gram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</w:t>
            </w:r>
          </w:p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процентов от суммы запрашиваемой субсидии)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                  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10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Вложение в проект средств субсидии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                           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предприниматель)              ________________________ /____________________/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               (подпись)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C82EBA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 20_____ год</w:t>
      </w:r>
    </w:p>
    <w:p w:rsidR="00C37785" w:rsidRDefault="00C82EBA" w:rsidP="00C82E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5 к Положению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Балльная  система оценки предпринимательских проектов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3190"/>
      </w:tblGrid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объёма налоговых поступлений в бюджет и внебюджетные фонды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ниже среднего значения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значение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выше среднего значения по проектам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Вложение собственных сре</w:t>
            </w:r>
            <w:proofErr w:type="gram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еализацию предпринимательского проекта от суммы запрашиваемой субсидии: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 размере с 20 % - включительно 30 %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 размере с 31 % - включительно 50 %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 размере свыше 50 %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окупаемости предпринимательского проекта: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менее 1 года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1  -  2 года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более 2 лет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новых рабочих мест: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не предусмотрено создание новых рабочих мест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создание новых рабочих мест не менее 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создание новых рабочих мест не менее  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создание новых рабочих мест более 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Размер средней заработной платы, установленный наемным работникам на момент подачи заявок и на период реализации предпринимательского проекта в сравнении с прожиточным минимумом трудоспособного населения по </w:t>
            </w:r>
            <w:proofErr w:type="spell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Парабельскому</w:t>
            </w:r>
            <w:proofErr w:type="spellEnd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выше прожиточного минимума на 1 – 10 %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выше прожиточного минимума на 11 - 20 %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выше  прожиточного минимума более чем на  20 %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Рынки сбыта продукции (выполнения работ, оказания услуг):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 пределах сельского поселения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в пределах Парабельского района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за пределами Парабельского района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Новизна предпринимательского проекта: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есть аналоги в Парабельском районе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нет аналогов в Парабельском районе, но есть по Томской области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714" w:rsidRPr="00FA4714" w:rsidTr="00FA4714"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  нет аналогов в Томской области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82EBA" w:rsidRDefault="00C82EBA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EBA" w:rsidRDefault="00C82E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 к Положению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- расчет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субсидии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районного  конкурса по стартующему бизнесу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_________ 20__ г. по ________ 20__ г.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о предоставлении субсидии от «   »______20__г. №____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3084"/>
      </w:tblGrid>
      <w:tr w:rsidR="00FA4714" w:rsidRPr="00FA4714" w:rsidTr="00FA4714">
        <w:tc>
          <w:tcPr>
            <w:tcW w:w="104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/ Ф.И.О. индивидуального предпринимателя, претендующего</w:t>
            </w:r>
          </w:p>
        </w:tc>
      </w:tr>
      <w:tr w:rsidR="00FA4714" w:rsidRPr="00FA4714" w:rsidTr="00FA4714">
        <w:tc>
          <w:tcPr>
            <w:tcW w:w="7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районном конкурсе по поддержке стартующего бизнеса</w:t>
            </w:r>
          </w:p>
        </w:tc>
        <w:tc>
          <w:tcPr>
            <w:tcW w:w="308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691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проекта, претендующего на получение субсидии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10422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1701"/>
        <w:gridCol w:w="1560"/>
        <w:gridCol w:w="1842"/>
        <w:gridCol w:w="1484"/>
      </w:tblGrid>
      <w:tr w:rsidR="00FA4714" w:rsidRPr="00FA4714" w:rsidTr="00FA4714">
        <w:trPr>
          <w:trHeight w:val="42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причитающейся субсидии, рублей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к выплате, рублей*</w:t>
            </w:r>
          </w:p>
        </w:tc>
      </w:tr>
      <w:tr w:rsidR="00FA4714" w:rsidRPr="00FA4714" w:rsidTr="00FA471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платежных документов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Вложение собственных сре</w:t>
            </w:r>
            <w:proofErr w:type="gramStart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Вложение в проект средств субсидии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rPr>
          <w:trHeight w:val="24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заполняется экономическим отделом, в пределах лимитов бюджетных обязательств в соответствии с Решением Думы Парабельского района о бюджете муниципального образования «Парабельский район» на соответствующий год.</w:t>
      </w:r>
    </w:p>
    <w:p w:rsidR="00FA4714" w:rsidRPr="00FA4714" w:rsidRDefault="00FA4714" w:rsidP="00E6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Копии документов, подтверждающих вложение собственных средств: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029"/>
      </w:tblGrid>
      <w:tr w:rsidR="00FA4714" w:rsidRPr="00FA4714" w:rsidTr="00FA4714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714" w:rsidRPr="00FA4714" w:rsidTr="00FA4714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14" w:rsidRPr="00FA4714" w:rsidRDefault="00FA4714" w:rsidP="00FA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714" w:rsidRPr="00104CAC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предприниматель)              ________________________ /____________________/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</w:t>
      </w:r>
      <w:r w:rsidR="0071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ИО)                  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М.П.</w:t>
      </w:r>
    </w:p>
    <w:p w:rsidR="00FA4714" w:rsidRPr="00FA4714" w:rsidRDefault="00FA4714" w:rsidP="00713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</w:t>
      </w:r>
      <w:r w:rsidR="0071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20_____ год              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экономического отдела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Парабельского района     ________________________ /____________________/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(ФИО)                  </w:t>
      </w:r>
      <w:r w:rsidR="0071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FA4714" w:rsidRPr="00FA4714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М.П.</w:t>
      </w:r>
    </w:p>
    <w:p w:rsidR="00C82EBA" w:rsidRDefault="00FA4714" w:rsidP="00FA4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 20_____ год</w:t>
      </w:r>
    </w:p>
    <w:p w:rsidR="00C82EBA" w:rsidRDefault="00C82E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16F66" w:rsidRPr="00FA4714" w:rsidRDefault="00B16F66" w:rsidP="00B16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Положению</w:t>
      </w:r>
    </w:p>
    <w:p w:rsidR="00B16F66" w:rsidRPr="00FA4714" w:rsidRDefault="00B16F66" w:rsidP="00B16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районном конкурсе по поддержке</w:t>
      </w:r>
    </w:p>
    <w:p w:rsidR="00B16F66" w:rsidRPr="00FA4714" w:rsidRDefault="00B16F66" w:rsidP="00B16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стартующего бизнеса</w:t>
      </w:r>
    </w:p>
    <w:p w:rsidR="00B16F66" w:rsidRDefault="00B16F66" w:rsidP="00B1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показателей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     </w:t>
      </w:r>
      <w:r w:rsid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субсидии</w:t>
      </w:r>
      <w:r w:rsidR="000D69E7"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    лица     (индивидуального предпринимателя)  </w:t>
      </w:r>
      <w:r w:rsidR="000D69E7"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</w:t>
      </w:r>
    </w:p>
    <w:p w:rsidR="00B16F66" w:rsidRPr="00B16F66" w:rsidRDefault="00B16F66" w:rsidP="000D6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250"/>
        <w:gridCol w:w="1701"/>
      </w:tblGrid>
      <w:tr w:rsidR="00BB1562" w:rsidRPr="00B16F66" w:rsidTr="005A558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необходимые для достижения результата          предоставления субсидии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B1562" w:rsidRPr="00B16F66" w:rsidTr="005A5589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места по проекту - всего,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действующие рабочие места;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созданные рабочие места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562" w:rsidRPr="00B16F66" w:rsidTr="005A5589"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по проекту -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 в месяц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руководителя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наемного сотрудника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562" w:rsidRPr="00B16F66" w:rsidTr="005A5589"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отчисления по проекту - всего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налоговый период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                   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НДФЛ, уплаченная за наемных работников;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562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сумма страховых взносов, уплаченных за наемных работников;</w:t>
            </w:r>
            <w:r w:rsidRPr="00B1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B1562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сумма уплаченного патента/либо авансового платежа по УСН/либо НДС (по виду деятельности организации/ИП); </w:t>
            </w: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35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фиксированных взносов, уплаченных индивидуальным предпринимателем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1562" w:rsidRPr="00B16F66" w:rsidRDefault="00BB1562" w:rsidP="005A5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___________________________ /                                /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16F66" w:rsidRPr="00B16F66" w:rsidRDefault="00B16F66" w:rsidP="00B1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6">
        <w:rPr>
          <w:rFonts w:ascii="Times New Roman" w:eastAsia="Times New Roman" w:hAnsi="Times New Roman" w:cs="Times New Roman"/>
          <w:sz w:val="24"/>
          <w:szCs w:val="24"/>
          <w:lang w:eastAsia="ru-RU"/>
        </w:rPr>
        <w:t>"    "                            202   год</w:t>
      </w:r>
    </w:p>
    <w:p w:rsidR="00B16F66" w:rsidRPr="00B16F66" w:rsidRDefault="00B16F66" w:rsidP="00B1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6" w:rsidRPr="00B16F66" w:rsidRDefault="00B16F66" w:rsidP="00B1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E7" w:rsidRPr="00FA4714" w:rsidRDefault="000D69E7" w:rsidP="000D6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района –</w:t>
      </w:r>
    </w:p>
    <w:p w:rsidR="00B16F66" w:rsidRPr="00B16F66" w:rsidRDefault="000D69E7" w:rsidP="000D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Барсагаев</w:t>
      </w:r>
      <w:proofErr w:type="spellEnd"/>
    </w:p>
    <w:p w:rsidR="00C82EBA" w:rsidRDefault="00C82E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 к постановлению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Парабельского района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2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202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 № 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конкурсной комиссии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4F2A79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 Анастасия Анатольевна              - 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Главы 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экономической политике и </w:t>
      </w:r>
    </w:p>
    <w:p w:rsidR="00FA4714" w:rsidRPr="00FA4714" w:rsidRDefault="004F2A79" w:rsidP="004F2A79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муниципальным имуществом,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комиссии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4F2A79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Ципуштанова</w:t>
      </w:r>
      <w:proofErr w:type="spellEnd"/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Васильевна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оводитель экономического отдела</w:t>
      </w:r>
    </w:p>
    <w:p w:rsidR="00FA4714" w:rsidRPr="00FA4714" w:rsidRDefault="004F2A79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 Екатерина Александровна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секретарь комиссии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A79" w:rsidRDefault="00FA4714" w:rsidP="004F2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Шибаева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      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уководитель МКУ ОУФ - ФО Администрации </w:t>
      </w:r>
    </w:p>
    <w:p w:rsidR="004F2A79" w:rsidRDefault="004F2A79" w:rsidP="004F2A79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Парабельского района</w:t>
      </w:r>
    </w:p>
    <w:p w:rsidR="004F2A79" w:rsidRPr="00FA4714" w:rsidRDefault="004F2A79" w:rsidP="004F2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Аллахвердие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 отдела по безопасности и</w:t>
      </w:r>
    </w:p>
    <w:p w:rsidR="00FA4714" w:rsidRPr="00FA4714" w:rsidRDefault="004F2A79" w:rsidP="000476E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взаимодействию</w:t>
      </w:r>
    </w:p>
    <w:p w:rsidR="004F2A79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Соснина Елена Анатольевна              - </w:t>
      </w:r>
      <w:proofErr w:type="gramStart"/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лавный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по торговле, развитию товарных </w:t>
      </w:r>
      <w:r w:rsidR="004F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FA4714" w:rsidRPr="00FA4714" w:rsidRDefault="004F2A79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рынков и услуг  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062B4C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A4714"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района –</w:t>
      </w:r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делами                                                                               </w:t>
      </w:r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Д.А. </w:t>
      </w:r>
      <w:proofErr w:type="spellStart"/>
      <w:r w:rsidR="0006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Барсагаев</w:t>
      </w:r>
      <w:proofErr w:type="spellEnd"/>
    </w:p>
    <w:p w:rsidR="00FA4714" w:rsidRPr="00FA4714" w:rsidRDefault="00FA4714" w:rsidP="00FA4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 w:rsidP="00FA4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4714" w:rsidRPr="00FA4714" w:rsidRDefault="00FA4714">
      <w:pPr>
        <w:rPr>
          <w:rFonts w:ascii="Times New Roman" w:hAnsi="Times New Roman" w:cs="Times New Roman"/>
          <w:sz w:val="24"/>
          <w:szCs w:val="24"/>
        </w:rPr>
      </w:pPr>
    </w:p>
    <w:sectPr w:rsidR="00FA4714" w:rsidRPr="00FA4714" w:rsidSect="00EC17C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0D3"/>
    <w:multiLevelType w:val="multilevel"/>
    <w:tmpl w:val="370A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E2C79"/>
    <w:multiLevelType w:val="multilevel"/>
    <w:tmpl w:val="CA62C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E0060"/>
    <w:multiLevelType w:val="multilevel"/>
    <w:tmpl w:val="080280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24BDE"/>
    <w:multiLevelType w:val="multilevel"/>
    <w:tmpl w:val="AB8A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C05AD"/>
    <w:multiLevelType w:val="multilevel"/>
    <w:tmpl w:val="DE2279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924CF"/>
    <w:multiLevelType w:val="multilevel"/>
    <w:tmpl w:val="91D64F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F06D0"/>
    <w:multiLevelType w:val="multilevel"/>
    <w:tmpl w:val="F462ECD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15B32D49"/>
    <w:multiLevelType w:val="multilevel"/>
    <w:tmpl w:val="09BA83F4"/>
    <w:lvl w:ilvl="0">
      <w:start w:val="3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035DC0"/>
    <w:multiLevelType w:val="multilevel"/>
    <w:tmpl w:val="A838D6B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42E30"/>
    <w:multiLevelType w:val="multilevel"/>
    <w:tmpl w:val="689EFA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46A05"/>
    <w:multiLevelType w:val="multilevel"/>
    <w:tmpl w:val="3A9E3D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E204B"/>
    <w:multiLevelType w:val="multilevel"/>
    <w:tmpl w:val="302460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F35E4"/>
    <w:multiLevelType w:val="multilevel"/>
    <w:tmpl w:val="47E214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26CA1"/>
    <w:multiLevelType w:val="multilevel"/>
    <w:tmpl w:val="77603B1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75839"/>
    <w:multiLevelType w:val="multilevel"/>
    <w:tmpl w:val="3D60FB4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BE500A"/>
    <w:multiLevelType w:val="multilevel"/>
    <w:tmpl w:val="CBAE4A6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560C2"/>
    <w:multiLevelType w:val="multilevel"/>
    <w:tmpl w:val="9CC82F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67E68"/>
    <w:multiLevelType w:val="multilevel"/>
    <w:tmpl w:val="7EEEE4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44558"/>
    <w:multiLevelType w:val="multilevel"/>
    <w:tmpl w:val="270E9C8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40350"/>
    <w:multiLevelType w:val="multilevel"/>
    <w:tmpl w:val="6AA6F4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87892"/>
    <w:multiLevelType w:val="multilevel"/>
    <w:tmpl w:val="90B288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EF7EB4"/>
    <w:multiLevelType w:val="multilevel"/>
    <w:tmpl w:val="24820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8217B"/>
    <w:multiLevelType w:val="multilevel"/>
    <w:tmpl w:val="3B7E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12CA2"/>
    <w:multiLevelType w:val="multilevel"/>
    <w:tmpl w:val="030A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F24FE"/>
    <w:multiLevelType w:val="multilevel"/>
    <w:tmpl w:val="CCB23F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10"/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24"/>
  </w:num>
  <w:num w:numId="13">
    <w:abstractNumId w:val="20"/>
  </w:num>
  <w:num w:numId="14">
    <w:abstractNumId w:val="1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7"/>
  </w:num>
  <w:num w:numId="20">
    <w:abstractNumId w:val="19"/>
  </w:num>
  <w:num w:numId="21">
    <w:abstractNumId w:val="13"/>
  </w:num>
  <w:num w:numId="22">
    <w:abstractNumId w:val="11"/>
  </w:num>
  <w:num w:numId="23">
    <w:abstractNumId w:val="2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67"/>
    <w:rsid w:val="00002CE5"/>
    <w:rsid w:val="000476E5"/>
    <w:rsid w:val="00062B4C"/>
    <w:rsid w:val="000712BB"/>
    <w:rsid w:val="000A7449"/>
    <w:rsid w:val="000D272E"/>
    <w:rsid w:val="000D40A2"/>
    <w:rsid w:val="000D69E7"/>
    <w:rsid w:val="000F35E1"/>
    <w:rsid w:val="00104CAC"/>
    <w:rsid w:val="001769CB"/>
    <w:rsid w:val="00195999"/>
    <w:rsid w:val="001B3AA2"/>
    <w:rsid w:val="001C7263"/>
    <w:rsid w:val="001D17FE"/>
    <w:rsid w:val="001D6EBB"/>
    <w:rsid w:val="001E0FFC"/>
    <w:rsid w:val="001E5197"/>
    <w:rsid w:val="00207A58"/>
    <w:rsid w:val="00215C17"/>
    <w:rsid w:val="00247058"/>
    <w:rsid w:val="00291367"/>
    <w:rsid w:val="002A193F"/>
    <w:rsid w:val="002A33A6"/>
    <w:rsid w:val="002C5A54"/>
    <w:rsid w:val="00300988"/>
    <w:rsid w:val="00320765"/>
    <w:rsid w:val="00322546"/>
    <w:rsid w:val="003546E8"/>
    <w:rsid w:val="003730C9"/>
    <w:rsid w:val="00386970"/>
    <w:rsid w:val="00387798"/>
    <w:rsid w:val="003E1C0C"/>
    <w:rsid w:val="003F7503"/>
    <w:rsid w:val="004267C1"/>
    <w:rsid w:val="00435491"/>
    <w:rsid w:val="0044402D"/>
    <w:rsid w:val="00447295"/>
    <w:rsid w:val="00451B35"/>
    <w:rsid w:val="004C12B4"/>
    <w:rsid w:val="004F2A79"/>
    <w:rsid w:val="004F491E"/>
    <w:rsid w:val="00517DA2"/>
    <w:rsid w:val="00536FD1"/>
    <w:rsid w:val="00595567"/>
    <w:rsid w:val="005A5589"/>
    <w:rsid w:val="005D5F09"/>
    <w:rsid w:val="00637748"/>
    <w:rsid w:val="006719F0"/>
    <w:rsid w:val="00692FB8"/>
    <w:rsid w:val="00697F70"/>
    <w:rsid w:val="006C3BBB"/>
    <w:rsid w:val="006C6463"/>
    <w:rsid w:val="006E25D4"/>
    <w:rsid w:val="006E2DD9"/>
    <w:rsid w:val="006E4D64"/>
    <w:rsid w:val="007136E7"/>
    <w:rsid w:val="00715A41"/>
    <w:rsid w:val="00754FBD"/>
    <w:rsid w:val="00767A14"/>
    <w:rsid w:val="00776F80"/>
    <w:rsid w:val="00790CB5"/>
    <w:rsid w:val="007C5DCB"/>
    <w:rsid w:val="007C7403"/>
    <w:rsid w:val="007D2694"/>
    <w:rsid w:val="008344A7"/>
    <w:rsid w:val="0087155B"/>
    <w:rsid w:val="008774D0"/>
    <w:rsid w:val="008C188D"/>
    <w:rsid w:val="0092788B"/>
    <w:rsid w:val="009408BC"/>
    <w:rsid w:val="00951A3B"/>
    <w:rsid w:val="009624DD"/>
    <w:rsid w:val="009770BA"/>
    <w:rsid w:val="009A59BF"/>
    <w:rsid w:val="009C694C"/>
    <w:rsid w:val="009D71A1"/>
    <w:rsid w:val="009E3417"/>
    <w:rsid w:val="009F425E"/>
    <w:rsid w:val="00A0588D"/>
    <w:rsid w:val="00A10C94"/>
    <w:rsid w:val="00A4445C"/>
    <w:rsid w:val="00A51848"/>
    <w:rsid w:val="00A76156"/>
    <w:rsid w:val="00AF54CD"/>
    <w:rsid w:val="00B16F66"/>
    <w:rsid w:val="00B3681E"/>
    <w:rsid w:val="00B60AD1"/>
    <w:rsid w:val="00B77F54"/>
    <w:rsid w:val="00BB1562"/>
    <w:rsid w:val="00BD5D87"/>
    <w:rsid w:val="00C15F0D"/>
    <w:rsid w:val="00C23443"/>
    <w:rsid w:val="00C23467"/>
    <w:rsid w:val="00C37785"/>
    <w:rsid w:val="00C53226"/>
    <w:rsid w:val="00C635B4"/>
    <w:rsid w:val="00C643B2"/>
    <w:rsid w:val="00C81ACD"/>
    <w:rsid w:val="00C82EBA"/>
    <w:rsid w:val="00C8479E"/>
    <w:rsid w:val="00C85E67"/>
    <w:rsid w:val="00C956A6"/>
    <w:rsid w:val="00C97D52"/>
    <w:rsid w:val="00CD5660"/>
    <w:rsid w:val="00CD75D8"/>
    <w:rsid w:val="00CE3B9D"/>
    <w:rsid w:val="00CF094D"/>
    <w:rsid w:val="00CF3A30"/>
    <w:rsid w:val="00D31C30"/>
    <w:rsid w:val="00D42E45"/>
    <w:rsid w:val="00D70571"/>
    <w:rsid w:val="00D74AD2"/>
    <w:rsid w:val="00D803BB"/>
    <w:rsid w:val="00D9123D"/>
    <w:rsid w:val="00D96C37"/>
    <w:rsid w:val="00D97636"/>
    <w:rsid w:val="00DA0ACA"/>
    <w:rsid w:val="00DA61AA"/>
    <w:rsid w:val="00DD5989"/>
    <w:rsid w:val="00DE59A5"/>
    <w:rsid w:val="00DF477F"/>
    <w:rsid w:val="00DF6987"/>
    <w:rsid w:val="00E33B04"/>
    <w:rsid w:val="00E41EE8"/>
    <w:rsid w:val="00E53565"/>
    <w:rsid w:val="00E6003C"/>
    <w:rsid w:val="00E71431"/>
    <w:rsid w:val="00EC17C4"/>
    <w:rsid w:val="00F304E0"/>
    <w:rsid w:val="00F345D8"/>
    <w:rsid w:val="00F47C56"/>
    <w:rsid w:val="00F7297A"/>
    <w:rsid w:val="00FA225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4714"/>
  </w:style>
  <w:style w:type="paragraph" w:styleId="a3">
    <w:name w:val="Normal (Web)"/>
    <w:basedOn w:val="a"/>
    <w:uiPriority w:val="99"/>
    <w:unhideWhenUsed/>
    <w:rsid w:val="00F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47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4714"/>
    <w:rPr>
      <w:color w:val="800080"/>
      <w:u w:val="single"/>
    </w:rPr>
  </w:style>
  <w:style w:type="character" w:customStyle="1" w:styleId="12">
    <w:name w:val="Гиперссылка1"/>
    <w:basedOn w:val="a0"/>
    <w:rsid w:val="00FA4714"/>
  </w:style>
  <w:style w:type="paragraph" w:customStyle="1" w:styleId="consplusnormal">
    <w:name w:val="consplusnormal"/>
    <w:basedOn w:val="a"/>
    <w:rsid w:val="00F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4714"/>
  </w:style>
  <w:style w:type="paragraph" w:styleId="a3">
    <w:name w:val="Normal (Web)"/>
    <w:basedOn w:val="a"/>
    <w:uiPriority w:val="99"/>
    <w:unhideWhenUsed/>
    <w:rsid w:val="00F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47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4714"/>
    <w:rPr>
      <w:color w:val="800080"/>
      <w:u w:val="single"/>
    </w:rPr>
  </w:style>
  <w:style w:type="character" w:customStyle="1" w:styleId="12">
    <w:name w:val="Гиперссылка1"/>
    <w:basedOn w:val="a0"/>
    <w:rsid w:val="00FA4714"/>
  </w:style>
  <w:style w:type="paragraph" w:customStyle="1" w:styleId="consplusnormal">
    <w:name w:val="consplusnormal"/>
    <w:basedOn w:val="a"/>
    <w:rsid w:val="00F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5E64093-8101-4139-9A31-545C82B2FE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6322</TotalTime>
  <Pages>22</Pages>
  <Words>8590</Words>
  <Characters>48964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84</cp:revision>
  <cp:lastPrinted>2024-09-17T07:24:00Z</cp:lastPrinted>
  <dcterms:created xsi:type="dcterms:W3CDTF">2024-05-16T08:03:00Z</dcterms:created>
  <dcterms:modified xsi:type="dcterms:W3CDTF">2024-10-07T02:35:00Z</dcterms:modified>
</cp:coreProperties>
</file>